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4349B" w14:textId="77777777" w:rsidR="00E97BC1" w:rsidRDefault="004451C8">
      <w:pPr>
        <w:spacing w:after="160" w:line="252" w:lineRule="auto"/>
      </w:pPr>
      <w:r>
        <w:rPr>
          <w:noProof/>
        </w:rPr>
        <mc:AlternateContent>
          <mc:Choice Requires="wps">
            <w:drawing>
              <wp:anchor distT="15240" distB="15240" distL="15240" distR="15240" simplePos="0" relativeHeight="95" behindDoc="1" locked="0" layoutInCell="0" allowOverlap="1" wp14:anchorId="2B473D20" wp14:editId="6700C266">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0B98877A" w14:textId="77777777" w:rsidR="00E97BC1" w:rsidRDefault="004451C8">
                            <w:pPr>
                              <w:pStyle w:val="Contenidodelmarco"/>
                              <w:ind w:left="-142"/>
                              <w:jc w:val="center"/>
                              <w:rPr>
                                <w:b/>
                                <w:lang w:val="es-BO"/>
                              </w:rPr>
                            </w:pPr>
                            <w:r>
                              <w:rPr>
                                <w:noProof/>
                                <w:color w:val="000000"/>
                              </w:rPr>
                              <w:drawing>
                                <wp:inline distT="0" distB="0" distL="0" distR="0" wp14:anchorId="782CE92E" wp14:editId="6DFA9214">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7591F9D5" w14:textId="77777777" w:rsidR="00E97BC1" w:rsidRDefault="00E97BC1">
                            <w:pPr>
                              <w:pStyle w:val="Contenidodelmarco"/>
                              <w:ind w:left="-142"/>
                              <w:jc w:val="center"/>
                              <w:rPr>
                                <w:b/>
                                <w:lang w:val="es-BO"/>
                              </w:rPr>
                            </w:pPr>
                          </w:p>
                          <w:p w14:paraId="7C2A4827" w14:textId="77777777" w:rsidR="00E97BC1" w:rsidRDefault="00E97BC1">
                            <w:pPr>
                              <w:pStyle w:val="Contenidodelmarco"/>
                              <w:ind w:left="-142"/>
                              <w:jc w:val="center"/>
                              <w:rPr>
                                <w:b/>
                                <w:lang w:val="es-BO"/>
                              </w:rPr>
                            </w:pPr>
                          </w:p>
                          <w:p w14:paraId="7D1EF008" w14:textId="77777777" w:rsidR="00E97BC1" w:rsidRDefault="004451C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26EB6A74" w14:textId="77777777" w:rsidR="00E97BC1" w:rsidRDefault="00E97BC1">
                            <w:pPr>
                              <w:pStyle w:val="Contenidodelmarco"/>
                              <w:jc w:val="center"/>
                              <w:rPr>
                                <w:b/>
                                <w:sz w:val="40"/>
                                <w:szCs w:val="34"/>
                              </w:rPr>
                            </w:pPr>
                          </w:p>
                          <w:p w14:paraId="305FAE3F" w14:textId="77777777" w:rsidR="00E97BC1" w:rsidRDefault="004451C8">
                            <w:pPr>
                              <w:pStyle w:val="Contenidodelmarco"/>
                              <w:jc w:val="center"/>
                              <w:rPr>
                                <w:b/>
                                <w:sz w:val="36"/>
                                <w:szCs w:val="34"/>
                              </w:rPr>
                            </w:pPr>
                            <w:r>
                              <w:rPr>
                                <w:b/>
                                <w:color w:val="000000"/>
                                <w:sz w:val="36"/>
                                <w:szCs w:val="34"/>
                              </w:rPr>
                              <w:t>APOYO NACIONAL A LA PRODUCCIÓN</w:t>
                            </w:r>
                          </w:p>
                          <w:p w14:paraId="61AC7303" w14:textId="77777777" w:rsidR="00E97BC1" w:rsidRDefault="004451C8">
                            <w:pPr>
                              <w:pStyle w:val="Contenidodelmarco"/>
                              <w:jc w:val="center"/>
                              <w:rPr>
                                <w:b/>
                                <w:bCs/>
                                <w:color w:val="0000FF"/>
                                <w:sz w:val="36"/>
                                <w:szCs w:val="34"/>
                              </w:rPr>
                            </w:pPr>
                            <w:r>
                              <w:rPr>
                                <w:b/>
                                <w:color w:val="000000"/>
                                <w:sz w:val="36"/>
                                <w:szCs w:val="34"/>
                              </w:rPr>
                              <w:t>Y EMPLEO</w:t>
                            </w:r>
                          </w:p>
                          <w:p w14:paraId="2FC528E9" w14:textId="77777777" w:rsidR="00E97BC1" w:rsidRDefault="00E97BC1">
                            <w:pPr>
                              <w:pStyle w:val="Contenidodelmarco"/>
                              <w:ind w:left="-142"/>
                              <w:jc w:val="center"/>
                              <w:rPr>
                                <w:b/>
                              </w:rPr>
                            </w:pPr>
                          </w:p>
                          <w:p w14:paraId="39BF3EEC" w14:textId="77777777" w:rsidR="00E97BC1" w:rsidRDefault="00E97BC1">
                            <w:pPr>
                              <w:pStyle w:val="Contenidodelmarco"/>
                              <w:ind w:left="-142"/>
                              <w:jc w:val="center"/>
                              <w:rPr>
                                <w:b/>
                              </w:rPr>
                            </w:pPr>
                          </w:p>
                          <w:p w14:paraId="78DDBA20" w14:textId="77777777" w:rsidR="00E97BC1" w:rsidRDefault="004451C8">
                            <w:pPr>
                              <w:pStyle w:val="Contenidodelmarco"/>
                              <w:jc w:val="center"/>
                            </w:pPr>
                            <w:r>
                              <w:rPr>
                                <w:rFonts w:ascii="Tahoma" w:hAnsi="Tahoma" w:cs="Tahoma"/>
                                <w:b/>
                                <w:color w:val="000000"/>
                                <w:sz w:val="36"/>
                                <w:szCs w:val="36"/>
                              </w:rPr>
                              <w:t>ANPE GDOR N° 3/2026</w:t>
                            </w:r>
                          </w:p>
                          <w:p w14:paraId="6D3A4805" w14:textId="77777777" w:rsidR="00E97BC1" w:rsidRDefault="004451C8">
                            <w:pPr>
                              <w:pStyle w:val="Contenidodelmarco"/>
                              <w:jc w:val="center"/>
                            </w:pPr>
                            <w:r>
                              <w:rPr>
                                <w:rFonts w:ascii="Tahoma" w:hAnsi="Tahoma" w:cs="Tahoma"/>
                                <w:b/>
                                <w:color w:val="000000"/>
                                <w:sz w:val="36"/>
                                <w:szCs w:val="36"/>
                              </w:rPr>
                              <w:t xml:space="preserve"> </w:t>
                            </w:r>
                          </w:p>
                          <w:p w14:paraId="6FE9E552" w14:textId="77777777" w:rsidR="00E97BC1" w:rsidRDefault="004451C8">
                            <w:pPr>
                              <w:pStyle w:val="Contenidodelmarco"/>
                              <w:jc w:val="center"/>
                            </w:pPr>
                            <w:r>
                              <w:rPr>
                                <w:rFonts w:ascii="Tahoma" w:hAnsi="Tahoma" w:cs="Tahoma"/>
                                <w:b/>
                                <w:color w:val="000000"/>
                                <w:sz w:val="32"/>
                                <w:szCs w:val="32"/>
                              </w:rPr>
                              <w:t xml:space="preserve">CONTRATACIÓN DE TRES (3) CONSULTORES DE LINEA – CONSULTOR (J) – PARA EL PROYECTO "GESTORES DE COBRO - GERENCIA DISTRITAL ORURO - GESTIÓN 2026" </w:t>
                            </w:r>
                          </w:p>
                          <w:p w14:paraId="7B0F5E37" w14:textId="77777777" w:rsidR="00E97BC1" w:rsidRDefault="00E97BC1">
                            <w:pPr>
                              <w:pStyle w:val="Contenidodelmarco"/>
                              <w:jc w:val="center"/>
                              <w:rPr>
                                <w:rFonts w:ascii="Tahoma" w:hAnsi="Tahoma" w:cs="Tahoma"/>
                                <w:b/>
                                <w:color w:val="000000"/>
                                <w:sz w:val="32"/>
                                <w:szCs w:val="32"/>
                              </w:rPr>
                            </w:pPr>
                          </w:p>
                          <w:p w14:paraId="179E65AF" w14:textId="77777777" w:rsidR="00E97BC1" w:rsidRDefault="004451C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32AFAE3C" w14:textId="77777777" w:rsidR="00E97BC1" w:rsidRDefault="004451C8">
                            <w:pPr>
                              <w:pStyle w:val="Contenidodelmarco"/>
                              <w:jc w:val="center"/>
                              <w:rPr>
                                <w:rFonts w:ascii="Tahoma" w:hAnsi="Tahoma" w:cs="Tahoma"/>
                                <w:b/>
                                <w:sz w:val="32"/>
                                <w:szCs w:val="36"/>
                              </w:rPr>
                            </w:pPr>
                            <w:r>
                              <w:rPr>
                                <w:noProof/>
                                <w:color w:val="000000"/>
                              </w:rPr>
                              <w:drawing>
                                <wp:inline distT="0" distB="0" distL="0" distR="0" wp14:anchorId="40C2F995" wp14:editId="12EDADC3">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18BC0E76" w14:textId="77777777" w:rsidR="00E97BC1" w:rsidRDefault="00E97BC1">
                            <w:pPr>
                              <w:pStyle w:val="Contenidodelmarco"/>
                              <w:jc w:val="center"/>
                              <w:rPr>
                                <w:rFonts w:ascii="Tahoma" w:hAnsi="Tahoma" w:cs="Tahoma"/>
                                <w:b/>
                                <w:sz w:val="32"/>
                                <w:szCs w:val="36"/>
                              </w:rPr>
                            </w:pPr>
                          </w:p>
                          <w:p w14:paraId="01839678" w14:textId="77777777" w:rsidR="00E97BC1" w:rsidRDefault="004451C8">
                            <w:pPr>
                              <w:pStyle w:val="Contenidodelmarco"/>
                              <w:jc w:val="center"/>
                              <w:rPr>
                                <w:rFonts w:ascii="Tahoma" w:hAnsi="Tahoma" w:cs="Tahoma"/>
                                <w:b/>
                                <w:sz w:val="36"/>
                                <w:szCs w:val="36"/>
                              </w:rPr>
                            </w:pPr>
                            <w:r>
                              <w:rPr>
                                <w:rFonts w:ascii="Tahoma" w:hAnsi="Tahoma" w:cs="Tahoma"/>
                                <w:b/>
                                <w:color w:val="000000"/>
                                <w:sz w:val="36"/>
                                <w:szCs w:val="36"/>
                              </w:rPr>
                              <w:t>FEBRERO 2026</w:t>
                            </w:r>
                          </w:p>
                          <w:p w14:paraId="303025A7" w14:textId="77777777" w:rsidR="00E97BC1" w:rsidRDefault="004451C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42214A04" w14:textId="77777777" w:rsidR="00E97BC1" w:rsidRDefault="00E97BC1">
                            <w:pPr>
                              <w:pStyle w:val="Contenidodelmarco"/>
                              <w:jc w:val="center"/>
                              <w:rPr>
                                <w:rFonts w:ascii="Tahoma" w:hAnsi="Tahoma" w:cs="Tahoma"/>
                                <w:b/>
                                <w:sz w:val="32"/>
                                <w:szCs w:val="36"/>
                              </w:rPr>
                            </w:pPr>
                          </w:p>
                          <w:p w14:paraId="12215256" w14:textId="77777777" w:rsidR="00E97BC1" w:rsidRDefault="00E97BC1">
                            <w:pPr>
                              <w:pStyle w:val="Contenidodelmarco"/>
                              <w:jc w:val="center"/>
                              <w:rPr>
                                <w:rFonts w:ascii="Tahoma" w:hAnsi="Tahoma" w:cs="Tahoma"/>
                                <w:b/>
                                <w:sz w:val="32"/>
                                <w:szCs w:val="36"/>
                              </w:rPr>
                            </w:pPr>
                          </w:p>
                          <w:p w14:paraId="236064FE" w14:textId="77777777" w:rsidR="00E97BC1" w:rsidRDefault="00E97BC1">
                            <w:pPr>
                              <w:pStyle w:val="Contenidodelmarco"/>
                              <w:jc w:val="center"/>
                              <w:rPr>
                                <w:rFonts w:ascii="Tahoma" w:hAnsi="Tahoma" w:cs="Tahoma"/>
                                <w:b/>
                                <w:sz w:val="32"/>
                                <w:szCs w:val="36"/>
                              </w:rPr>
                            </w:pPr>
                          </w:p>
                          <w:p w14:paraId="440F1D25" w14:textId="77777777" w:rsidR="00E97BC1" w:rsidRDefault="00E97BC1">
                            <w:pPr>
                              <w:pStyle w:val="Contenidodelmarco"/>
                              <w:jc w:val="center"/>
                              <w:rPr>
                                <w:rFonts w:ascii="Tahoma" w:hAnsi="Tahoma" w:cs="Tahoma"/>
                                <w:b/>
                                <w:sz w:val="32"/>
                                <w:szCs w:val="36"/>
                              </w:rPr>
                            </w:pPr>
                          </w:p>
                          <w:p w14:paraId="12DDE91D" w14:textId="77777777" w:rsidR="00E97BC1" w:rsidRDefault="00E97BC1">
                            <w:pPr>
                              <w:pStyle w:val="Contenidodelmarco"/>
                              <w:jc w:val="center"/>
                              <w:rPr>
                                <w:rFonts w:ascii="Tahoma" w:hAnsi="Tahoma" w:cs="Tahoma"/>
                                <w:b/>
                                <w:sz w:val="32"/>
                                <w:szCs w:val="36"/>
                              </w:rPr>
                            </w:pPr>
                          </w:p>
                          <w:p w14:paraId="6644BAC0" w14:textId="77777777" w:rsidR="00E97BC1" w:rsidRDefault="00E97BC1">
                            <w:pPr>
                              <w:pStyle w:val="Contenidodelmarco"/>
                              <w:jc w:val="center"/>
                              <w:rPr>
                                <w:rFonts w:ascii="Tahoma" w:hAnsi="Tahoma" w:cs="Tahoma"/>
                                <w:b/>
                                <w:sz w:val="32"/>
                                <w:szCs w:val="36"/>
                              </w:rPr>
                            </w:pPr>
                          </w:p>
                          <w:p w14:paraId="75BD40F2" w14:textId="77777777" w:rsidR="00E97BC1" w:rsidRDefault="00E97BC1">
                            <w:pPr>
                              <w:pStyle w:val="Contenidodelmarco"/>
                              <w:jc w:val="center"/>
                              <w:rPr>
                                <w:rFonts w:ascii="Tahoma" w:hAnsi="Tahoma" w:cs="Tahoma"/>
                                <w:b/>
                                <w:sz w:val="32"/>
                                <w:szCs w:val="36"/>
                              </w:rPr>
                            </w:pPr>
                          </w:p>
                          <w:p w14:paraId="78718503" w14:textId="77777777" w:rsidR="00E97BC1" w:rsidRDefault="00E97BC1">
                            <w:pPr>
                              <w:pStyle w:val="Contenidodelmarco"/>
                              <w:jc w:val="center"/>
                              <w:rPr>
                                <w:rFonts w:ascii="Tahoma" w:hAnsi="Tahoma" w:cs="Tahoma"/>
                                <w:b/>
                                <w:sz w:val="32"/>
                                <w:szCs w:val="36"/>
                              </w:rPr>
                            </w:pPr>
                          </w:p>
                          <w:p w14:paraId="3608C318" w14:textId="77777777" w:rsidR="00E97BC1" w:rsidRDefault="00E97BC1">
                            <w:pPr>
                              <w:pStyle w:val="Contenidodelmarco"/>
                              <w:jc w:val="center"/>
                              <w:rPr>
                                <w:rFonts w:ascii="Tahoma" w:hAnsi="Tahoma" w:cs="Tahoma"/>
                                <w:b/>
                                <w:sz w:val="32"/>
                                <w:szCs w:val="36"/>
                              </w:rPr>
                            </w:pPr>
                          </w:p>
                          <w:p w14:paraId="09314511" w14:textId="77777777" w:rsidR="00E97BC1" w:rsidRDefault="00E97BC1">
                            <w:pPr>
                              <w:pStyle w:val="Contenidodelmarco"/>
                              <w:jc w:val="center"/>
                              <w:rPr>
                                <w:rFonts w:ascii="Tahoma" w:hAnsi="Tahoma" w:cs="Tahoma"/>
                                <w:b/>
                                <w:sz w:val="32"/>
                                <w:szCs w:val="36"/>
                              </w:rPr>
                            </w:pPr>
                          </w:p>
                          <w:p w14:paraId="42334C61" w14:textId="77777777" w:rsidR="00E97BC1" w:rsidRDefault="00E97BC1">
                            <w:pPr>
                              <w:pStyle w:val="Contenidodelmarco"/>
                              <w:jc w:val="center"/>
                              <w:rPr>
                                <w:rFonts w:ascii="Tahoma" w:hAnsi="Tahoma" w:cs="Tahoma"/>
                                <w:b/>
                                <w:sz w:val="32"/>
                                <w:szCs w:val="36"/>
                              </w:rPr>
                            </w:pPr>
                          </w:p>
                          <w:p w14:paraId="45060FB6" w14:textId="77777777" w:rsidR="00E97BC1" w:rsidRDefault="00E97BC1">
                            <w:pPr>
                              <w:pStyle w:val="Contenidodelmarco"/>
                              <w:jc w:val="center"/>
                              <w:rPr>
                                <w:rFonts w:ascii="Tahoma" w:hAnsi="Tahoma" w:cs="Tahoma"/>
                                <w:b/>
                                <w:sz w:val="32"/>
                                <w:szCs w:val="36"/>
                              </w:rPr>
                            </w:pPr>
                          </w:p>
                          <w:p w14:paraId="1495973B" w14:textId="77777777" w:rsidR="00E97BC1" w:rsidRDefault="00E97BC1">
                            <w:pPr>
                              <w:pStyle w:val="Contenidodelmarco"/>
                              <w:jc w:val="center"/>
                              <w:rPr>
                                <w:rFonts w:ascii="Tahoma" w:hAnsi="Tahoma" w:cs="Tahoma"/>
                                <w:b/>
                                <w:sz w:val="32"/>
                                <w:szCs w:val="36"/>
                              </w:rPr>
                            </w:pPr>
                          </w:p>
                          <w:p w14:paraId="49D76B4E" w14:textId="77777777" w:rsidR="00E97BC1" w:rsidRDefault="00E97BC1">
                            <w:pPr>
                              <w:pStyle w:val="Contenidodelmarco"/>
                              <w:ind w:left="-142"/>
                              <w:jc w:val="center"/>
                              <w:rPr>
                                <w:b/>
                              </w:rPr>
                            </w:pPr>
                          </w:p>
                        </w:txbxContent>
                      </wps:txbx>
                      <wps:bodyPr anchor="t" upright="1">
                        <a:noAutofit/>
                      </wps:bodyPr>
                    </wps:wsp>
                  </a:graphicData>
                </a:graphic>
              </wp:anchor>
            </w:drawing>
          </mc:Choice>
          <mc:Fallback>
            <w:pict>
              <v:roundrect w14:anchorId="2B473D20" id="AutoShape 19" o:spid="_x0000_s1026" alt="Papel seda azul" style="position:absolute;left:0;text-align:left;margin-left:-34.8pt;margin-top:-31.9pt;width:516pt;height:660pt;z-index:-503316385;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0B98877A" w14:textId="77777777" w:rsidR="00E97BC1" w:rsidRDefault="004451C8">
                      <w:pPr>
                        <w:pStyle w:val="Contenidodelmarco"/>
                        <w:ind w:left="-142"/>
                        <w:jc w:val="center"/>
                        <w:rPr>
                          <w:b/>
                          <w:lang w:val="es-BO"/>
                        </w:rPr>
                      </w:pPr>
                      <w:r>
                        <w:rPr>
                          <w:noProof/>
                          <w:color w:val="000000"/>
                        </w:rPr>
                        <w:drawing>
                          <wp:inline distT="0" distB="0" distL="0" distR="0" wp14:anchorId="782CE92E" wp14:editId="6DFA9214">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7591F9D5" w14:textId="77777777" w:rsidR="00E97BC1" w:rsidRDefault="00E97BC1">
                      <w:pPr>
                        <w:pStyle w:val="Contenidodelmarco"/>
                        <w:ind w:left="-142"/>
                        <w:jc w:val="center"/>
                        <w:rPr>
                          <w:b/>
                          <w:lang w:val="es-BO"/>
                        </w:rPr>
                      </w:pPr>
                    </w:p>
                    <w:p w14:paraId="7C2A4827" w14:textId="77777777" w:rsidR="00E97BC1" w:rsidRDefault="00E97BC1">
                      <w:pPr>
                        <w:pStyle w:val="Contenidodelmarco"/>
                        <w:ind w:left="-142"/>
                        <w:jc w:val="center"/>
                        <w:rPr>
                          <w:b/>
                          <w:lang w:val="es-BO"/>
                        </w:rPr>
                      </w:pPr>
                    </w:p>
                    <w:p w14:paraId="7D1EF008" w14:textId="77777777" w:rsidR="00E97BC1" w:rsidRDefault="004451C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26EB6A74" w14:textId="77777777" w:rsidR="00E97BC1" w:rsidRDefault="00E97BC1">
                      <w:pPr>
                        <w:pStyle w:val="Contenidodelmarco"/>
                        <w:jc w:val="center"/>
                        <w:rPr>
                          <w:b/>
                          <w:sz w:val="40"/>
                          <w:szCs w:val="34"/>
                        </w:rPr>
                      </w:pPr>
                    </w:p>
                    <w:p w14:paraId="305FAE3F" w14:textId="77777777" w:rsidR="00E97BC1" w:rsidRDefault="004451C8">
                      <w:pPr>
                        <w:pStyle w:val="Contenidodelmarco"/>
                        <w:jc w:val="center"/>
                        <w:rPr>
                          <w:b/>
                          <w:sz w:val="36"/>
                          <w:szCs w:val="34"/>
                        </w:rPr>
                      </w:pPr>
                      <w:r>
                        <w:rPr>
                          <w:b/>
                          <w:color w:val="000000"/>
                          <w:sz w:val="36"/>
                          <w:szCs w:val="34"/>
                        </w:rPr>
                        <w:t>APOYO NACIONAL A LA PRODUCCIÓN</w:t>
                      </w:r>
                    </w:p>
                    <w:p w14:paraId="61AC7303" w14:textId="77777777" w:rsidR="00E97BC1" w:rsidRDefault="004451C8">
                      <w:pPr>
                        <w:pStyle w:val="Contenidodelmarco"/>
                        <w:jc w:val="center"/>
                        <w:rPr>
                          <w:b/>
                          <w:bCs/>
                          <w:color w:val="0000FF"/>
                          <w:sz w:val="36"/>
                          <w:szCs w:val="34"/>
                        </w:rPr>
                      </w:pPr>
                      <w:r>
                        <w:rPr>
                          <w:b/>
                          <w:color w:val="000000"/>
                          <w:sz w:val="36"/>
                          <w:szCs w:val="34"/>
                        </w:rPr>
                        <w:t>Y EMPLEO</w:t>
                      </w:r>
                    </w:p>
                    <w:p w14:paraId="2FC528E9" w14:textId="77777777" w:rsidR="00E97BC1" w:rsidRDefault="00E97BC1">
                      <w:pPr>
                        <w:pStyle w:val="Contenidodelmarco"/>
                        <w:ind w:left="-142"/>
                        <w:jc w:val="center"/>
                        <w:rPr>
                          <w:b/>
                        </w:rPr>
                      </w:pPr>
                    </w:p>
                    <w:p w14:paraId="39BF3EEC" w14:textId="77777777" w:rsidR="00E97BC1" w:rsidRDefault="00E97BC1">
                      <w:pPr>
                        <w:pStyle w:val="Contenidodelmarco"/>
                        <w:ind w:left="-142"/>
                        <w:jc w:val="center"/>
                        <w:rPr>
                          <w:b/>
                        </w:rPr>
                      </w:pPr>
                    </w:p>
                    <w:p w14:paraId="78DDBA20" w14:textId="77777777" w:rsidR="00E97BC1" w:rsidRDefault="004451C8">
                      <w:pPr>
                        <w:pStyle w:val="Contenidodelmarco"/>
                        <w:jc w:val="center"/>
                      </w:pPr>
                      <w:r>
                        <w:rPr>
                          <w:rFonts w:ascii="Tahoma" w:hAnsi="Tahoma" w:cs="Tahoma"/>
                          <w:b/>
                          <w:color w:val="000000"/>
                          <w:sz w:val="36"/>
                          <w:szCs w:val="36"/>
                        </w:rPr>
                        <w:t>ANPE GDOR N° 3/2026</w:t>
                      </w:r>
                    </w:p>
                    <w:p w14:paraId="6D3A4805" w14:textId="77777777" w:rsidR="00E97BC1" w:rsidRDefault="004451C8">
                      <w:pPr>
                        <w:pStyle w:val="Contenidodelmarco"/>
                        <w:jc w:val="center"/>
                      </w:pPr>
                      <w:r>
                        <w:rPr>
                          <w:rFonts w:ascii="Tahoma" w:hAnsi="Tahoma" w:cs="Tahoma"/>
                          <w:b/>
                          <w:color w:val="000000"/>
                          <w:sz w:val="36"/>
                          <w:szCs w:val="36"/>
                        </w:rPr>
                        <w:t xml:space="preserve"> </w:t>
                      </w:r>
                    </w:p>
                    <w:p w14:paraId="6FE9E552" w14:textId="77777777" w:rsidR="00E97BC1" w:rsidRDefault="004451C8">
                      <w:pPr>
                        <w:pStyle w:val="Contenidodelmarco"/>
                        <w:jc w:val="center"/>
                      </w:pPr>
                      <w:r>
                        <w:rPr>
                          <w:rFonts w:ascii="Tahoma" w:hAnsi="Tahoma" w:cs="Tahoma"/>
                          <w:b/>
                          <w:color w:val="000000"/>
                          <w:sz w:val="32"/>
                          <w:szCs w:val="32"/>
                        </w:rPr>
                        <w:t xml:space="preserve">CONTRATACIÓN DE TRES (3) CONSULTORES DE LINEA – CONSULTOR (J) – PARA EL PROYECTO "GESTORES DE COBRO - GERENCIA DISTRITAL ORURO - GESTIÓN 2026" </w:t>
                      </w:r>
                    </w:p>
                    <w:p w14:paraId="7B0F5E37" w14:textId="77777777" w:rsidR="00E97BC1" w:rsidRDefault="00E97BC1">
                      <w:pPr>
                        <w:pStyle w:val="Contenidodelmarco"/>
                        <w:jc w:val="center"/>
                        <w:rPr>
                          <w:rFonts w:ascii="Tahoma" w:hAnsi="Tahoma" w:cs="Tahoma"/>
                          <w:b/>
                          <w:color w:val="000000"/>
                          <w:sz w:val="32"/>
                          <w:szCs w:val="32"/>
                        </w:rPr>
                      </w:pPr>
                    </w:p>
                    <w:p w14:paraId="179E65AF" w14:textId="77777777" w:rsidR="00E97BC1" w:rsidRDefault="004451C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32AFAE3C" w14:textId="77777777" w:rsidR="00E97BC1" w:rsidRDefault="004451C8">
                      <w:pPr>
                        <w:pStyle w:val="Contenidodelmarco"/>
                        <w:jc w:val="center"/>
                        <w:rPr>
                          <w:rFonts w:ascii="Tahoma" w:hAnsi="Tahoma" w:cs="Tahoma"/>
                          <w:b/>
                          <w:sz w:val="32"/>
                          <w:szCs w:val="36"/>
                        </w:rPr>
                      </w:pPr>
                      <w:r>
                        <w:rPr>
                          <w:noProof/>
                          <w:color w:val="000000"/>
                        </w:rPr>
                        <w:drawing>
                          <wp:inline distT="0" distB="0" distL="0" distR="0" wp14:anchorId="40C2F995" wp14:editId="12EDADC3">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18BC0E76" w14:textId="77777777" w:rsidR="00E97BC1" w:rsidRDefault="00E97BC1">
                      <w:pPr>
                        <w:pStyle w:val="Contenidodelmarco"/>
                        <w:jc w:val="center"/>
                        <w:rPr>
                          <w:rFonts w:ascii="Tahoma" w:hAnsi="Tahoma" w:cs="Tahoma"/>
                          <w:b/>
                          <w:sz w:val="32"/>
                          <w:szCs w:val="36"/>
                        </w:rPr>
                      </w:pPr>
                    </w:p>
                    <w:p w14:paraId="01839678" w14:textId="77777777" w:rsidR="00E97BC1" w:rsidRDefault="004451C8">
                      <w:pPr>
                        <w:pStyle w:val="Contenidodelmarco"/>
                        <w:jc w:val="center"/>
                        <w:rPr>
                          <w:rFonts w:ascii="Tahoma" w:hAnsi="Tahoma" w:cs="Tahoma"/>
                          <w:b/>
                          <w:sz w:val="36"/>
                          <w:szCs w:val="36"/>
                        </w:rPr>
                      </w:pPr>
                      <w:r>
                        <w:rPr>
                          <w:rFonts w:ascii="Tahoma" w:hAnsi="Tahoma" w:cs="Tahoma"/>
                          <w:b/>
                          <w:color w:val="000000"/>
                          <w:sz w:val="36"/>
                          <w:szCs w:val="36"/>
                        </w:rPr>
                        <w:t>FEBRERO 2026</w:t>
                      </w:r>
                    </w:p>
                    <w:p w14:paraId="303025A7" w14:textId="77777777" w:rsidR="00E97BC1" w:rsidRDefault="004451C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42214A04" w14:textId="77777777" w:rsidR="00E97BC1" w:rsidRDefault="00E97BC1">
                      <w:pPr>
                        <w:pStyle w:val="Contenidodelmarco"/>
                        <w:jc w:val="center"/>
                        <w:rPr>
                          <w:rFonts w:ascii="Tahoma" w:hAnsi="Tahoma" w:cs="Tahoma"/>
                          <w:b/>
                          <w:sz w:val="32"/>
                          <w:szCs w:val="36"/>
                        </w:rPr>
                      </w:pPr>
                    </w:p>
                    <w:p w14:paraId="12215256" w14:textId="77777777" w:rsidR="00E97BC1" w:rsidRDefault="00E97BC1">
                      <w:pPr>
                        <w:pStyle w:val="Contenidodelmarco"/>
                        <w:jc w:val="center"/>
                        <w:rPr>
                          <w:rFonts w:ascii="Tahoma" w:hAnsi="Tahoma" w:cs="Tahoma"/>
                          <w:b/>
                          <w:sz w:val="32"/>
                          <w:szCs w:val="36"/>
                        </w:rPr>
                      </w:pPr>
                    </w:p>
                    <w:p w14:paraId="236064FE" w14:textId="77777777" w:rsidR="00E97BC1" w:rsidRDefault="00E97BC1">
                      <w:pPr>
                        <w:pStyle w:val="Contenidodelmarco"/>
                        <w:jc w:val="center"/>
                        <w:rPr>
                          <w:rFonts w:ascii="Tahoma" w:hAnsi="Tahoma" w:cs="Tahoma"/>
                          <w:b/>
                          <w:sz w:val="32"/>
                          <w:szCs w:val="36"/>
                        </w:rPr>
                      </w:pPr>
                    </w:p>
                    <w:p w14:paraId="440F1D25" w14:textId="77777777" w:rsidR="00E97BC1" w:rsidRDefault="00E97BC1">
                      <w:pPr>
                        <w:pStyle w:val="Contenidodelmarco"/>
                        <w:jc w:val="center"/>
                        <w:rPr>
                          <w:rFonts w:ascii="Tahoma" w:hAnsi="Tahoma" w:cs="Tahoma"/>
                          <w:b/>
                          <w:sz w:val="32"/>
                          <w:szCs w:val="36"/>
                        </w:rPr>
                      </w:pPr>
                    </w:p>
                    <w:p w14:paraId="12DDE91D" w14:textId="77777777" w:rsidR="00E97BC1" w:rsidRDefault="00E97BC1">
                      <w:pPr>
                        <w:pStyle w:val="Contenidodelmarco"/>
                        <w:jc w:val="center"/>
                        <w:rPr>
                          <w:rFonts w:ascii="Tahoma" w:hAnsi="Tahoma" w:cs="Tahoma"/>
                          <w:b/>
                          <w:sz w:val="32"/>
                          <w:szCs w:val="36"/>
                        </w:rPr>
                      </w:pPr>
                    </w:p>
                    <w:p w14:paraId="6644BAC0" w14:textId="77777777" w:rsidR="00E97BC1" w:rsidRDefault="00E97BC1">
                      <w:pPr>
                        <w:pStyle w:val="Contenidodelmarco"/>
                        <w:jc w:val="center"/>
                        <w:rPr>
                          <w:rFonts w:ascii="Tahoma" w:hAnsi="Tahoma" w:cs="Tahoma"/>
                          <w:b/>
                          <w:sz w:val="32"/>
                          <w:szCs w:val="36"/>
                        </w:rPr>
                      </w:pPr>
                    </w:p>
                    <w:p w14:paraId="75BD40F2" w14:textId="77777777" w:rsidR="00E97BC1" w:rsidRDefault="00E97BC1">
                      <w:pPr>
                        <w:pStyle w:val="Contenidodelmarco"/>
                        <w:jc w:val="center"/>
                        <w:rPr>
                          <w:rFonts w:ascii="Tahoma" w:hAnsi="Tahoma" w:cs="Tahoma"/>
                          <w:b/>
                          <w:sz w:val="32"/>
                          <w:szCs w:val="36"/>
                        </w:rPr>
                      </w:pPr>
                    </w:p>
                    <w:p w14:paraId="78718503" w14:textId="77777777" w:rsidR="00E97BC1" w:rsidRDefault="00E97BC1">
                      <w:pPr>
                        <w:pStyle w:val="Contenidodelmarco"/>
                        <w:jc w:val="center"/>
                        <w:rPr>
                          <w:rFonts w:ascii="Tahoma" w:hAnsi="Tahoma" w:cs="Tahoma"/>
                          <w:b/>
                          <w:sz w:val="32"/>
                          <w:szCs w:val="36"/>
                        </w:rPr>
                      </w:pPr>
                    </w:p>
                    <w:p w14:paraId="3608C318" w14:textId="77777777" w:rsidR="00E97BC1" w:rsidRDefault="00E97BC1">
                      <w:pPr>
                        <w:pStyle w:val="Contenidodelmarco"/>
                        <w:jc w:val="center"/>
                        <w:rPr>
                          <w:rFonts w:ascii="Tahoma" w:hAnsi="Tahoma" w:cs="Tahoma"/>
                          <w:b/>
                          <w:sz w:val="32"/>
                          <w:szCs w:val="36"/>
                        </w:rPr>
                      </w:pPr>
                    </w:p>
                    <w:p w14:paraId="09314511" w14:textId="77777777" w:rsidR="00E97BC1" w:rsidRDefault="00E97BC1">
                      <w:pPr>
                        <w:pStyle w:val="Contenidodelmarco"/>
                        <w:jc w:val="center"/>
                        <w:rPr>
                          <w:rFonts w:ascii="Tahoma" w:hAnsi="Tahoma" w:cs="Tahoma"/>
                          <w:b/>
                          <w:sz w:val="32"/>
                          <w:szCs w:val="36"/>
                        </w:rPr>
                      </w:pPr>
                    </w:p>
                    <w:p w14:paraId="42334C61" w14:textId="77777777" w:rsidR="00E97BC1" w:rsidRDefault="00E97BC1">
                      <w:pPr>
                        <w:pStyle w:val="Contenidodelmarco"/>
                        <w:jc w:val="center"/>
                        <w:rPr>
                          <w:rFonts w:ascii="Tahoma" w:hAnsi="Tahoma" w:cs="Tahoma"/>
                          <w:b/>
                          <w:sz w:val="32"/>
                          <w:szCs w:val="36"/>
                        </w:rPr>
                      </w:pPr>
                    </w:p>
                    <w:p w14:paraId="45060FB6" w14:textId="77777777" w:rsidR="00E97BC1" w:rsidRDefault="00E97BC1">
                      <w:pPr>
                        <w:pStyle w:val="Contenidodelmarco"/>
                        <w:jc w:val="center"/>
                        <w:rPr>
                          <w:rFonts w:ascii="Tahoma" w:hAnsi="Tahoma" w:cs="Tahoma"/>
                          <w:b/>
                          <w:sz w:val="32"/>
                          <w:szCs w:val="36"/>
                        </w:rPr>
                      </w:pPr>
                    </w:p>
                    <w:p w14:paraId="1495973B" w14:textId="77777777" w:rsidR="00E97BC1" w:rsidRDefault="00E97BC1">
                      <w:pPr>
                        <w:pStyle w:val="Contenidodelmarco"/>
                        <w:jc w:val="center"/>
                        <w:rPr>
                          <w:rFonts w:ascii="Tahoma" w:hAnsi="Tahoma" w:cs="Tahoma"/>
                          <w:b/>
                          <w:sz w:val="32"/>
                          <w:szCs w:val="36"/>
                        </w:rPr>
                      </w:pPr>
                    </w:p>
                    <w:p w14:paraId="49D76B4E" w14:textId="77777777" w:rsidR="00E97BC1" w:rsidRDefault="00E97BC1">
                      <w:pPr>
                        <w:pStyle w:val="Contenidodelmarco"/>
                        <w:ind w:left="-142"/>
                        <w:jc w:val="center"/>
                        <w:rPr>
                          <w:b/>
                        </w:rPr>
                      </w:pPr>
                    </w:p>
                  </w:txbxContent>
                </v:textbox>
                <w10:wrap anchorx="margin"/>
              </v:roundrect>
            </w:pict>
          </mc:Fallback>
        </mc:AlternateContent>
      </w:r>
    </w:p>
    <w:p w14:paraId="76C2E4D0" w14:textId="77777777" w:rsidR="00E97BC1" w:rsidRDefault="00E97BC1"/>
    <w:p w14:paraId="2DD0FCD8" w14:textId="77777777" w:rsidR="00E97BC1" w:rsidRDefault="004451C8">
      <w:pPr>
        <w:spacing w:after="160" w:line="252" w:lineRule="auto"/>
      </w:pPr>
      <w:r>
        <w:rPr>
          <w:noProof/>
        </w:rPr>
        <mc:AlternateContent>
          <mc:Choice Requires="wps">
            <w:drawing>
              <wp:anchor distT="0" distB="0" distL="0" distR="0" simplePos="0" relativeHeight="93" behindDoc="0" locked="0" layoutInCell="0" allowOverlap="1" wp14:anchorId="232EB1BA" wp14:editId="5164EAE9">
                <wp:simplePos x="0" y="0"/>
                <wp:positionH relativeFrom="page">
                  <wp:posOffset>-87630</wp:posOffset>
                </wp:positionH>
                <wp:positionV relativeFrom="bottomMargin">
                  <wp:posOffset>-226060</wp:posOffset>
                </wp:positionV>
                <wp:extent cx="7856855" cy="899795"/>
                <wp:effectExtent l="0" t="0" r="0" b="0"/>
                <wp:wrapNone/>
                <wp:docPr id="5"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6FD55DF1"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 xml:space="preserve">Aprobado </w:t>
                            </w:r>
                            <w:r>
                              <w:rPr>
                                <w:rFonts w:ascii="Arial Black" w:hAnsi="Arial Black"/>
                                <w:color w:val="000000"/>
                                <w:sz w:val="22"/>
                                <w:szCs w:val="18"/>
                              </w:rPr>
                              <w:t>Mediante Resolución Ministerial N° 021 de 2 de febrero de 2022</w:t>
                            </w:r>
                          </w:p>
                          <w:p w14:paraId="6781CFBF"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7A0BD37C"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32BD3AFA" w14:textId="77777777" w:rsidR="00E97BC1" w:rsidRDefault="00E97BC1">
                            <w:pPr>
                              <w:pStyle w:val="Contenidodelmarco"/>
                              <w:rPr>
                                <w:color w:val="000000"/>
                              </w:rPr>
                            </w:pPr>
                          </w:p>
                        </w:txbxContent>
                      </wps:txbx>
                      <wps:bodyPr lIns="85680" tIns="47520" rIns="85680" bIns="47520" anchor="t" upright="1">
                        <a:noAutofit/>
                      </wps:bodyPr>
                    </wps:wsp>
                  </a:graphicData>
                </a:graphic>
              </wp:anchor>
            </w:drawing>
          </mc:Choice>
          <mc:Fallback>
            <w:pict>
              <v:rect w14:anchorId="232EB1BA" id="Rectángulo 9" o:spid="_x0000_s1027" style="position:absolute;left:0;text-align:left;margin-left:-6.9pt;margin-top:-17.8pt;width:618.65pt;height:70.85pt;z-index:93;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oy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L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WRdaMh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6FD55DF1"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 xml:space="preserve">Aprobado </w:t>
                      </w:r>
                      <w:r>
                        <w:rPr>
                          <w:rFonts w:ascii="Arial Black" w:hAnsi="Arial Black"/>
                          <w:color w:val="000000"/>
                          <w:sz w:val="22"/>
                          <w:szCs w:val="18"/>
                        </w:rPr>
                        <w:t>Mediante Resolución Ministerial N° 021 de 2 de febrero de 2022</w:t>
                      </w:r>
                    </w:p>
                    <w:p w14:paraId="6781CFBF"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7A0BD37C" w14:textId="77777777" w:rsidR="00E97BC1" w:rsidRDefault="004451C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32BD3AFA" w14:textId="77777777" w:rsidR="00E97BC1" w:rsidRDefault="00E97BC1">
                      <w:pPr>
                        <w:pStyle w:val="Contenidodelmarco"/>
                        <w:rPr>
                          <w:color w:val="000000"/>
                        </w:rPr>
                      </w:pPr>
                    </w:p>
                  </w:txbxContent>
                </v:textbox>
                <w10:wrap anchorx="page" anchory="margin"/>
              </v:rect>
            </w:pict>
          </mc:Fallback>
        </mc:AlternateContent>
      </w:r>
      <w:r>
        <w:br w:type="page"/>
      </w:r>
    </w:p>
    <w:p w14:paraId="4580B8EB" w14:textId="77777777" w:rsidR="00E97BC1" w:rsidRDefault="004451C8">
      <w:pPr>
        <w:jc w:val="center"/>
        <w:rPr>
          <w:b/>
          <w:lang w:val="es-BO"/>
        </w:rPr>
      </w:pPr>
      <w:r>
        <w:rPr>
          <w:b/>
          <w:lang w:val="es-BO"/>
        </w:rPr>
        <w:lastRenderedPageBreak/>
        <w:t>CONTENIDO</w:t>
      </w:r>
    </w:p>
    <w:p w14:paraId="7642F007" w14:textId="77777777" w:rsidR="00E97BC1" w:rsidRDefault="00E97BC1">
      <w:pPr>
        <w:jc w:val="center"/>
        <w:rPr>
          <w:b/>
          <w:lang w:val="es-BO"/>
        </w:rPr>
      </w:pPr>
    </w:p>
    <w:sdt>
      <w:sdtPr>
        <w:id w:val="-571893275"/>
        <w:docPartObj>
          <w:docPartGallery w:val="Table of Contents"/>
          <w:docPartUnique/>
        </w:docPartObj>
      </w:sdtPr>
      <w:sdtEndPr/>
      <w:sdtContent>
        <w:p w14:paraId="00FF2286" w14:textId="77777777" w:rsidR="00E97BC1" w:rsidRDefault="004451C8">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w:instrText>
          </w:r>
          <w:r>
            <w:rPr>
              <w:rStyle w:val="Enlacedelndice"/>
              <w:rFonts w:ascii="Verdana" w:hAnsi="Verdana"/>
              <w:webHidden/>
              <w:lang w:val="es-BO"/>
            </w:rPr>
            <w:instrText xml:space="preserve">u </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14:paraId="56DC2A65" w14:textId="77777777" w:rsidR="00E97BC1" w:rsidRDefault="004451C8">
          <w:pPr>
            <w:pStyle w:val="TDC1"/>
            <w:rPr>
              <w:rFonts w:asciiTheme="minorHAnsi" w:eastAsiaTheme="minorEastAsia" w:hAnsiTheme="minorHAnsi" w:cstheme="minorBidi"/>
              <w:sz w:val="22"/>
              <w:lang w:val="es-BO" w:eastAsia="es-BO"/>
            </w:rPr>
          </w:pPr>
          <w:hyperlink w:anchor="_Toc61867778">
            <w:r>
              <w:rPr>
                <w:rStyle w:val="Enlacedelndice"/>
                <w:rFonts w:ascii="Verdana" w:hAnsi="Verdana"/>
                <w:webHidden/>
                <w:lang w:val="es-BO"/>
              </w:rPr>
              <w:t>2</w:t>
            </w:r>
            <w:r>
              <w:rPr>
                <w:rStyle w:val="Enlacedelndice"/>
                <w:rFonts w:eastAsiaTheme="minorEastAsia" w:cstheme="minorBidi"/>
                <w:sz w:val="22"/>
                <w:lang w:val="es-BO" w:eastAsia="es-BO"/>
              </w:rPr>
              <w:tab/>
            </w:r>
            <w:r>
              <w:rPr>
                <w:rStyle w:val="Enlacedelndice"/>
                <w:rFonts w:ascii="Verdana" w:hAnsi="Verdana"/>
                <w:lang w:val="es-BO"/>
              </w:rPr>
              <w:t>PROPONENTES ELEGIBLES</w:t>
            </w:r>
            <w:r>
              <w:rPr>
                <w:webHidden/>
              </w:rPr>
              <w:fldChar w:fldCharType="begin"/>
            </w:r>
            <w:r>
              <w:rPr>
                <w:webHidden/>
              </w:rPr>
              <w:instrText>PAGEREF _Toc61867778 \h</w:instrText>
            </w:r>
            <w:r>
              <w:rPr>
                <w:webHidden/>
              </w:rPr>
            </w:r>
            <w:r>
              <w:rPr>
                <w:webHidden/>
              </w:rPr>
              <w:fldChar w:fldCharType="separate"/>
            </w:r>
            <w:r>
              <w:rPr>
                <w:rStyle w:val="Enlacedelndice"/>
              </w:rPr>
              <w:tab/>
              <w:t>3</w:t>
            </w:r>
            <w:r>
              <w:rPr>
                <w:webHidden/>
              </w:rPr>
              <w:fldChar w:fldCharType="end"/>
            </w:r>
          </w:hyperlink>
        </w:p>
        <w:p w14:paraId="57535BFA" w14:textId="77777777" w:rsidR="00E97BC1" w:rsidRDefault="004451C8">
          <w:pPr>
            <w:pStyle w:val="TDC1"/>
            <w:rPr>
              <w:rFonts w:asciiTheme="minorHAnsi" w:eastAsiaTheme="minorEastAsia" w:hAnsiTheme="minorHAnsi" w:cstheme="minorBidi"/>
              <w:sz w:val="22"/>
              <w:lang w:val="es-BO" w:eastAsia="es-BO"/>
            </w:rPr>
          </w:pPr>
          <w:hyperlink w:anchor="_Toc61867779">
            <w:r>
              <w:rPr>
                <w:rStyle w:val="Enlacedelndice"/>
                <w:rFonts w:ascii="Verdana" w:hAnsi="Verdana"/>
                <w:webHidden/>
                <w:lang w:val="es-BO"/>
              </w:rPr>
              <w:t>3</w:t>
            </w:r>
            <w:r>
              <w:rPr>
                <w:rStyle w:val="Enlacedelndice"/>
                <w:rFonts w:eastAsiaTheme="minorEastAsia" w:cstheme="minorBidi"/>
                <w:sz w:val="22"/>
                <w:lang w:val="es-BO" w:eastAsia="es-BO"/>
              </w:rPr>
              <w:tab/>
            </w:r>
            <w:r>
              <w:rPr>
                <w:rStyle w:val="Enlacedelndice"/>
                <w:rFonts w:ascii="Verdana" w:hAnsi="Verdana"/>
                <w:lang w:val="es-BO"/>
              </w:rPr>
              <w:t>ACTIV</w:t>
            </w:r>
            <w:r>
              <w:rPr>
                <w:rStyle w:val="Enlacedelndice"/>
                <w:rFonts w:ascii="Verdana" w:hAnsi="Verdana"/>
                <w:lang w:val="es-BO"/>
              </w:rPr>
              <w:t>IDADES ADMINISTRATIVAS PREVIAS A LA PRESENTACIÓN DE PROPUESTAS</w:t>
            </w:r>
            <w:r>
              <w:rPr>
                <w:webHidden/>
              </w:rPr>
              <w:fldChar w:fldCharType="begin"/>
            </w:r>
            <w:r>
              <w:rPr>
                <w:webHidden/>
              </w:rPr>
              <w:instrText>PAGEREF _Toc61867779 \h</w:instrText>
            </w:r>
            <w:r>
              <w:rPr>
                <w:webHidden/>
              </w:rPr>
            </w:r>
            <w:r>
              <w:rPr>
                <w:webHidden/>
              </w:rPr>
              <w:fldChar w:fldCharType="separate"/>
            </w:r>
            <w:r>
              <w:rPr>
                <w:rStyle w:val="Enlacedelndice"/>
              </w:rPr>
              <w:tab/>
              <w:t>3</w:t>
            </w:r>
            <w:r>
              <w:rPr>
                <w:webHidden/>
              </w:rPr>
              <w:fldChar w:fldCharType="end"/>
            </w:r>
          </w:hyperlink>
        </w:p>
        <w:p w14:paraId="33FC71B8" w14:textId="77777777" w:rsidR="00E97BC1" w:rsidRDefault="004451C8">
          <w:pPr>
            <w:pStyle w:val="TDC1"/>
            <w:rPr>
              <w:rFonts w:asciiTheme="minorHAnsi" w:eastAsiaTheme="minorEastAsia" w:hAnsiTheme="minorHAnsi" w:cstheme="minorBidi"/>
              <w:sz w:val="22"/>
              <w:lang w:val="es-BO" w:eastAsia="es-BO"/>
            </w:rPr>
          </w:pPr>
          <w:hyperlink w:anchor="_Toc61867780">
            <w:r>
              <w:rPr>
                <w:rStyle w:val="Enlacedelndice"/>
                <w:rFonts w:ascii="Verdana" w:hAnsi="Verdana"/>
                <w:webHidden/>
                <w:lang w:val="es-BO"/>
              </w:rPr>
              <w:t>4</w:t>
            </w:r>
            <w:r>
              <w:rPr>
                <w:rStyle w:val="Enlacedelndice"/>
                <w:rFonts w:eastAsiaTheme="minorEastAsia" w:cstheme="minorBidi"/>
                <w:sz w:val="22"/>
                <w:lang w:val="es-BO" w:eastAsia="es-BO"/>
              </w:rPr>
              <w:tab/>
            </w:r>
            <w:r>
              <w:rPr>
                <w:rStyle w:val="Enlacedelndice"/>
                <w:rFonts w:ascii="Verdana" w:hAnsi="Verdana"/>
                <w:lang w:val="es-BO"/>
              </w:rPr>
              <w:t>GARANTÍAS</w:t>
            </w:r>
            <w:r>
              <w:rPr>
                <w:webHidden/>
              </w:rPr>
              <w:fldChar w:fldCharType="begin"/>
            </w:r>
            <w:r>
              <w:rPr>
                <w:webHidden/>
              </w:rPr>
              <w:instrText>PAGEREF _Toc61867780 \h</w:instrText>
            </w:r>
            <w:r>
              <w:rPr>
                <w:webHidden/>
              </w:rPr>
            </w:r>
            <w:r>
              <w:rPr>
                <w:webHidden/>
              </w:rPr>
              <w:fldChar w:fldCharType="separate"/>
            </w:r>
            <w:r>
              <w:rPr>
                <w:rStyle w:val="Enlacedelndice"/>
              </w:rPr>
              <w:tab/>
              <w:t>3</w:t>
            </w:r>
            <w:r>
              <w:rPr>
                <w:webHidden/>
              </w:rPr>
              <w:fldChar w:fldCharType="end"/>
            </w:r>
          </w:hyperlink>
        </w:p>
        <w:p w14:paraId="76A368E5" w14:textId="77777777" w:rsidR="00E97BC1" w:rsidRDefault="004451C8">
          <w:pPr>
            <w:pStyle w:val="TDC1"/>
            <w:rPr>
              <w:rFonts w:asciiTheme="minorHAnsi" w:eastAsiaTheme="minorEastAsia" w:hAnsiTheme="minorHAnsi" w:cstheme="minorBidi"/>
              <w:sz w:val="22"/>
              <w:lang w:val="es-BO" w:eastAsia="es-BO"/>
            </w:rPr>
          </w:pPr>
          <w:hyperlink w:anchor="_Toc61867781">
            <w:r>
              <w:rPr>
                <w:rStyle w:val="Enlacedelndice"/>
                <w:rFonts w:ascii="Verdana" w:hAnsi="Verdana"/>
                <w:webHidden/>
                <w:lang w:val="es-BO"/>
              </w:rPr>
              <w:t>5</w:t>
            </w:r>
            <w:r>
              <w:rPr>
                <w:rStyle w:val="Enlacedelndice"/>
                <w:rFonts w:eastAsiaTheme="minorEastAsia" w:cstheme="minorBidi"/>
                <w:sz w:val="22"/>
                <w:lang w:val="es-BO" w:eastAsia="es-BO"/>
              </w:rPr>
              <w:tab/>
            </w:r>
            <w:r>
              <w:rPr>
                <w:rStyle w:val="Enlacedelndice"/>
                <w:rFonts w:ascii="Verdana" w:hAnsi="Verdana"/>
                <w:lang w:val="es-BO"/>
              </w:rPr>
              <w:t>RECHAZO Y DESCALIFICACIÓN DE PROPUESTAS</w:t>
            </w:r>
            <w:r>
              <w:rPr>
                <w:webHidden/>
              </w:rPr>
              <w:fldChar w:fldCharType="begin"/>
            </w:r>
            <w:r>
              <w:rPr>
                <w:webHidden/>
              </w:rPr>
              <w:instrText>PAGEREF _Toc61867781 \h</w:instrText>
            </w:r>
            <w:r>
              <w:rPr>
                <w:webHidden/>
              </w:rPr>
            </w:r>
            <w:r>
              <w:rPr>
                <w:webHidden/>
              </w:rPr>
              <w:fldChar w:fldCharType="separate"/>
            </w:r>
            <w:r>
              <w:rPr>
                <w:rStyle w:val="Enlacedelndice"/>
              </w:rPr>
              <w:tab/>
              <w:t>4</w:t>
            </w:r>
            <w:r>
              <w:rPr>
                <w:webHidden/>
              </w:rPr>
              <w:fldChar w:fldCharType="end"/>
            </w:r>
          </w:hyperlink>
        </w:p>
        <w:p w14:paraId="75FC1D36" w14:textId="77777777" w:rsidR="00E97BC1" w:rsidRDefault="004451C8">
          <w:pPr>
            <w:pStyle w:val="TDC1"/>
            <w:rPr>
              <w:rFonts w:asciiTheme="minorHAnsi" w:eastAsiaTheme="minorEastAsia" w:hAnsiTheme="minorHAnsi" w:cstheme="minorBidi"/>
              <w:sz w:val="22"/>
              <w:lang w:val="es-BO" w:eastAsia="es-BO"/>
            </w:rPr>
          </w:pPr>
          <w:hyperlink w:anchor="_Toc61867782">
            <w:r>
              <w:rPr>
                <w:rStyle w:val="Enlacedelndice"/>
                <w:rFonts w:ascii="Verdana" w:hAnsi="Verdana"/>
                <w:webHidden/>
                <w:lang w:val="es-BO"/>
              </w:rPr>
              <w:t>6</w:t>
            </w:r>
            <w:r>
              <w:rPr>
                <w:rStyle w:val="Enlacedelndice"/>
                <w:rFonts w:eastAsiaTheme="minorEastAsia" w:cstheme="minorBidi"/>
                <w:sz w:val="22"/>
                <w:lang w:val="es-BO" w:eastAsia="es-BO"/>
              </w:rPr>
              <w:tab/>
            </w:r>
            <w:r>
              <w:rPr>
                <w:rStyle w:val="Enlacedelndice"/>
                <w:rFonts w:ascii="Verdana" w:hAnsi="Verdana"/>
                <w:lang w:val="es-BO"/>
              </w:rPr>
              <w:t>CRITERIOS DE SUBSANABILIDAD Y ERRORES NO SUBSANABLES</w:t>
            </w:r>
            <w:r>
              <w:rPr>
                <w:webHidden/>
              </w:rPr>
              <w:fldChar w:fldCharType="begin"/>
            </w:r>
            <w:r>
              <w:rPr>
                <w:webHidden/>
              </w:rPr>
              <w:instrText>PAGEREF _Toc61867782 \h</w:instrText>
            </w:r>
            <w:r>
              <w:rPr>
                <w:webHidden/>
              </w:rPr>
            </w:r>
            <w:r>
              <w:rPr>
                <w:webHidden/>
              </w:rPr>
              <w:fldChar w:fldCharType="separate"/>
            </w:r>
            <w:r>
              <w:rPr>
                <w:rStyle w:val="Enlacedelndice"/>
              </w:rPr>
              <w:tab/>
              <w:t>5</w:t>
            </w:r>
            <w:r>
              <w:rPr>
                <w:webHidden/>
              </w:rPr>
              <w:fldChar w:fldCharType="end"/>
            </w:r>
          </w:hyperlink>
        </w:p>
        <w:p w14:paraId="63F9A2EA" w14:textId="77777777" w:rsidR="00E97BC1" w:rsidRDefault="004451C8">
          <w:pPr>
            <w:pStyle w:val="TDC1"/>
            <w:rPr>
              <w:rFonts w:asciiTheme="minorHAnsi" w:eastAsiaTheme="minorEastAsia" w:hAnsiTheme="minorHAnsi" w:cstheme="minorBidi"/>
              <w:sz w:val="22"/>
              <w:lang w:val="es-BO" w:eastAsia="es-BO"/>
            </w:rPr>
          </w:pPr>
          <w:hyperlink w:anchor="_Toc61867783">
            <w:r>
              <w:rPr>
                <w:rStyle w:val="Enlacedelndice"/>
                <w:rFonts w:ascii="Verdana" w:hAnsi="Verdana"/>
                <w:webHidden/>
                <w:lang w:val="es-BO"/>
              </w:rPr>
              <w:t>7</w:t>
            </w:r>
            <w:r>
              <w:rPr>
                <w:rStyle w:val="Enlacedelndice"/>
                <w:rFonts w:eastAsiaTheme="minorEastAsia" w:cstheme="minorBidi"/>
                <w:sz w:val="22"/>
                <w:lang w:val="es-BO" w:eastAsia="es-BO"/>
              </w:rPr>
              <w:tab/>
            </w:r>
            <w:r>
              <w:rPr>
                <w:rStyle w:val="Enlacedelndice"/>
                <w:rFonts w:ascii="Verdana" w:hAnsi="Verdana"/>
                <w:lang w:val="es-BO"/>
              </w:rPr>
              <w:t>DECLARATORIA DESIERTA</w:t>
            </w:r>
            <w:r>
              <w:rPr>
                <w:webHidden/>
              </w:rPr>
              <w:fldChar w:fldCharType="begin"/>
            </w:r>
            <w:r>
              <w:rPr>
                <w:webHidden/>
              </w:rPr>
              <w:instrText>PAGEREF _Toc61867783 \h</w:instrText>
            </w:r>
            <w:r>
              <w:rPr>
                <w:webHidden/>
              </w:rPr>
            </w:r>
            <w:r>
              <w:rPr>
                <w:webHidden/>
              </w:rPr>
              <w:fldChar w:fldCharType="separate"/>
            </w:r>
            <w:r>
              <w:rPr>
                <w:rStyle w:val="Enlacedelndice"/>
              </w:rPr>
              <w:tab/>
              <w:t>6</w:t>
            </w:r>
            <w:r>
              <w:rPr>
                <w:webHidden/>
              </w:rPr>
              <w:fldChar w:fldCharType="end"/>
            </w:r>
          </w:hyperlink>
        </w:p>
        <w:p w14:paraId="7AEBE669" w14:textId="77777777" w:rsidR="00E97BC1" w:rsidRDefault="004451C8">
          <w:pPr>
            <w:pStyle w:val="TDC1"/>
            <w:rPr>
              <w:rFonts w:asciiTheme="minorHAnsi" w:eastAsiaTheme="minorEastAsia" w:hAnsiTheme="minorHAnsi" w:cstheme="minorBidi"/>
              <w:sz w:val="22"/>
              <w:lang w:val="es-BO" w:eastAsia="es-BO"/>
            </w:rPr>
          </w:pPr>
          <w:hyperlink w:anchor="_Toc61867784">
            <w:r>
              <w:rPr>
                <w:rStyle w:val="Enlacedelndice"/>
                <w:rFonts w:ascii="Verdana" w:hAnsi="Verdana"/>
                <w:webHidden/>
                <w:lang w:val="es-BO"/>
              </w:rPr>
              <w:t>8</w:t>
            </w:r>
            <w:r>
              <w:rPr>
                <w:rStyle w:val="Enlacedelndice"/>
                <w:rFonts w:eastAsiaTheme="minorEastAsia" w:cstheme="minorBidi"/>
                <w:sz w:val="22"/>
                <w:lang w:val="es-BO" w:eastAsia="es-BO"/>
              </w:rPr>
              <w:tab/>
            </w:r>
            <w:r>
              <w:rPr>
                <w:rStyle w:val="Enlacedelndice"/>
                <w:rFonts w:ascii="Verdana" w:hAnsi="Verdana"/>
                <w:lang w:val="es-BO"/>
              </w:rPr>
              <w:t>CANCE</w:t>
            </w:r>
            <w:r>
              <w:rPr>
                <w:rStyle w:val="Enlacedelndice"/>
                <w:rFonts w:ascii="Verdana" w:hAnsi="Verdana"/>
                <w:lang w:val="es-BO"/>
              </w:rPr>
              <w:t>LACIÓN, SUSPENSIÓN Y ANULACIÓN DEL PROCESO DE CONTRATACIÓN</w:t>
            </w:r>
            <w:r>
              <w:rPr>
                <w:webHidden/>
              </w:rPr>
              <w:fldChar w:fldCharType="begin"/>
            </w:r>
            <w:r>
              <w:rPr>
                <w:webHidden/>
              </w:rPr>
              <w:instrText>PAGEREF _Toc61867784 \h</w:instrText>
            </w:r>
            <w:r>
              <w:rPr>
                <w:webHidden/>
              </w:rPr>
            </w:r>
            <w:r>
              <w:rPr>
                <w:webHidden/>
              </w:rPr>
              <w:fldChar w:fldCharType="separate"/>
            </w:r>
            <w:r>
              <w:rPr>
                <w:rStyle w:val="Enlacedelndice"/>
              </w:rPr>
              <w:tab/>
              <w:t>6</w:t>
            </w:r>
            <w:r>
              <w:rPr>
                <w:webHidden/>
              </w:rPr>
              <w:fldChar w:fldCharType="end"/>
            </w:r>
          </w:hyperlink>
        </w:p>
        <w:p w14:paraId="46F35091" w14:textId="77777777" w:rsidR="00E97BC1" w:rsidRDefault="004451C8">
          <w:pPr>
            <w:pStyle w:val="TDC1"/>
            <w:rPr>
              <w:rFonts w:asciiTheme="minorHAnsi" w:eastAsiaTheme="minorEastAsia" w:hAnsiTheme="minorHAnsi" w:cstheme="minorBidi"/>
              <w:sz w:val="22"/>
              <w:lang w:val="es-BO" w:eastAsia="es-BO"/>
            </w:rPr>
          </w:pPr>
          <w:hyperlink w:anchor="_Toc61867785">
            <w:r>
              <w:rPr>
                <w:rStyle w:val="Enlacedelndice"/>
                <w:rFonts w:ascii="Verdana" w:hAnsi="Verdana"/>
                <w:webHidden/>
                <w:lang w:val="es-BO"/>
              </w:rPr>
              <w:t>9</w:t>
            </w:r>
            <w:r>
              <w:rPr>
                <w:rStyle w:val="Enlacedelndice"/>
                <w:rFonts w:eastAsiaTheme="minorEastAsia" w:cstheme="minorBidi"/>
                <w:sz w:val="22"/>
                <w:lang w:val="es-BO" w:eastAsia="es-BO"/>
              </w:rPr>
              <w:tab/>
            </w:r>
            <w:r>
              <w:rPr>
                <w:rStyle w:val="Enlacedelndice"/>
                <w:rFonts w:ascii="Verdana" w:hAnsi="Verdana"/>
                <w:lang w:val="es-BO"/>
              </w:rPr>
              <w:t>RESOLUCIONES RECURRIBLES</w:t>
            </w:r>
            <w:r>
              <w:rPr>
                <w:webHidden/>
              </w:rPr>
              <w:fldChar w:fldCharType="begin"/>
            </w:r>
            <w:r>
              <w:rPr>
                <w:webHidden/>
              </w:rPr>
              <w:instrText>PAGEREF _Toc61867785 \h</w:instrText>
            </w:r>
            <w:r>
              <w:rPr>
                <w:webHidden/>
              </w:rPr>
            </w:r>
            <w:r>
              <w:rPr>
                <w:webHidden/>
              </w:rPr>
              <w:fldChar w:fldCharType="separate"/>
            </w:r>
            <w:r>
              <w:rPr>
                <w:rStyle w:val="Enlacedelndice"/>
              </w:rPr>
              <w:tab/>
              <w:t>6</w:t>
            </w:r>
            <w:r>
              <w:rPr>
                <w:webHidden/>
              </w:rPr>
              <w:fldChar w:fldCharType="end"/>
            </w:r>
          </w:hyperlink>
        </w:p>
        <w:p w14:paraId="7F669F6B" w14:textId="77777777" w:rsidR="00E97BC1" w:rsidRDefault="004451C8">
          <w:pPr>
            <w:pStyle w:val="TDC1"/>
            <w:rPr>
              <w:rFonts w:asciiTheme="minorHAnsi" w:eastAsiaTheme="minorEastAsia" w:hAnsiTheme="minorHAnsi" w:cstheme="minorBidi"/>
              <w:sz w:val="22"/>
              <w:lang w:val="es-BO" w:eastAsia="es-BO"/>
            </w:rPr>
          </w:pPr>
          <w:hyperlink w:anchor="_Toc61867786">
            <w:r>
              <w:rPr>
                <w:rStyle w:val="Enlacedelndice"/>
                <w:rFonts w:ascii="Verdana" w:hAnsi="Verdana"/>
                <w:webHidden/>
                <w:lang w:val="es-BO"/>
              </w:rPr>
              <w:t>10</w:t>
            </w:r>
            <w:r>
              <w:rPr>
                <w:rStyle w:val="Enlacedelndice"/>
                <w:rFonts w:eastAsiaTheme="minorEastAsia" w:cstheme="minorBidi"/>
                <w:sz w:val="22"/>
                <w:lang w:val="es-BO" w:eastAsia="es-BO"/>
              </w:rPr>
              <w:tab/>
            </w:r>
            <w:r>
              <w:rPr>
                <w:rStyle w:val="Enlacedelndice"/>
                <w:rFonts w:ascii="Verdana" w:hAnsi="Verdana"/>
                <w:lang w:val="es-BO"/>
              </w:rPr>
              <w:t>PREPARACIÓN DE PROPUESTAS</w:t>
            </w:r>
            <w:r>
              <w:rPr>
                <w:webHidden/>
              </w:rPr>
              <w:fldChar w:fldCharType="begin"/>
            </w:r>
            <w:r>
              <w:rPr>
                <w:webHidden/>
              </w:rPr>
              <w:instrText>PAGEREF _Toc61867786 \h</w:instrText>
            </w:r>
            <w:r>
              <w:rPr>
                <w:webHidden/>
              </w:rPr>
            </w:r>
            <w:r>
              <w:rPr>
                <w:webHidden/>
              </w:rPr>
              <w:fldChar w:fldCharType="separate"/>
            </w:r>
            <w:r>
              <w:rPr>
                <w:rStyle w:val="Enlacedelndice"/>
              </w:rPr>
              <w:tab/>
              <w:t>6</w:t>
            </w:r>
            <w:r>
              <w:rPr>
                <w:webHidden/>
              </w:rPr>
              <w:fldChar w:fldCharType="end"/>
            </w:r>
          </w:hyperlink>
        </w:p>
        <w:p w14:paraId="1EFEB66C" w14:textId="77777777" w:rsidR="00E97BC1" w:rsidRDefault="004451C8">
          <w:pPr>
            <w:pStyle w:val="TDC1"/>
            <w:rPr>
              <w:rFonts w:asciiTheme="minorHAnsi" w:eastAsiaTheme="minorEastAsia" w:hAnsiTheme="minorHAnsi" w:cstheme="minorBidi"/>
              <w:sz w:val="22"/>
              <w:lang w:val="es-BO" w:eastAsia="es-BO"/>
            </w:rPr>
          </w:pPr>
          <w:hyperlink w:anchor="_Toc61867787">
            <w:r>
              <w:rPr>
                <w:rStyle w:val="Enlacedelndice"/>
                <w:rFonts w:ascii="Verdana" w:hAnsi="Verdana"/>
                <w:webHidden/>
                <w:lang w:val="es-BO"/>
              </w:rPr>
              <w:t>11</w:t>
            </w:r>
            <w:r>
              <w:rPr>
                <w:rStyle w:val="Enlacedelndice"/>
                <w:rFonts w:eastAsiaTheme="minorEastAsia" w:cstheme="minorBidi"/>
                <w:sz w:val="22"/>
                <w:lang w:val="es-BO" w:eastAsia="es-BO"/>
              </w:rPr>
              <w:tab/>
            </w:r>
            <w:r>
              <w:rPr>
                <w:rStyle w:val="Enlacedelndice"/>
                <w:rFonts w:ascii="Verdana" w:hAnsi="Verdana"/>
                <w:lang w:val="es-BO"/>
              </w:rPr>
              <w:t>DOCUMENTOS QUE DEBE PRESENTAR EL PROPONENTE</w:t>
            </w:r>
            <w:r>
              <w:rPr>
                <w:webHidden/>
              </w:rPr>
              <w:fldChar w:fldCharType="begin"/>
            </w:r>
            <w:r>
              <w:rPr>
                <w:webHidden/>
              </w:rPr>
              <w:instrText>PAGEREF _Toc61867787 \h</w:instrText>
            </w:r>
            <w:r>
              <w:rPr>
                <w:webHidden/>
              </w:rPr>
            </w:r>
            <w:r>
              <w:rPr>
                <w:webHidden/>
              </w:rPr>
              <w:fldChar w:fldCharType="separate"/>
            </w:r>
            <w:r>
              <w:rPr>
                <w:rStyle w:val="Enlacedelndice"/>
              </w:rPr>
              <w:tab/>
              <w:t>6</w:t>
            </w:r>
            <w:r>
              <w:rPr>
                <w:webHidden/>
              </w:rPr>
              <w:fldChar w:fldCharType="end"/>
            </w:r>
          </w:hyperlink>
        </w:p>
        <w:p w14:paraId="2CA90C1A" w14:textId="77777777" w:rsidR="00E97BC1" w:rsidRDefault="004451C8">
          <w:pPr>
            <w:pStyle w:val="TDC1"/>
            <w:rPr>
              <w:rFonts w:asciiTheme="minorHAnsi" w:eastAsiaTheme="minorEastAsia" w:hAnsiTheme="minorHAnsi" w:cstheme="minorBidi"/>
              <w:sz w:val="22"/>
              <w:lang w:val="es-BO" w:eastAsia="es-BO"/>
            </w:rPr>
          </w:pPr>
          <w:hyperlink w:anchor="_Toc61867790">
            <w:r>
              <w:rPr>
                <w:rStyle w:val="Enlacedelndice"/>
                <w:rFonts w:ascii="Verdana" w:hAnsi="Verdana"/>
                <w:webHidden/>
                <w:lang w:val="es-BO"/>
              </w:rPr>
              <w:t>12</w:t>
            </w:r>
            <w:r>
              <w:rPr>
                <w:rStyle w:val="Enlacedelndice"/>
                <w:rFonts w:eastAsiaTheme="minorEastAsia" w:cstheme="minorBidi"/>
                <w:sz w:val="22"/>
                <w:lang w:val="es-BO" w:eastAsia="es-BO"/>
              </w:rPr>
              <w:tab/>
            </w:r>
            <w:r>
              <w:rPr>
                <w:rStyle w:val="Enlacedelndice"/>
                <w:rFonts w:ascii="Verdana" w:hAnsi="Verdana"/>
                <w:lang w:val="es-BO"/>
              </w:rPr>
              <w:t>PRESENTACIÓN DE PROPUESTAS</w:t>
            </w:r>
            <w:r>
              <w:rPr>
                <w:webHidden/>
              </w:rPr>
              <w:fldChar w:fldCharType="begin"/>
            </w:r>
            <w:r>
              <w:rPr>
                <w:webHidden/>
              </w:rPr>
              <w:instrText>PAGEREF _Toc61867790 \h</w:instrText>
            </w:r>
            <w:r>
              <w:rPr>
                <w:webHidden/>
              </w:rPr>
            </w:r>
            <w:r>
              <w:rPr>
                <w:webHidden/>
              </w:rPr>
              <w:fldChar w:fldCharType="separate"/>
            </w:r>
            <w:r>
              <w:rPr>
                <w:rStyle w:val="Enlacedelndice"/>
              </w:rPr>
              <w:tab/>
              <w:t>7</w:t>
            </w:r>
            <w:r>
              <w:rPr>
                <w:webHidden/>
              </w:rPr>
              <w:fldChar w:fldCharType="end"/>
            </w:r>
          </w:hyperlink>
        </w:p>
        <w:p w14:paraId="6C420421" w14:textId="77777777" w:rsidR="00E97BC1" w:rsidRDefault="004451C8">
          <w:pPr>
            <w:pStyle w:val="TDC1"/>
            <w:rPr>
              <w:rFonts w:asciiTheme="minorHAnsi" w:eastAsiaTheme="minorEastAsia" w:hAnsiTheme="minorHAnsi" w:cstheme="minorBidi"/>
              <w:sz w:val="22"/>
              <w:lang w:val="es-BO" w:eastAsia="es-BO"/>
            </w:rPr>
          </w:pPr>
          <w:hyperlink w:anchor="_Toc61867826">
            <w:r>
              <w:rPr>
                <w:rStyle w:val="Enlacedelndice"/>
                <w:rFonts w:ascii="Verdana" w:hAnsi="Verdana"/>
                <w:webHidden/>
                <w:lang w:val="es-BO"/>
              </w:rPr>
              <w:t>13</w:t>
            </w:r>
            <w:r>
              <w:rPr>
                <w:rStyle w:val="Enlacedelndice"/>
                <w:rFonts w:eastAsiaTheme="minorEastAsia" w:cstheme="minorBidi"/>
                <w:sz w:val="22"/>
                <w:lang w:val="es-BO" w:eastAsia="es-BO"/>
              </w:rPr>
              <w:tab/>
            </w:r>
            <w:r>
              <w:rPr>
                <w:rStyle w:val="Enlacedelndice"/>
                <w:rFonts w:ascii="Verdana" w:hAnsi="Verdana"/>
                <w:lang w:val="es-BO"/>
              </w:rPr>
              <w:t>APERTURA DE PROPUESTAS</w:t>
            </w:r>
            <w:r>
              <w:rPr>
                <w:webHidden/>
              </w:rPr>
              <w:fldChar w:fldCharType="begin"/>
            </w:r>
            <w:r>
              <w:rPr>
                <w:webHidden/>
              </w:rPr>
              <w:instrText>PAGEREF _Toc61867826 \h</w:instrText>
            </w:r>
            <w:r>
              <w:rPr>
                <w:webHidden/>
              </w:rPr>
            </w:r>
            <w:r>
              <w:rPr>
                <w:webHidden/>
              </w:rPr>
              <w:fldChar w:fldCharType="separate"/>
            </w:r>
            <w:r>
              <w:rPr>
                <w:rStyle w:val="Enlacedelndice"/>
              </w:rPr>
              <w:tab/>
              <w:t>9</w:t>
            </w:r>
            <w:r>
              <w:rPr>
                <w:webHidden/>
              </w:rPr>
              <w:fldChar w:fldCharType="end"/>
            </w:r>
          </w:hyperlink>
        </w:p>
        <w:p w14:paraId="3BA55927" w14:textId="77777777" w:rsidR="00E97BC1" w:rsidRDefault="004451C8">
          <w:pPr>
            <w:pStyle w:val="TDC1"/>
            <w:rPr>
              <w:rFonts w:asciiTheme="minorHAnsi" w:eastAsiaTheme="minorEastAsia" w:hAnsiTheme="minorHAnsi" w:cstheme="minorBidi"/>
              <w:sz w:val="22"/>
              <w:lang w:val="es-BO" w:eastAsia="es-BO"/>
            </w:rPr>
          </w:pPr>
          <w:hyperlink w:anchor="_Toc61867849">
            <w:r>
              <w:rPr>
                <w:rStyle w:val="Enlacedelndice"/>
                <w:rFonts w:ascii="Verdana" w:hAnsi="Verdana"/>
                <w:webHidden/>
                <w:lang w:val="es-BO"/>
              </w:rPr>
              <w:t>14</w:t>
            </w:r>
            <w:r>
              <w:rPr>
                <w:rStyle w:val="Enlacedelndice"/>
                <w:rFonts w:eastAsiaTheme="minorEastAsia" w:cstheme="minorBidi"/>
                <w:sz w:val="22"/>
                <w:lang w:val="es-BO" w:eastAsia="es-BO"/>
              </w:rPr>
              <w:tab/>
            </w:r>
            <w:r>
              <w:rPr>
                <w:rStyle w:val="Enlacedelndice"/>
                <w:rFonts w:ascii="Verdana" w:hAnsi="Verdana"/>
                <w:lang w:val="es-BO"/>
              </w:rPr>
              <w:t>EVALUACIÓN DE PROPUESTAS</w:t>
            </w:r>
            <w:r>
              <w:rPr>
                <w:webHidden/>
              </w:rPr>
              <w:fldChar w:fldCharType="begin"/>
            </w:r>
            <w:r>
              <w:rPr>
                <w:webHidden/>
              </w:rPr>
              <w:instrText>PAGEREF _Toc61867849 \h</w:instrText>
            </w:r>
            <w:r>
              <w:rPr>
                <w:webHidden/>
              </w:rPr>
            </w:r>
            <w:r>
              <w:rPr>
                <w:webHidden/>
              </w:rPr>
              <w:fldChar w:fldCharType="separate"/>
            </w:r>
            <w:r>
              <w:rPr>
                <w:rStyle w:val="Enlacedelndice"/>
              </w:rPr>
              <w:tab/>
              <w:t>10</w:t>
            </w:r>
            <w:r>
              <w:rPr>
                <w:webHidden/>
              </w:rPr>
              <w:fldChar w:fldCharType="end"/>
            </w:r>
          </w:hyperlink>
        </w:p>
        <w:p w14:paraId="515A0E0D" w14:textId="77777777" w:rsidR="00E97BC1" w:rsidRDefault="004451C8">
          <w:pPr>
            <w:pStyle w:val="TDC1"/>
            <w:rPr>
              <w:rFonts w:asciiTheme="minorHAnsi" w:eastAsiaTheme="minorEastAsia" w:hAnsiTheme="minorHAnsi" w:cstheme="minorBidi"/>
              <w:sz w:val="22"/>
              <w:lang w:val="es-BO" w:eastAsia="es-BO"/>
            </w:rPr>
          </w:pPr>
          <w:hyperlink w:anchor="_Toc61867850">
            <w:r>
              <w:rPr>
                <w:rStyle w:val="Enlacedelndice"/>
                <w:rFonts w:ascii="Verdana" w:hAnsi="Verdana"/>
                <w:webHidden/>
                <w:lang w:val="es-BO"/>
              </w:rPr>
              <w:t>15</w:t>
            </w:r>
            <w:r>
              <w:rPr>
                <w:rStyle w:val="Enlacedelndice"/>
                <w:rFonts w:eastAsiaTheme="minorEastAsia" w:cstheme="minorBidi"/>
                <w:sz w:val="22"/>
                <w:lang w:val="es-BO" w:eastAsia="es-BO"/>
              </w:rPr>
              <w:tab/>
            </w:r>
            <w:r>
              <w:rPr>
                <w:rStyle w:val="Enlacedelndice"/>
                <w:rFonts w:ascii="Verdana" w:hAnsi="Verdana"/>
                <w:lang w:val="es-BO"/>
              </w:rPr>
              <w:t xml:space="preserve">EVALUACIÓN </w:t>
            </w:r>
            <w:r>
              <w:rPr>
                <w:rStyle w:val="Enlacedelndice"/>
                <w:rFonts w:ascii="Verdana" w:hAnsi="Verdana"/>
                <w:lang w:val="es-BO"/>
              </w:rPr>
              <w:t>PRELIMINAR</w:t>
            </w:r>
            <w:r>
              <w:rPr>
                <w:webHidden/>
              </w:rPr>
              <w:fldChar w:fldCharType="begin"/>
            </w:r>
            <w:r>
              <w:rPr>
                <w:webHidden/>
              </w:rPr>
              <w:instrText>PAGEREF _Toc61867850 \h</w:instrText>
            </w:r>
            <w:r>
              <w:rPr>
                <w:webHidden/>
              </w:rPr>
            </w:r>
            <w:r>
              <w:rPr>
                <w:webHidden/>
              </w:rPr>
              <w:fldChar w:fldCharType="separate"/>
            </w:r>
            <w:r>
              <w:rPr>
                <w:rStyle w:val="Enlacedelndice"/>
              </w:rPr>
              <w:tab/>
              <w:t>10</w:t>
            </w:r>
            <w:r>
              <w:rPr>
                <w:webHidden/>
              </w:rPr>
              <w:fldChar w:fldCharType="end"/>
            </w:r>
          </w:hyperlink>
        </w:p>
        <w:p w14:paraId="06D9DD3F" w14:textId="77777777" w:rsidR="00E97BC1" w:rsidRDefault="004451C8">
          <w:pPr>
            <w:pStyle w:val="TDC1"/>
            <w:rPr>
              <w:rFonts w:asciiTheme="minorHAnsi" w:eastAsiaTheme="minorEastAsia" w:hAnsiTheme="minorHAnsi" w:cstheme="minorBidi"/>
              <w:sz w:val="22"/>
              <w:lang w:val="es-BO" w:eastAsia="es-BO"/>
            </w:rPr>
          </w:pPr>
          <w:hyperlink w:anchor="_Toc61867851">
            <w:r>
              <w:rPr>
                <w:rStyle w:val="Enlacedelndice"/>
                <w:rFonts w:ascii="Verdana" w:hAnsi="Verdana"/>
                <w:webHidden/>
                <w:lang w:val="es-BO"/>
              </w:rPr>
              <w:t>16</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 PROPUESTA TÉCNICA Y COSTO.</w:t>
            </w:r>
            <w:r>
              <w:rPr>
                <w:webHidden/>
              </w:rPr>
              <w:fldChar w:fldCharType="begin"/>
            </w:r>
            <w:r>
              <w:rPr>
                <w:webHidden/>
              </w:rPr>
              <w:instrText>PAGEREF _Toc61867851 \h</w:instrText>
            </w:r>
            <w:r>
              <w:rPr>
                <w:webHidden/>
              </w:rPr>
            </w:r>
            <w:r>
              <w:rPr>
                <w:webHidden/>
              </w:rPr>
              <w:fldChar w:fldCharType="separate"/>
            </w:r>
            <w:r>
              <w:rPr>
                <w:rStyle w:val="Enlacedelndice"/>
              </w:rPr>
              <w:tab/>
              <w:t>10</w:t>
            </w:r>
            <w:r>
              <w:rPr>
                <w:webHidden/>
              </w:rPr>
              <w:fldChar w:fldCharType="end"/>
            </w:r>
          </w:hyperlink>
        </w:p>
        <w:p w14:paraId="6F09692A" w14:textId="77777777" w:rsidR="00E97BC1" w:rsidRDefault="004451C8">
          <w:pPr>
            <w:pStyle w:val="TDC1"/>
            <w:rPr>
              <w:rFonts w:asciiTheme="minorHAnsi" w:eastAsiaTheme="minorEastAsia" w:hAnsiTheme="minorHAnsi" w:cstheme="minorBidi"/>
              <w:sz w:val="22"/>
              <w:lang w:val="es-BO" w:eastAsia="es-BO"/>
            </w:rPr>
          </w:pPr>
          <w:hyperlink w:anchor="_Toc61867852">
            <w:r>
              <w:rPr>
                <w:rStyle w:val="Enlacedelndice"/>
                <w:rFonts w:ascii="Verdana" w:hAnsi="Verdana"/>
                <w:webHidden/>
                <w:lang w:val="es-BO"/>
              </w:rPr>
              <w:t>17</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w:t>
            </w:r>
            <w:r>
              <w:rPr>
                <w:webHidden/>
              </w:rPr>
              <w:fldChar w:fldCharType="begin"/>
            </w:r>
            <w:r>
              <w:rPr>
                <w:webHidden/>
              </w:rPr>
              <w:instrText>PAGEREF _Toc61867852 \h</w:instrText>
            </w:r>
            <w:r>
              <w:rPr>
                <w:webHidden/>
              </w:rPr>
            </w:r>
            <w:r>
              <w:rPr>
                <w:webHidden/>
              </w:rPr>
              <w:fldChar w:fldCharType="separate"/>
            </w:r>
            <w:r>
              <w:rPr>
                <w:rStyle w:val="Enlacedelndice"/>
              </w:rPr>
              <w:tab/>
              <w:t>10</w:t>
            </w:r>
            <w:r>
              <w:rPr>
                <w:webHidden/>
              </w:rPr>
              <w:fldChar w:fldCharType="end"/>
            </w:r>
          </w:hyperlink>
        </w:p>
        <w:p w14:paraId="571461B3" w14:textId="77777777" w:rsidR="00E97BC1" w:rsidRDefault="004451C8">
          <w:pPr>
            <w:pStyle w:val="TDC1"/>
            <w:rPr>
              <w:rFonts w:asciiTheme="minorHAnsi" w:eastAsiaTheme="minorEastAsia" w:hAnsiTheme="minorHAnsi" w:cstheme="minorBidi"/>
              <w:sz w:val="22"/>
              <w:lang w:val="es-BO" w:eastAsia="es-BO"/>
            </w:rPr>
          </w:pPr>
          <w:hyperlink w:anchor="_Toc61867853">
            <w:r>
              <w:rPr>
                <w:rStyle w:val="Enlacedelndice"/>
                <w:rFonts w:ascii="Verdana" w:hAnsi="Verdana"/>
                <w:webHidden/>
                <w:lang w:val="es-BO"/>
              </w:rPr>
              <w:t>18</w:t>
            </w:r>
            <w:r>
              <w:rPr>
                <w:rStyle w:val="Enlacedelndice"/>
                <w:rFonts w:eastAsiaTheme="minorEastAsia" w:cstheme="minorBidi"/>
                <w:sz w:val="22"/>
                <w:lang w:val="es-BO" w:eastAsia="es-BO"/>
              </w:rPr>
              <w:tab/>
            </w:r>
            <w:r>
              <w:rPr>
                <w:rStyle w:val="Enlacedelndice"/>
                <w:rFonts w:ascii="Verdana" w:hAnsi="Verdana"/>
                <w:lang w:val="es-BO"/>
              </w:rPr>
              <w:t>MÉTODO DE SELECCIÓN Y ADJUDICACIÓN DE PRESUPUESTO FIJO</w:t>
            </w:r>
            <w:r>
              <w:rPr>
                <w:webHidden/>
              </w:rPr>
              <w:fldChar w:fldCharType="begin"/>
            </w:r>
            <w:r>
              <w:rPr>
                <w:webHidden/>
              </w:rPr>
              <w:instrText>PAGEREF _Toc61867853 \h</w:instrText>
            </w:r>
            <w:r>
              <w:rPr>
                <w:webHidden/>
              </w:rPr>
            </w:r>
            <w:r>
              <w:rPr>
                <w:webHidden/>
              </w:rPr>
              <w:fldChar w:fldCharType="separate"/>
            </w:r>
            <w:r>
              <w:rPr>
                <w:rStyle w:val="Enlacedelndice"/>
              </w:rPr>
              <w:tab/>
              <w:t>10</w:t>
            </w:r>
            <w:r>
              <w:rPr>
                <w:webHidden/>
              </w:rPr>
              <w:fldChar w:fldCharType="end"/>
            </w:r>
          </w:hyperlink>
        </w:p>
        <w:p w14:paraId="43F4EA2B" w14:textId="77777777" w:rsidR="00E97BC1" w:rsidRDefault="004451C8">
          <w:pPr>
            <w:pStyle w:val="TDC1"/>
            <w:rPr>
              <w:rFonts w:asciiTheme="minorHAnsi" w:eastAsiaTheme="minorEastAsia" w:hAnsiTheme="minorHAnsi" w:cstheme="minorBidi"/>
              <w:sz w:val="22"/>
              <w:lang w:val="es-BO" w:eastAsia="es-BO"/>
            </w:rPr>
          </w:pPr>
          <w:hyperlink w:anchor="_Toc61867854">
            <w:r>
              <w:rPr>
                <w:rStyle w:val="Enlacedelndice"/>
                <w:rFonts w:ascii="Verdana" w:hAnsi="Verdana"/>
                <w:webHidden/>
                <w:lang w:val="es-BO"/>
              </w:rPr>
              <w:t>19</w:t>
            </w:r>
            <w:r>
              <w:rPr>
                <w:rStyle w:val="Enlacedelndice"/>
                <w:rFonts w:eastAsiaTheme="minorEastAsia" w:cstheme="minorBidi"/>
                <w:sz w:val="22"/>
                <w:lang w:val="es-BO" w:eastAsia="es-BO"/>
              </w:rPr>
              <w:tab/>
            </w:r>
            <w:r>
              <w:rPr>
                <w:rStyle w:val="Enlacedelndice"/>
                <w:rFonts w:ascii="Verdana" w:hAnsi="Verdana"/>
                <w:lang w:val="es-BO"/>
              </w:rPr>
              <w:t>CONTENIDO DEL INFORME DE EVALUACIÓN Y RECOMENDACIÓN</w:t>
            </w:r>
            <w:r>
              <w:rPr>
                <w:webHidden/>
              </w:rPr>
              <w:fldChar w:fldCharType="begin"/>
            </w:r>
            <w:r>
              <w:rPr>
                <w:webHidden/>
              </w:rPr>
              <w:instrText>PAGEREF _Toc61867854 \h</w:instrText>
            </w:r>
            <w:r>
              <w:rPr>
                <w:webHidden/>
              </w:rPr>
            </w:r>
            <w:r>
              <w:rPr>
                <w:webHidden/>
              </w:rPr>
              <w:fldChar w:fldCharType="separate"/>
            </w:r>
            <w:r>
              <w:rPr>
                <w:rStyle w:val="Enlacedelndice"/>
              </w:rPr>
              <w:tab/>
              <w:t>11</w:t>
            </w:r>
            <w:r>
              <w:rPr>
                <w:webHidden/>
              </w:rPr>
              <w:fldChar w:fldCharType="end"/>
            </w:r>
          </w:hyperlink>
        </w:p>
        <w:p w14:paraId="25C83ACE" w14:textId="77777777" w:rsidR="00E97BC1" w:rsidRDefault="004451C8">
          <w:pPr>
            <w:pStyle w:val="TDC1"/>
            <w:rPr>
              <w:rFonts w:asciiTheme="minorHAnsi" w:eastAsiaTheme="minorEastAsia" w:hAnsiTheme="minorHAnsi" w:cstheme="minorBidi"/>
              <w:sz w:val="22"/>
              <w:lang w:val="es-BO" w:eastAsia="es-BO"/>
            </w:rPr>
          </w:pPr>
          <w:hyperlink w:anchor="_Toc61867855">
            <w:r>
              <w:rPr>
                <w:rStyle w:val="Enlacedelndice"/>
                <w:rFonts w:ascii="Verdana" w:hAnsi="Verdana"/>
                <w:webHidden/>
                <w:lang w:val="es-BO"/>
              </w:rPr>
              <w:t>20</w:t>
            </w:r>
            <w:r>
              <w:rPr>
                <w:rStyle w:val="Enlacedelndice"/>
                <w:rFonts w:eastAsiaTheme="minorEastAsia" w:cstheme="minorBidi"/>
                <w:sz w:val="22"/>
                <w:lang w:val="es-BO" w:eastAsia="es-BO"/>
              </w:rPr>
              <w:tab/>
            </w:r>
            <w:r>
              <w:rPr>
                <w:rStyle w:val="Enlacedelndice"/>
                <w:rFonts w:ascii="Verdana" w:hAnsi="Verdana"/>
                <w:lang w:val="es-BO"/>
              </w:rPr>
              <w:t>ADJUDICACIÓN O DECLARATORIA DESIERTA</w:t>
            </w:r>
            <w:r>
              <w:rPr>
                <w:webHidden/>
              </w:rPr>
              <w:fldChar w:fldCharType="begin"/>
            </w:r>
            <w:r>
              <w:rPr>
                <w:webHidden/>
              </w:rPr>
              <w:instrText>PAGEREF _Toc61867855 \h</w:instrText>
            </w:r>
            <w:r>
              <w:rPr>
                <w:webHidden/>
              </w:rPr>
            </w:r>
            <w:r>
              <w:rPr>
                <w:webHidden/>
              </w:rPr>
              <w:fldChar w:fldCharType="separate"/>
            </w:r>
            <w:r>
              <w:rPr>
                <w:rStyle w:val="Enlacedelndice"/>
              </w:rPr>
              <w:tab/>
              <w:t>11</w:t>
            </w:r>
            <w:r>
              <w:rPr>
                <w:webHidden/>
              </w:rPr>
              <w:fldChar w:fldCharType="end"/>
            </w:r>
          </w:hyperlink>
        </w:p>
        <w:p w14:paraId="0D84B9BF" w14:textId="77777777" w:rsidR="00E97BC1" w:rsidRDefault="004451C8">
          <w:pPr>
            <w:pStyle w:val="TDC1"/>
            <w:rPr>
              <w:rFonts w:asciiTheme="minorHAnsi" w:eastAsiaTheme="minorEastAsia" w:hAnsiTheme="minorHAnsi" w:cstheme="minorBidi"/>
              <w:sz w:val="22"/>
              <w:lang w:val="es-BO" w:eastAsia="es-BO"/>
            </w:rPr>
          </w:pPr>
          <w:hyperlink w:anchor="_Toc61867856">
            <w:r>
              <w:rPr>
                <w:rStyle w:val="Enlacedelndice"/>
                <w:rFonts w:ascii="Verdana" w:hAnsi="Verdana"/>
                <w:webHidden/>
                <w:lang w:val="es-BO"/>
              </w:rPr>
              <w:t>21</w:t>
            </w:r>
            <w:r>
              <w:rPr>
                <w:rStyle w:val="Enlacedelndice"/>
                <w:rFonts w:eastAsiaTheme="minorEastAsia" w:cstheme="minorBidi"/>
                <w:sz w:val="22"/>
                <w:lang w:val="es-BO" w:eastAsia="es-BO"/>
              </w:rPr>
              <w:tab/>
            </w:r>
            <w:r>
              <w:rPr>
                <w:rStyle w:val="Enlacedelndice"/>
                <w:rFonts w:ascii="Verdana" w:hAnsi="Verdana"/>
                <w:lang w:val="es-BO"/>
              </w:rPr>
              <w:t>SUSCRIPCIÓN DE CONTRATO</w:t>
            </w:r>
            <w:r>
              <w:rPr>
                <w:webHidden/>
              </w:rPr>
              <w:fldChar w:fldCharType="begin"/>
            </w:r>
            <w:r>
              <w:rPr>
                <w:webHidden/>
              </w:rPr>
              <w:instrText>PAGEREF _Toc61867856 \h</w:instrText>
            </w:r>
            <w:r>
              <w:rPr>
                <w:webHidden/>
              </w:rPr>
            </w:r>
            <w:r>
              <w:rPr>
                <w:webHidden/>
              </w:rPr>
              <w:fldChar w:fldCharType="separate"/>
            </w:r>
            <w:r>
              <w:rPr>
                <w:rStyle w:val="Enlacedelndice"/>
              </w:rPr>
              <w:tab/>
              <w:t>12</w:t>
            </w:r>
            <w:r>
              <w:rPr>
                <w:webHidden/>
              </w:rPr>
              <w:fldChar w:fldCharType="end"/>
            </w:r>
          </w:hyperlink>
        </w:p>
        <w:p w14:paraId="37D67DBF" w14:textId="77777777" w:rsidR="00E97BC1" w:rsidRDefault="004451C8">
          <w:pPr>
            <w:pStyle w:val="TDC1"/>
            <w:rPr>
              <w:rFonts w:asciiTheme="minorHAnsi" w:eastAsiaTheme="minorEastAsia" w:hAnsiTheme="minorHAnsi" w:cstheme="minorBidi"/>
              <w:sz w:val="22"/>
              <w:lang w:val="es-BO" w:eastAsia="es-BO"/>
            </w:rPr>
          </w:pPr>
          <w:hyperlink w:anchor="_Toc61867857">
            <w:r>
              <w:rPr>
                <w:rStyle w:val="Enlacedelndice"/>
                <w:rFonts w:ascii="Verdana" w:hAnsi="Verdana"/>
                <w:webHidden/>
                <w:lang w:val="es-BO"/>
              </w:rPr>
              <w:t>22</w:t>
            </w:r>
            <w:r>
              <w:rPr>
                <w:rStyle w:val="Enlacedelndice"/>
                <w:rFonts w:eastAsiaTheme="minorEastAsia" w:cstheme="minorBidi"/>
                <w:sz w:val="22"/>
                <w:lang w:val="es-BO" w:eastAsia="es-BO"/>
              </w:rPr>
              <w:tab/>
            </w:r>
            <w:r>
              <w:rPr>
                <w:rStyle w:val="Enlacedelndice"/>
                <w:rFonts w:ascii="Verdana" w:hAnsi="Verdana"/>
                <w:lang w:val="es-BO"/>
              </w:rPr>
              <w:t>MODIFICACIONES AL CONTRATO</w:t>
            </w:r>
            <w:r>
              <w:rPr>
                <w:webHidden/>
              </w:rPr>
              <w:fldChar w:fldCharType="begin"/>
            </w:r>
            <w:r>
              <w:rPr>
                <w:webHidden/>
              </w:rPr>
              <w:instrText>PAGEREF _Toc61867857 \h</w:instrText>
            </w:r>
            <w:r>
              <w:rPr>
                <w:webHidden/>
              </w:rPr>
            </w:r>
            <w:r>
              <w:rPr>
                <w:webHidden/>
              </w:rPr>
              <w:fldChar w:fldCharType="separate"/>
            </w:r>
            <w:r>
              <w:rPr>
                <w:rStyle w:val="Enlacedelndice"/>
              </w:rPr>
              <w:tab/>
              <w:t>13</w:t>
            </w:r>
            <w:r>
              <w:rPr>
                <w:webHidden/>
              </w:rPr>
              <w:fldChar w:fldCharType="end"/>
            </w:r>
          </w:hyperlink>
        </w:p>
        <w:p w14:paraId="3AA2EC6B" w14:textId="77777777" w:rsidR="00E97BC1" w:rsidRDefault="004451C8">
          <w:pPr>
            <w:pStyle w:val="TDC1"/>
            <w:rPr>
              <w:rFonts w:asciiTheme="minorHAnsi" w:eastAsiaTheme="minorEastAsia" w:hAnsiTheme="minorHAnsi" w:cstheme="minorBidi"/>
              <w:sz w:val="22"/>
              <w:lang w:val="es-BO" w:eastAsia="es-BO"/>
            </w:rPr>
          </w:pPr>
          <w:hyperlink w:anchor="_Toc61867858">
            <w:r>
              <w:rPr>
                <w:rStyle w:val="Enlacedelndice"/>
                <w:rFonts w:ascii="Verdana" w:hAnsi="Verdana"/>
                <w:webHidden/>
                <w:lang w:val="es-BO"/>
              </w:rPr>
              <w:t>23</w:t>
            </w:r>
            <w:r>
              <w:rPr>
                <w:rStyle w:val="Enlacedelndice"/>
                <w:rFonts w:eastAsiaTheme="minorEastAsia" w:cstheme="minorBidi"/>
                <w:sz w:val="22"/>
                <w:lang w:val="es-BO" w:eastAsia="es-BO"/>
              </w:rPr>
              <w:tab/>
            </w:r>
            <w:r>
              <w:rPr>
                <w:rStyle w:val="Enlacedelndice"/>
                <w:rFonts w:ascii="Verdana" w:hAnsi="Verdana"/>
                <w:lang w:val="es-BO"/>
              </w:rPr>
              <w:t>CIERRE DEL CONTRATO Y PAGO</w:t>
            </w:r>
            <w:r>
              <w:rPr>
                <w:webHidden/>
              </w:rPr>
              <w:fldChar w:fldCharType="begin"/>
            </w:r>
            <w:r>
              <w:rPr>
                <w:webHidden/>
              </w:rPr>
              <w:instrText>PAGEREF _Toc61867858 \h</w:instrText>
            </w:r>
            <w:r>
              <w:rPr>
                <w:webHidden/>
              </w:rPr>
            </w:r>
            <w:r>
              <w:rPr>
                <w:webHidden/>
              </w:rPr>
              <w:fldChar w:fldCharType="separate"/>
            </w:r>
            <w:r>
              <w:rPr>
                <w:rStyle w:val="Enlacedelndice"/>
              </w:rPr>
              <w:tab/>
              <w:t>13</w:t>
            </w:r>
            <w:r>
              <w:rPr>
                <w:webHidden/>
              </w:rPr>
              <w:fldChar w:fldCharType="end"/>
            </w:r>
          </w:hyperlink>
        </w:p>
        <w:p w14:paraId="17548B28" w14:textId="77777777" w:rsidR="00E97BC1" w:rsidRDefault="004451C8">
          <w:pPr>
            <w:pStyle w:val="TDC1"/>
            <w:rPr>
              <w:rFonts w:asciiTheme="minorHAnsi" w:eastAsiaTheme="minorEastAsia" w:hAnsiTheme="minorHAnsi" w:cstheme="minorBidi"/>
              <w:sz w:val="22"/>
              <w:lang w:val="es-BO" w:eastAsia="es-BO"/>
            </w:rPr>
          </w:pPr>
          <w:hyperlink w:anchor="_Toc61867859">
            <w:r>
              <w:rPr>
                <w:rStyle w:val="Enlacedelndice"/>
                <w:rFonts w:ascii="Verdana" w:hAnsi="Verdana"/>
                <w:webHidden/>
                <w:lang w:val="es-BO"/>
              </w:rPr>
              <w:t>24</w:t>
            </w:r>
            <w:r>
              <w:rPr>
                <w:rStyle w:val="Enlacedelndice"/>
                <w:rFonts w:eastAsiaTheme="minorEastAsia" w:cstheme="minorBidi"/>
                <w:sz w:val="22"/>
                <w:lang w:val="es-BO" w:eastAsia="es-BO"/>
              </w:rPr>
              <w:tab/>
            </w:r>
            <w:r>
              <w:rPr>
                <w:rStyle w:val="Enlacedelndice"/>
                <w:rFonts w:ascii="Verdana" w:hAnsi="Verdana"/>
                <w:lang w:val="es-BO"/>
              </w:rPr>
              <w:t>CONVOCATORIA Y DATOS GENERALES DE LA CONTRATACIÓN</w:t>
            </w:r>
            <w:r>
              <w:rPr>
                <w:webHidden/>
              </w:rPr>
              <w:fldChar w:fldCharType="begin"/>
            </w:r>
            <w:r>
              <w:rPr>
                <w:webHidden/>
              </w:rPr>
              <w:instrText>PAGEREF _Toc61867859 \h</w:instrText>
            </w:r>
            <w:r>
              <w:rPr>
                <w:webHidden/>
              </w:rPr>
            </w:r>
            <w:r>
              <w:rPr>
                <w:webHidden/>
              </w:rPr>
              <w:fldChar w:fldCharType="separate"/>
            </w:r>
            <w:r>
              <w:rPr>
                <w:rStyle w:val="Enlacedelndice"/>
              </w:rPr>
              <w:tab/>
              <w:t>15</w:t>
            </w:r>
            <w:r>
              <w:rPr>
                <w:webHidden/>
              </w:rPr>
              <w:fldChar w:fldCharType="end"/>
            </w:r>
          </w:hyperlink>
        </w:p>
        <w:p w14:paraId="216B3F8C" w14:textId="77777777" w:rsidR="00E97BC1" w:rsidRDefault="004451C8">
          <w:pPr>
            <w:pStyle w:val="TDC1"/>
            <w:rPr>
              <w:rFonts w:asciiTheme="minorHAnsi" w:eastAsiaTheme="minorEastAsia" w:hAnsiTheme="minorHAnsi" w:cstheme="minorBidi"/>
              <w:sz w:val="22"/>
              <w:lang w:val="es-BO" w:eastAsia="es-BO"/>
            </w:rPr>
          </w:pPr>
          <w:hyperlink w:anchor="_Toc61867860">
            <w:r>
              <w:rPr>
                <w:rStyle w:val="Enlacedelndice"/>
                <w:rFonts w:ascii="Verdana" w:hAnsi="Verdana"/>
                <w:webHidden/>
                <w:lang w:val="es-BO"/>
              </w:rPr>
              <w:t>25</w:t>
            </w:r>
            <w:r>
              <w:rPr>
                <w:rStyle w:val="Enlacedelndice"/>
                <w:rFonts w:eastAsiaTheme="minorEastAsia" w:cstheme="minorBidi"/>
                <w:sz w:val="22"/>
                <w:lang w:val="es-BO" w:eastAsia="es-BO"/>
              </w:rPr>
              <w:tab/>
              <w:t>TÉRMINOS DE REFERENCIA</w:t>
            </w:r>
            <w:r>
              <w:rPr>
                <w:rStyle w:val="Enlacedelndice"/>
                <w:rFonts w:eastAsiaTheme="minorEastAsia" w:cstheme="minorBidi"/>
                <w:sz w:val="22"/>
                <w:lang w:val="es-BO" w:eastAsia="es-BO"/>
              </w:rPr>
              <w:t xml:space="preserve"> Y </w:t>
            </w:r>
            <w:r>
              <w:rPr>
                <w:rStyle w:val="Enlacedelndice"/>
                <w:rFonts w:ascii="Verdana" w:hAnsi="Verdana"/>
                <w:lang w:val="es-BO"/>
              </w:rPr>
              <w:t>CONDICIONES TÉC</w:t>
            </w:r>
            <w:r>
              <w:rPr>
                <w:rStyle w:val="Enlacedelndice"/>
                <w:rFonts w:ascii="Verdana" w:hAnsi="Verdana"/>
                <w:lang w:val="es-BO"/>
              </w:rPr>
              <w:t xml:space="preserve">NICAS REQUERIDAS PARA EL SERVICIO </w:t>
            </w:r>
            <w:r>
              <w:rPr>
                <w:rStyle w:val="Enlacedelndice"/>
                <w:rFonts w:ascii="Verdana" w:hAnsi="Verdana"/>
              </w:rPr>
              <w:t xml:space="preserve">   </w:t>
            </w:r>
            <w:r>
              <w:rPr>
                <w:rStyle w:val="Enlacedelndice"/>
                <w:rFonts w:ascii="Verdana" w:hAnsi="Verdana"/>
                <w:lang w:val="es-BO"/>
              </w:rPr>
              <w:t>DE CONSULTORÍA</w:t>
            </w:r>
            <w:r>
              <w:rPr>
                <w:webHidden/>
              </w:rPr>
              <w:fldChar w:fldCharType="begin"/>
            </w:r>
            <w:r>
              <w:rPr>
                <w:webHidden/>
              </w:rPr>
              <w:instrText>PAGEREF _Toc61867860 \h</w:instrText>
            </w:r>
            <w:r>
              <w:rPr>
                <w:webHidden/>
              </w:rPr>
            </w:r>
            <w:r>
              <w:rPr>
                <w:webHidden/>
              </w:rPr>
              <w:fldChar w:fldCharType="separate"/>
            </w:r>
            <w:r>
              <w:rPr>
                <w:rStyle w:val="Enlacedelndice"/>
              </w:rPr>
              <w:tab/>
              <w:t>17</w:t>
            </w:r>
            <w:r>
              <w:rPr>
                <w:webHidden/>
              </w:rPr>
              <w:fldChar w:fldCharType="end"/>
            </w:r>
          </w:hyperlink>
          <w:r>
            <w:rPr>
              <w:rStyle w:val="Enlacedelndice"/>
            </w:rPr>
            <w:fldChar w:fldCharType="end"/>
          </w:r>
        </w:p>
      </w:sdtContent>
    </w:sdt>
    <w:p w14:paraId="2A719250" w14:textId="77777777" w:rsidR="00E97BC1" w:rsidRDefault="004451C8">
      <w:pPr>
        <w:rPr>
          <w:rFonts w:cs="Tahoma"/>
          <w:b/>
          <w:szCs w:val="18"/>
          <w:lang w:val="es-BO"/>
        </w:rPr>
      </w:pPr>
      <w:r>
        <w:br w:type="page"/>
      </w:r>
    </w:p>
    <w:p w14:paraId="6206C03B" w14:textId="77777777" w:rsidR="00E97BC1" w:rsidRDefault="004451C8">
      <w:pPr>
        <w:jc w:val="center"/>
        <w:rPr>
          <w:rFonts w:cs="Tahoma"/>
          <w:b/>
          <w:szCs w:val="18"/>
          <w:lang w:val="es-BO"/>
        </w:rPr>
      </w:pPr>
      <w:bookmarkStart w:id="0" w:name="_Toc347485762"/>
      <w:bookmarkStart w:id="1" w:name="_Toc355779851"/>
      <w:r>
        <w:rPr>
          <w:rFonts w:cs="Tahoma"/>
          <w:b/>
          <w:szCs w:val="18"/>
          <w:lang w:val="es-BO"/>
        </w:rPr>
        <w:lastRenderedPageBreak/>
        <w:t>PARTE I</w:t>
      </w:r>
      <w:bookmarkEnd w:id="0"/>
      <w:bookmarkEnd w:id="1"/>
    </w:p>
    <w:p w14:paraId="380987FA" w14:textId="77777777" w:rsidR="00E97BC1" w:rsidRDefault="004451C8">
      <w:pPr>
        <w:jc w:val="center"/>
        <w:rPr>
          <w:rFonts w:cs="Tahoma"/>
          <w:b/>
          <w:szCs w:val="18"/>
          <w:lang w:val="es-BO"/>
        </w:rPr>
      </w:pPr>
      <w:r>
        <w:rPr>
          <w:rFonts w:cs="Tahoma"/>
          <w:b/>
          <w:szCs w:val="18"/>
          <w:lang w:val="es-BO"/>
        </w:rPr>
        <w:t>INFORMACIÓN GENERAL A LOS PROPONENTES</w:t>
      </w:r>
    </w:p>
    <w:p w14:paraId="60B254EA" w14:textId="77777777" w:rsidR="00E97BC1" w:rsidRDefault="00E97BC1">
      <w:pPr>
        <w:jc w:val="center"/>
        <w:rPr>
          <w:rFonts w:cs="Tahoma"/>
          <w:b/>
          <w:szCs w:val="18"/>
          <w:lang w:val="es-BO"/>
        </w:rPr>
      </w:pPr>
    </w:p>
    <w:p w14:paraId="34707FB5" w14:textId="77777777" w:rsidR="00E97BC1" w:rsidRDefault="004451C8">
      <w:pPr>
        <w:jc w:val="center"/>
        <w:rPr>
          <w:rFonts w:cs="Arial"/>
          <w:b/>
          <w:szCs w:val="18"/>
          <w:lang w:val="es-BO"/>
        </w:rPr>
      </w:pPr>
      <w:r>
        <w:rPr>
          <w:rFonts w:cs="Arial"/>
          <w:b/>
          <w:szCs w:val="18"/>
          <w:lang w:val="es-BO"/>
        </w:rPr>
        <w:t>SECCIÓN I</w:t>
      </w:r>
    </w:p>
    <w:p w14:paraId="5AE00F67" w14:textId="77777777" w:rsidR="00E97BC1" w:rsidRDefault="004451C8">
      <w:pPr>
        <w:jc w:val="center"/>
        <w:rPr>
          <w:rFonts w:cs="Arial"/>
          <w:b/>
          <w:szCs w:val="18"/>
          <w:lang w:val="es-BO"/>
        </w:rPr>
      </w:pPr>
      <w:r>
        <w:rPr>
          <w:rFonts w:cs="Arial"/>
          <w:b/>
          <w:szCs w:val="18"/>
          <w:lang w:val="es-BO"/>
        </w:rPr>
        <w:t>GENERALIDADES</w:t>
      </w:r>
    </w:p>
    <w:p w14:paraId="60BBDBA6" w14:textId="77777777" w:rsidR="00E97BC1" w:rsidRDefault="00E97BC1">
      <w:pPr>
        <w:jc w:val="center"/>
        <w:rPr>
          <w:rFonts w:cs="Tahoma"/>
          <w:b/>
          <w:szCs w:val="18"/>
          <w:lang w:val="es-BO"/>
        </w:rPr>
      </w:pPr>
    </w:p>
    <w:p w14:paraId="21E66B77" w14:textId="77777777" w:rsidR="00E97BC1" w:rsidRDefault="004451C8">
      <w:pPr>
        <w:pStyle w:val="Ttulo"/>
        <w:numPr>
          <w:ilvl w:val="0"/>
          <w:numId w:val="26"/>
        </w:numPr>
        <w:spacing w:before="0" w:after="0"/>
        <w:jc w:val="left"/>
        <w:rPr>
          <w:rFonts w:ascii="Verdana" w:hAnsi="Verdana"/>
          <w:sz w:val="18"/>
          <w:szCs w:val="18"/>
          <w:lang w:val="es-BO"/>
        </w:rPr>
      </w:pPr>
      <w:bookmarkStart w:id="2" w:name="_Toc61867777"/>
      <w:r>
        <w:rPr>
          <w:rFonts w:ascii="Verdana" w:hAnsi="Verdana"/>
          <w:sz w:val="18"/>
          <w:szCs w:val="18"/>
          <w:lang w:val="es-BO"/>
        </w:rPr>
        <w:t xml:space="preserve">NORMATIVA APLICABLE AL </w:t>
      </w:r>
      <w:r>
        <w:rPr>
          <w:rFonts w:ascii="Verdana" w:hAnsi="Verdana"/>
          <w:sz w:val="18"/>
          <w:szCs w:val="18"/>
          <w:lang w:val="es-BO"/>
        </w:rPr>
        <w:t>PROCESO DE CONTRATACIÓN</w:t>
      </w:r>
      <w:bookmarkEnd w:id="2"/>
    </w:p>
    <w:p w14:paraId="1FB566E2" w14:textId="77777777" w:rsidR="00E97BC1" w:rsidRDefault="00E97BC1">
      <w:pPr>
        <w:rPr>
          <w:rFonts w:cs="Tahoma"/>
          <w:szCs w:val="18"/>
          <w:lang w:val="es-BO"/>
        </w:rPr>
      </w:pPr>
    </w:p>
    <w:p w14:paraId="0D38BDDA" w14:textId="77777777" w:rsidR="00E97BC1" w:rsidRDefault="004451C8">
      <w:pPr>
        <w:ind w:left="426"/>
        <w:rPr>
          <w:rFonts w:cs="Tahoma"/>
          <w:szCs w:val="18"/>
          <w:lang w:val="es-BO"/>
        </w:rPr>
      </w:pPr>
      <w:r>
        <w:rPr>
          <w:rFonts w:cs="Tahoma"/>
          <w:szCs w:val="18"/>
          <w:lang w:val="es-BO"/>
        </w:rPr>
        <w:t xml:space="preserve">El proceso de contratación de Servicios de Consultoría Individual se rige por el Decreto Supremo </w:t>
      </w:r>
      <w:proofErr w:type="spellStart"/>
      <w:r>
        <w:rPr>
          <w:rFonts w:cs="Tahoma"/>
          <w:szCs w:val="18"/>
          <w:lang w:val="es-BO"/>
        </w:rPr>
        <w:t>N°</w:t>
      </w:r>
      <w:proofErr w:type="spellEnd"/>
      <w:r>
        <w:rPr>
          <w:rFonts w:cs="Tahoma"/>
          <w:szCs w:val="18"/>
          <w:lang w:val="es-BO"/>
        </w:rPr>
        <w:t xml:space="preserve"> 0181, de 28 de junio de 2009, de las Normas Básicas del Sistema de Administración de Bienes y Servicios (NB-SABS), sus modificacion</w:t>
      </w:r>
      <w:r>
        <w:rPr>
          <w:rFonts w:cs="Tahoma"/>
          <w:szCs w:val="18"/>
          <w:lang w:val="es-BO"/>
        </w:rPr>
        <w:t>es y el presente Documento Base de Contratación (DBC).</w:t>
      </w:r>
    </w:p>
    <w:p w14:paraId="54D80E30" w14:textId="77777777" w:rsidR="00E97BC1" w:rsidRDefault="00E97BC1">
      <w:pPr>
        <w:ind w:left="360"/>
        <w:rPr>
          <w:rFonts w:cs="Tahoma"/>
          <w:szCs w:val="18"/>
          <w:lang w:val="es-BO"/>
        </w:rPr>
      </w:pPr>
    </w:p>
    <w:p w14:paraId="7FA537E7" w14:textId="77777777" w:rsidR="00E97BC1" w:rsidRDefault="004451C8">
      <w:pPr>
        <w:pStyle w:val="Ttulo"/>
        <w:numPr>
          <w:ilvl w:val="0"/>
          <w:numId w:val="26"/>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005E8B6A" w14:textId="77777777" w:rsidR="00E97BC1" w:rsidRDefault="00E97BC1">
      <w:pPr>
        <w:pStyle w:val="Ttulo"/>
        <w:spacing w:before="0" w:after="0"/>
        <w:ind w:left="432"/>
        <w:jc w:val="left"/>
        <w:rPr>
          <w:rFonts w:ascii="Verdana" w:hAnsi="Verdana"/>
          <w:sz w:val="18"/>
          <w:szCs w:val="18"/>
          <w:lang w:val="es-BO"/>
        </w:rPr>
      </w:pPr>
    </w:p>
    <w:p w14:paraId="4617039A" w14:textId="77777777" w:rsidR="00E97BC1" w:rsidRDefault="004451C8">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7BF1F738" w14:textId="77777777" w:rsidR="00E97BC1" w:rsidRDefault="00E97BC1">
      <w:pPr>
        <w:rPr>
          <w:rFonts w:cs="Tahoma"/>
          <w:szCs w:val="18"/>
          <w:lang w:val="es-BO"/>
        </w:rPr>
      </w:pPr>
    </w:p>
    <w:p w14:paraId="0CA62A7D" w14:textId="77777777" w:rsidR="00E97BC1" w:rsidRDefault="004451C8">
      <w:pPr>
        <w:pStyle w:val="Ttulo"/>
        <w:numPr>
          <w:ilvl w:val="0"/>
          <w:numId w:val="26"/>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14:paraId="5DB8BCB9" w14:textId="77777777" w:rsidR="00E97BC1" w:rsidRDefault="00E97BC1">
      <w:pPr>
        <w:pStyle w:val="Ttulo"/>
        <w:spacing w:before="0" w:after="0"/>
        <w:ind w:left="432"/>
        <w:jc w:val="left"/>
        <w:rPr>
          <w:rFonts w:ascii="Verdana" w:hAnsi="Verdana"/>
          <w:sz w:val="18"/>
          <w:szCs w:val="18"/>
          <w:lang w:val="es-BO"/>
        </w:rPr>
      </w:pPr>
    </w:p>
    <w:p w14:paraId="132CF1B5" w14:textId="77777777" w:rsidR="00E97BC1" w:rsidRDefault="00E97BC1">
      <w:pPr>
        <w:pStyle w:val="Prrafodelista"/>
        <w:numPr>
          <w:ilvl w:val="0"/>
          <w:numId w:val="18"/>
        </w:numPr>
        <w:tabs>
          <w:tab w:val="left" w:pos="1080"/>
        </w:tabs>
        <w:rPr>
          <w:rFonts w:ascii="Verdana" w:hAnsi="Verdana" w:cs="Tahoma"/>
          <w:vanish/>
          <w:sz w:val="18"/>
          <w:szCs w:val="18"/>
          <w:lang w:val="es-BO"/>
        </w:rPr>
      </w:pPr>
    </w:p>
    <w:p w14:paraId="3E4160D4" w14:textId="77777777" w:rsidR="00E97BC1" w:rsidRDefault="00E97BC1">
      <w:pPr>
        <w:pStyle w:val="Prrafodelista"/>
        <w:numPr>
          <w:ilvl w:val="0"/>
          <w:numId w:val="18"/>
        </w:numPr>
        <w:tabs>
          <w:tab w:val="left" w:pos="1080"/>
        </w:tabs>
        <w:rPr>
          <w:rFonts w:ascii="Verdana" w:hAnsi="Verdana" w:cs="Tahoma"/>
          <w:vanish/>
          <w:sz w:val="18"/>
          <w:szCs w:val="18"/>
          <w:lang w:val="es-BO"/>
        </w:rPr>
      </w:pPr>
    </w:p>
    <w:p w14:paraId="6D2C8812" w14:textId="77777777" w:rsidR="00E97BC1" w:rsidRDefault="00E97BC1">
      <w:pPr>
        <w:pStyle w:val="Prrafodelista"/>
        <w:numPr>
          <w:ilvl w:val="0"/>
          <w:numId w:val="18"/>
        </w:numPr>
        <w:tabs>
          <w:tab w:val="left" w:pos="1080"/>
        </w:tabs>
        <w:rPr>
          <w:rFonts w:ascii="Verdana" w:hAnsi="Verdana" w:cs="Tahoma"/>
          <w:vanish/>
          <w:sz w:val="18"/>
          <w:szCs w:val="18"/>
          <w:lang w:val="es-BO"/>
        </w:rPr>
      </w:pPr>
    </w:p>
    <w:p w14:paraId="606CF952" w14:textId="77777777" w:rsidR="00E97BC1" w:rsidRDefault="00E97BC1">
      <w:pPr>
        <w:pStyle w:val="Ttulo"/>
        <w:spacing w:before="0" w:after="0"/>
        <w:jc w:val="left"/>
        <w:rPr>
          <w:rFonts w:cs="Tahoma"/>
          <w:b w:val="0"/>
          <w:bCs w:val="0"/>
          <w:kern w:val="0"/>
          <w:sz w:val="18"/>
          <w:szCs w:val="18"/>
          <w:lang w:val="es-BO" w:eastAsia="en-US"/>
        </w:rPr>
      </w:pPr>
    </w:p>
    <w:p w14:paraId="4FA5B673" w14:textId="77777777" w:rsidR="00E97BC1" w:rsidRDefault="004451C8">
      <w:pPr>
        <w:pStyle w:val="SAUL"/>
        <w:ind w:left="1134" w:hanging="708"/>
        <w:rPr>
          <w:b/>
          <w:lang w:val="es-BO"/>
        </w:rPr>
      </w:pPr>
      <w:bookmarkStart w:id="5" w:name="_Toc355779855"/>
      <w:r>
        <w:rPr>
          <w:b/>
          <w:lang w:val="es-BO"/>
        </w:rPr>
        <w:t>Consul</w:t>
      </w:r>
      <w:r>
        <w:rPr>
          <w:b/>
          <w:lang w:val="es-BO"/>
        </w:rPr>
        <w:t>tas escritas sobre el DBC</w:t>
      </w:r>
      <w:bookmarkEnd w:id="5"/>
    </w:p>
    <w:p w14:paraId="235536B1" w14:textId="77777777" w:rsidR="00E97BC1" w:rsidRDefault="00E97BC1">
      <w:pPr>
        <w:ind w:left="709"/>
        <w:rPr>
          <w:rFonts w:cs="Tahoma"/>
          <w:szCs w:val="18"/>
          <w:lang w:val="es-BO"/>
        </w:rPr>
      </w:pPr>
    </w:p>
    <w:p w14:paraId="171FE0C5" w14:textId="77777777" w:rsidR="00E97BC1" w:rsidRDefault="004451C8">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3CFEAF72" w14:textId="77777777" w:rsidR="00E97BC1" w:rsidRDefault="00E97BC1">
      <w:pPr>
        <w:tabs>
          <w:tab w:val="left" w:pos="1134"/>
        </w:tabs>
        <w:ind w:left="1134" w:hanging="567"/>
        <w:rPr>
          <w:rFonts w:cs="Tahoma"/>
          <w:szCs w:val="18"/>
          <w:lang w:val="es-BO"/>
        </w:rPr>
      </w:pPr>
    </w:p>
    <w:p w14:paraId="119D8601" w14:textId="77777777" w:rsidR="00E97BC1" w:rsidRDefault="004451C8">
      <w:pPr>
        <w:pStyle w:val="SAUL"/>
        <w:ind w:left="1134" w:hanging="708"/>
        <w:rPr>
          <w:b/>
          <w:lang w:val="es-BO"/>
        </w:rPr>
      </w:pPr>
      <w:bookmarkStart w:id="6" w:name="_Toc355779856"/>
      <w:r>
        <w:rPr>
          <w:b/>
          <w:lang w:val="es-BO"/>
        </w:rPr>
        <w:t>Reunión Informativa de Aclaración</w:t>
      </w:r>
      <w:bookmarkEnd w:id="6"/>
    </w:p>
    <w:p w14:paraId="632A82D1" w14:textId="77777777" w:rsidR="00E97BC1" w:rsidRDefault="00E97BC1">
      <w:pPr>
        <w:tabs>
          <w:tab w:val="left" w:pos="1134"/>
        </w:tabs>
        <w:ind w:left="709"/>
        <w:rPr>
          <w:rFonts w:cs="Tahoma"/>
          <w:szCs w:val="18"/>
          <w:lang w:val="es-BO"/>
        </w:rPr>
      </w:pPr>
    </w:p>
    <w:p w14:paraId="70E97D71" w14:textId="77777777" w:rsidR="00E97BC1" w:rsidRDefault="004451C8">
      <w:pPr>
        <w:ind w:left="426"/>
        <w:rPr>
          <w:rFonts w:cs="Tahoma"/>
          <w:b/>
          <w:i/>
          <w:szCs w:val="18"/>
          <w:lang w:val="es-BO"/>
        </w:rPr>
      </w:pPr>
      <w:r>
        <w:rPr>
          <w:rFonts w:cs="Tahoma"/>
          <w:b/>
          <w:i/>
          <w:szCs w:val="18"/>
          <w:lang w:val="es-BO"/>
        </w:rPr>
        <w:t xml:space="preserve">               “No corresponde”. </w:t>
      </w:r>
    </w:p>
    <w:p w14:paraId="487E3902" w14:textId="77777777" w:rsidR="00E97BC1" w:rsidRDefault="00E97BC1">
      <w:pPr>
        <w:ind w:left="426"/>
        <w:rPr>
          <w:rFonts w:cs="Tahoma"/>
          <w:szCs w:val="18"/>
          <w:lang w:val="es-BO"/>
        </w:rPr>
      </w:pPr>
    </w:p>
    <w:p w14:paraId="2D5DDD5E" w14:textId="77777777" w:rsidR="00E97BC1" w:rsidRDefault="004451C8">
      <w:pPr>
        <w:pStyle w:val="Ttulo"/>
        <w:numPr>
          <w:ilvl w:val="0"/>
          <w:numId w:val="1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0502183F" w14:textId="77777777" w:rsidR="00E97BC1" w:rsidRDefault="00E97BC1">
      <w:pPr>
        <w:rPr>
          <w:rFonts w:cs="Tahoma"/>
          <w:szCs w:val="18"/>
          <w:lang w:val="es-BO"/>
        </w:rPr>
      </w:pPr>
    </w:p>
    <w:p w14:paraId="3C68EC19" w14:textId="77777777" w:rsidR="00E97BC1" w:rsidRDefault="004451C8">
      <w:pPr>
        <w:pStyle w:val="SAUL"/>
        <w:numPr>
          <w:ilvl w:val="0"/>
          <w:numId w:val="0"/>
        </w:numPr>
        <w:ind w:left="426"/>
        <w:rPr>
          <w:lang w:val="es-BO"/>
        </w:rPr>
      </w:pPr>
      <w:r>
        <w:rPr>
          <w:lang w:val="es-BO"/>
        </w:rPr>
        <w:t xml:space="preserve">De acuerdo con lo establecido en el Parágrafo II del Artículo 20 de las NB-SABS, el proponente decidirá el tipo </w:t>
      </w:r>
      <w:r>
        <w:rPr>
          <w:lang w:val="es-BO"/>
        </w:rPr>
        <w:t>de garantía a presentar entre: Boleta de Garantía, Garantía a Primer Requerimiento o Póliza de Seguro Caución a Primer Requerimiento.</w:t>
      </w:r>
    </w:p>
    <w:p w14:paraId="2036524D" w14:textId="77777777" w:rsidR="00E97BC1" w:rsidRDefault="00E97BC1">
      <w:pPr>
        <w:pStyle w:val="SAUL"/>
        <w:numPr>
          <w:ilvl w:val="0"/>
          <w:numId w:val="0"/>
        </w:numPr>
        <w:ind w:left="426"/>
        <w:rPr>
          <w:lang w:val="es-BO"/>
        </w:rPr>
      </w:pPr>
    </w:p>
    <w:p w14:paraId="5F0017EE" w14:textId="77777777" w:rsidR="00E97BC1" w:rsidRDefault="004451C8">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w:t>
      </w:r>
      <w:r>
        <w:rPr>
          <w:rFonts w:cs="Arial"/>
          <w:szCs w:val="18"/>
          <w:lang w:val="es-BO"/>
        </w:rPr>
        <w:t xml:space="preserve">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21A2FC00" w14:textId="77777777" w:rsidR="00E97BC1" w:rsidRDefault="00E97BC1">
      <w:pPr>
        <w:pStyle w:val="SAUL"/>
        <w:numPr>
          <w:ilvl w:val="0"/>
          <w:numId w:val="0"/>
        </w:numPr>
        <w:ind w:left="426"/>
        <w:rPr>
          <w:lang w:val="es-BO"/>
        </w:rPr>
      </w:pPr>
    </w:p>
    <w:p w14:paraId="04AA4D1E" w14:textId="77777777" w:rsidR="00E97BC1" w:rsidRDefault="004451C8">
      <w:pPr>
        <w:pStyle w:val="SAUL"/>
        <w:numPr>
          <w:ilvl w:val="1"/>
          <w:numId w:val="18"/>
        </w:numPr>
        <w:ind w:left="1134" w:hanging="708"/>
        <w:rPr>
          <w:b/>
          <w:bCs/>
          <w:szCs w:val="18"/>
          <w:lang w:val="es-BO"/>
        </w:rPr>
      </w:pPr>
      <w:r>
        <w:rPr>
          <w:b/>
          <w:bCs/>
          <w:szCs w:val="18"/>
          <w:lang w:val="es-BO"/>
        </w:rPr>
        <w:t>Las garantías requeridas, de acuerdo con el objeto, son:</w:t>
      </w:r>
    </w:p>
    <w:p w14:paraId="145D2575" w14:textId="77777777" w:rsidR="00E97BC1" w:rsidRDefault="00E97BC1">
      <w:pPr>
        <w:pStyle w:val="SAUL"/>
        <w:numPr>
          <w:ilvl w:val="0"/>
          <w:numId w:val="0"/>
        </w:numPr>
        <w:ind w:left="1134"/>
        <w:rPr>
          <w:b/>
          <w:bCs/>
          <w:szCs w:val="18"/>
          <w:lang w:val="es-BO"/>
        </w:rPr>
      </w:pPr>
    </w:p>
    <w:p w14:paraId="5472BDC3" w14:textId="77777777" w:rsidR="00E97BC1" w:rsidRDefault="004451C8">
      <w:pPr>
        <w:numPr>
          <w:ilvl w:val="0"/>
          <w:numId w:val="14"/>
        </w:numPr>
        <w:tabs>
          <w:tab w:val="left" w:pos="45"/>
          <w:tab w:val="left" w:pos="2160"/>
        </w:tabs>
        <w:ind w:left="1701" w:hanging="425"/>
        <w:rPr>
          <w:rFonts w:cs="Arial"/>
          <w:szCs w:val="18"/>
          <w:lang w:val="es-BO"/>
        </w:rPr>
      </w:pPr>
      <w:r>
        <w:rPr>
          <w:rFonts w:cs="Arial"/>
          <w:b/>
          <w:szCs w:val="18"/>
          <w:lang w:val="es-BO"/>
        </w:rPr>
        <w:t>Garantía de Seri</w:t>
      </w:r>
      <w:r>
        <w:rPr>
          <w:rFonts w:cs="Arial"/>
          <w:b/>
          <w:szCs w:val="18"/>
          <w:lang w:val="es-BO"/>
        </w:rPr>
        <w:t xml:space="preserve">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50E6CDE3" w14:textId="77777777" w:rsidR="00E97BC1" w:rsidRDefault="00E97BC1">
      <w:pPr>
        <w:pStyle w:val="SAUL"/>
        <w:numPr>
          <w:ilvl w:val="0"/>
          <w:numId w:val="0"/>
        </w:numPr>
        <w:ind w:left="1134"/>
        <w:rPr>
          <w:szCs w:val="18"/>
          <w:lang w:val="es-BO"/>
        </w:rPr>
      </w:pPr>
    </w:p>
    <w:p w14:paraId="41755475" w14:textId="77777777" w:rsidR="00E97BC1" w:rsidRDefault="004451C8">
      <w:pPr>
        <w:numPr>
          <w:ilvl w:val="0"/>
          <w:numId w:val="14"/>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w:t>
      </w:r>
      <w:r>
        <w:rPr>
          <w:rFonts w:cs="Arial"/>
          <w:szCs w:val="18"/>
          <w:lang w:val="es-BO"/>
        </w:rPr>
        <w:t>l monto del contrato.</w:t>
      </w:r>
    </w:p>
    <w:p w14:paraId="4D35E1EC" w14:textId="77777777" w:rsidR="00E97BC1" w:rsidRDefault="00E97BC1">
      <w:pPr>
        <w:tabs>
          <w:tab w:val="left" w:pos="2160"/>
        </w:tabs>
        <w:ind w:left="1701" w:hanging="425"/>
        <w:rPr>
          <w:rFonts w:cs="Arial"/>
          <w:b/>
          <w:szCs w:val="18"/>
          <w:lang w:val="es-BO"/>
        </w:rPr>
      </w:pPr>
    </w:p>
    <w:p w14:paraId="2728F746" w14:textId="77777777" w:rsidR="00E97BC1" w:rsidRDefault="004451C8">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14:paraId="69A2F86B" w14:textId="77777777" w:rsidR="00E97BC1" w:rsidRDefault="00E97BC1">
      <w:pPr>
        <w:tabs>
          <w:tab w:val="left" w:pos="2160"/>
        </w:tabs>
        <w:ind w:left="1701" w:hanging="425"/>
        <w:rPr>
          <w:rFonts w:cs="Tahoma"/>
          <w:szCs w:val="18"/>
          <w:lang w:val="es-BO"/>
        </w:rPr>
      </w:pPr>
    </w:p>
    <w:p w14:paraId="2C20FF5B" w14:textId="77777777" w:rsidR="00E97BC1" w:rsidRDefault="004451C8">
      <w:pPr>
        <w:numPr>
          <w:ilvl w:val="0"/>
          <w:numId w:val="14"/>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En caso de c</w:t>
      </w:r>
      <w:r>
        <w:rPr>
          <w:rFonts w:cs="Arial"/>
          <w:szCs w:val="18"/>
          <w:lang w:val="es-BO"/>
        </w:rPr>
        <w:t xml:space="preserve">onvenirse anticipo, el proponente deberá presentar una Garantía de Correcta Inversión </w:t>
      </w:r>
      <w:r>
        <w:rPr>
          <w:rFonts w:cs="Arial"/>
          <w:szCs w:val="18"/>
          <w:lang w:val="es-BO"/>
        </w:rPr>
        <w:lastRenderedPageBreak/>
        <w:t>de Anticipo, equivalente al cien por ciento (100%) del anticipo otorgado. El monto total del anticipo no deberá exceder el veinte por ciento (20%) del monto total del con</w:t>
      </w:r>
      <w:r>
        <w:rPr>
          <w:rFonts w:cs="Arial"/>
          <w:szCs w:val="18"/>
          <w:lang w:val="es-BO"/>
        </w:rPr>
        <w:t xml:space="preserve">trato. </w:t>
      </w:r>
    </w:p>
    <w:p w14:paraId="08F121C6" w14:textId="77777777" w:rsidR="00E97BC1" w:rsidRDefault="00E97BC1">
      <w:pPr>
        <w:tabs>
          <w:tab w:val="left" w:pos="2160"/>
        </w:tabs>
        <w:ind w:left="1701" w:hanging="425"/>
        <w:rPr>
          <w:rFonts w:cs="Arial"/>
          <w:b/>
          <w:szCs w:val="18"/>
          <w:lang w:val="es-BO"/>
        </w:rPr>
      </w:pPr>
    </w:p>
    <w:p w14:paraId="25A968FF" w14:textId="77777777" w:rsidR="00E97BC1" w:rsidRDefault="004451C8">
      <w:pPr>
        <w:pStyle w:val="SAUL"/>
        <w:numPr>
          <w:ilvl w:val="1"/>
          <w:numId w:val="18"/>
        </w:numPr>
        <w:ind w:left="1134" w:hanging="708"/>
        <w:rPr>
          <w:rFonts w:cs="Arial"/>
          <w:b/>
          <w:szCs w:val="18"/>
          <w:lang w:val="es-BO"/>
        </w:rPr>
      </w:pPr>
      <w:r>
        <w:rPr>
          <w:rFonts w:cs="Arial"/>
          <w:b/>
          <w:szCs w:val="18"/>
          <w:lang w:val="es-BO"/>
        </w:rPr>
        <w:t>Ejecución de la Garantía de Seriedad de Propuesta</w:t>
      </w:r>
    </w:p>
    <w:p w14:paraId="6F2DBDB9" w14:textId="77777777" w:rsidR="00E97BC1" w:rsidRDefault="00E97BC1">
      <w:pPr>
        <w:pStyle w:val="SAUL"/>
        <w:numPr>
          <w:ilvl w:val="0"/>
          <w:numId w:val="0"/>
        </w:numPr>
        <w:ind w:left="1134"/>
        <w:rPr>
          <w:rFonts w:cs="Arial"/>
          <w:b/>
          <w:szCs w:val="18"/>
          <w:lang w:val="es-BO"/>
        </w:rPr>
      </w:pPr>
    </w:p>
    <w:p w14:paraId="48D46029" w14:textId="77777777" w:rsidR="00E97BC1" w:rsidRDefault="004451C8">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1679EBC6" w14:textId="77777777" w:rsidR="00E97BC1" w:rsidRDefault="00E97BC1">
      <w:pPr>
        <w:tabs>
          <w:tab w:val="left" w:pos="2160"/>
        </w:tabs>
        <w:ind w:left="1701" w:hanging="425"/>
        <w:rPr>
          <w:rFonts w:cs="Arial"/>
          <w:b/>
          <w:szCs w:val="18"/>
          <w:lang w:val="es-BO"/>
        </w:rPr>
      </w:pPr>
    </w:p>
    <w:p w14:paraId="5E56CD77" w14:textId="77777777" w:rsidR="00E97BC1" w:rsidRDefault="004451C8">
      <w:pPr>
        <w:pStyle w:val="Prrafodelista"/>
        <w:numPr>
          <w:ilvl w:val="0"/>
          <w:numId w:val="32"/>
        </w:numPr>
        <w:tabs>
          <w:tab w:val="left" w:pos="2160"/>
        </w:tabs>
        <w:ind w:left="1560" w:hanging="426"/>
        <w:rPr>
          <w:rFonts w:ascii="Verdana" w:hAnsi="Verdana" w:cs="Arial"/>
          <w:bCs/>
          <w:sz w:val="18"/>
          <w:szCs w:val="18"/>
          <w:lang w:val="es-BO"/>
        </w:rPr>
      </w:pPr>
      <w:r>
        <w:rPr>
          <w:rFonts w:ascii="Verdana" w:hAnsi="Verdana" w:cs="Arial"/>
          <w:bCs/>
          <w:sz w:val="18"/>
          <w:szCs w:val="18"/>
          <w:lang w:val="es-BO"/>
        </w:rPr>
        <w:t>Se compruebe falsedad en la información declarad</w:t>
      </w:r>
      <w:r>
        <w:rPr>
          <w:rFonts w:ascii="Verdana" w:hAnsi="Verdana" w:cs="Arial"/>
          <w:bCs/>
          <w:sz w:val="18"/>
          <w:szCs w:val="18"/>
          <w:lang w:val="es-BO"/>
        </w:rPr>
        <w:t>a en el Formulario de Presentación de Propuesta (Formulario A-1);</w:t>
      </w:r>
    </w:p>
    <w:p w14:paraId="43153375" w14:textId="77777777" w:rsidR="00E97BC1" w:rsidRDefault="004451C8">
      <w:pPr>
        <w:pStyle w:val="Prrafodelista"/>
        <w:numPr>
          <w:ilvl w:val="0"/>
          <w:numId w:val="32"/>
        </w:numPr>
        <w:tabs>
          <w:tab w:val="left" w:pos="2160"/>
        </w:tabs>
        <w:ind w:left="1560" w:hanging="426"/>
        <w:rPr>
          <w:rFonts w:ascii="Verdana" w:hAnsi="Verdana" w:cs="Arial"/>
          <w:bCs/>
          <w:sz w:val="18"/>
          <w:szCs w:val="18"/>
          <w:lang w:val="es-BO"/>
        </w:rPr>
      </w:pPr>
      <w:r>
        <w:rPr>
          <w:rFonts w:ascii="Verdana" w:hAnsi="Verdana" w:cs="Arial"/>
          <w:bCs/>
          <w:sz w:val="18"/>
          <w:szCs w:val="18"/>
          <w:lang w:val="es-BO"/>
        </w:rPr>
        <w:t>Para la suscripción de contrato, la documentación presentada por el proponente adjudicado, no respalde lo señalado en el Formulario de Presentación de Propuesta (Formulario A-1);</w:t>
      </w:r>
    </w:p>
    <w:p w14:paraId="1F63F88E" w14:textId="77777777" w:rsidR="00E97BC1" w:rsidRDefault="004451C8">
      <w:pPr>
        <w:pStyle w:val="Prrafodelista"/>
        <w:numPr>
          <w:ilvl w:val="0"/>
          <w:numId w:val="32"/>
        </w:numPr>
        <w:tabs>
          <w:tab w:val="left" w:pos="2160"/>
        </w:tabs>
        <w:ind w:left="1560" w:hanging="426"/>
        <w:rPr>
          <w:rFonts w:ascii="Verdana" w:hAnsi="Verdana" w:cs="Arial"/>
          <w:bCs/>
          <w:sz w:val="18"/>
          <w:szCs w:val="18"/>
          <w:lang w:val="es-BO"/>
        </w:rPr>
      </w:pPr>
      <w:r>
        <w:rPr>
          <w:rFonts w:ascii="Verdana" w:hAnsi="Verdana" w:cs="Arial"/>
          <w:bCs/>
          <w:sz w:val="18"/>
          <w:szCs w:val="18"/>
          <w:lang w:val="es-BO"/>
        </w:rPr>
        <w:t>El proponen</w:t>
      </w:r>
      <w:r>
        <w:rPr>
          <w:rFonts w:ascii="Verdana" w:hAnsi="Verdana" w:cs="Arial"/>
          <w:bCs/>
          <w:sz w:val="18"/>
          <w:szCs w:val="18"/>
          <w:lang w:val="es-BO"/>
        </w:rPr>
        <w:t>te adjudicado no presente para la suscripción de contrato, uno o más de los documentos señalados en el Formulario de Presentación de Propuesta (Formulario A-1), salvo que hubiese justificado oportunamente el retraso, por causas de fuerza mayor, caso fortui</w:t>
      </w:r>
      <w:r>
        <w:rPr>
          <w:rFonts w:ascii="Verdana" w:hAnsi="Verdana" w:cs="Arial"/>
          <w:bCs/>
          <w:sz w:val="18"/>
          <w:szCs w:val="18"/>
          <w:lang w:val="es-BO"/>
        </w:rPr>
        <w:t>to u otras causas debidamente justificadas y aceptadas por la entidad;</w:t>
      </w:r>
    </w:p>
    <w:p w14:paraId="59432C63" w14:textId="77777777" w:rsidR="00E97BC1" w:rsidRDefault="004451C8">
      <w:pPr>
        <w:pStyle w:val="Prrafodelista"/>
        <w:numPr>
          <w:ilvl w:val="0"/>
          <w:numId w:val="32"/>
        </w:numPr>
        <w:tabs>
          <w:tab w:val="left" w:pos="2160"/>
        </w:tabs>
        <w:ind w:left="1560" w:hanging="426"/>
        <w:rPr>
          <w:rFonts w:ascii="Verdana" w:hAnsi="Verdana" w:cs="Arial"/>
          <w:bCs/>
          <w:sz w:val="18"/>
          <w:szCs w:val="18"/>
          <w:lang w:val="es-BO"/>
        </w:rPr>
      </w:pPr>
      <w:r>
        <w:rPr>
          <w:rFonts w:ascii="Verdana" w:hAnsi="Verdana" w:cs="Arial"/>
          <w:bCs/>
          <w:sz w:val="18"/>
          <w:szCs w:val="18"/>
          <w:lang w:val="es-BO"/>
        </w:rPr>
        <w:t>El proponente adjudicado desista, de manera expresa o tácita, de suscribir el   contrato en el plazo establecido, salvo por causas de fuerza mayor, caso fortuito u otras causas debidame</w:t>
      </w:r>
      <w:r>
        <w:rPr>
          <w:rFonts w:ascii="Verdana" w:hAnsi="Verdana" w:cs="Arial"/>
          <w:bCs/>
          <w:sz w:val="18"/>
          <w:szCs w:val="18"/>
          <w:lang w:val="es-BO"/>
        </w:rPr>
        <w:t>nte justificadas y aceptadas por la entidad.</w:t>
      </w:r>
    </w:p>
    <w:p w14:paraId="010AB2C7" w14:textId="77777777" w:rsidR="00E97BC1" w:rsidRDefault="00E97BC1">
      <w:pPr>
        <w:tabs>
          <w:tab w:val="left" w:pos="2160"/>
        </w:tabs>
        <w:rPr>
          <w:rFonts w:cs="Arial"/>
          <w:b/>
          <w:szCs w:val="18"/>
          <w:lang w:val="es-BO"/>
        </w:rPr>
      </w:pPr>
    </w:p>
    <w:p w14:paraId="1279237C" w14:textId="77777777" w:rsidR="00E97BC1" w:rsidRDefault="004451C8">
      <w:pPr>
        <w:pStyle w:val="SAUL"/>
        <w:numPr>
          <w:ilvl w:val="1"/>
          <w:numId w:val="18"/>
        </w:numPr>
        <w:ind w:left="1134" w:hanging="708"/>
        <w:rPr>
          <w:rFonts w:cs="Arial"/>
          <w:b/>
          <w:szCs w:val="18"/>
          <w:lang w:val="es-BO"/>
        </w:rPr>
      </w:pPr>
      <w:r>
        <w:rPr>
          <w:rFonts w:cs="Arial"/>
          <w:b/>
          <w:szCs w:val="18"/>
          <w:lang w:val="es-BO"/>
        </w:rPr>
        <w:t>Devolución de la Garantía de Seriedad de Propuesta</w:t>
      </w:r>
    </w:p>
    <w:p w14:paraId="4C52FF73" w14:textId="77777777" w:rsidR="00E97BC1" w:rsidRDefault="00E97BC1">
      <w:pPr>
        <w:pStyle w:val="SAUL"/>
        <w:numPr>
          <w:ilvl w:val="0"/>
          <w:numId w:val="0"/>
        </w:numPr>
        <w:ind w:left="1134"/>
        <w:rPr>
          <w:rFonts w:cs="Arial"/>
          <w:b/>
          <w:szCs w:val="18"/>
          <w:lang w:val="es-BO"/>
        </w:rPr>
      </w:pPr>
    </w:p>
    <w:p w14:paraId="271EB4FC" w14:textId="77777777" w:rsidR="00E97BC1" w:rsidRDefault="004451C8">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w:t>
      </w:r>
      <w:r>
        <w:rPr>
          <w:rFonts w:cs="Arial"/>
          <w:bCs/>
          <w:szCs w:val="18"/>
          <w:lang w:val="es-BO"/>
        </w:rPr>
        <w:t>s a partir del día siguiente hábil de la:</w:t>
      </w:r>
    </w:p>
    <w:p w14:paraId="6011ED61" w14:textId="77777777" w:rsidR="00E97BC1" w:rsidRDefault="00E97BC1">
      <w:pPr>
        <w:tabs>
          <w:tab w:val="left" w:pos="2160"/>
        </w:tabs>
        <w:ind w:left="1701" w:hanging="425"/>
        <w:rPr>
          <w:rFonts w:cs="Arial"/>
          <w:b/>
          <w:szCs w:val="18"/>
          <w:lang w:val="es-BO"/>
        </w:rPr>
      </w:pPr>
    </w:p>
    <w:p w14:paraId="2ACC872B"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Notificación con la Resolución de Declaratoria Desierta;</w:t>
      </w:r>
    </w:p>
    <w:p w14:paraId="036A49CD"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Notificación de la Resolución que resuelve el Recurso Administrativo de Impugnación, si existiese Recurso Administrativo de Impugnación, en contrataciones c</w:t>
      </w:r>
      <w:r>
        <w:rPr>
          <w:rFonts w:ascii="Verdana" w:hAnsi="Verdana" w:cs="Arial"/>
          <w:bCs/>
          <w:sz w:val="18"/>
          <w:szCs w:val="18"/>
          <w:lang w:val="es-BO"/>
        </w:rPr>
        <w:t>on montos mayores a Bs200.000.- (DOSCIENTOS MIL 00/100 BOLIVIANOS);</w:t>
      </w:r>
    </w:p>
    <w:p w14:paraId="1F9DF466"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Comunicación del proponente rehusando aceptar la solicitud de la entidad convocante sobre la extensión del periodo de validez de propuestas;</w:t>
      </w:r>
    </w:p>
    <w:p w14:paraId="09B5A601"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Notificación de la Resolución de Cancelación de</w:t>
      </w:r>
      <w:r>
        <w:rPr>
          <w:rFonts w:ascii="Verdana" w:hAnsi="Verdana" w:cs="Arial"/>
          <w:bCs/>
          <w:sz w:val="18"/>
          <w:szCs w:val="18"/>
          <w:lang w:val="es-BO"/>
        </w:rPr>
        <w:t>l Proceso de Contratación;</w:t>
      </w:r>
    </w:p>
    <w:p w14:paraId="18AE29A4"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Notificación de la Resolución de Anulación del Proceso de Contratación, cuando la anulación sea hasta antes de la publicación de la convocatoria;</w:t>
      </w:r>
    </w:p>
    <w:p w14:paraId="6C8031AC" w14:textId="77777777" w:rsidR="00E97BC1" w:rsidRDefault="004451C8">
      <w:pPr>
        <w:pStyle w:val="Prrafodelista"/>
        <w:numPr>
          <w:ilvl w:val="0"/>
          <w:numId w:val="33"/>
        </w:numPr>
        <w:tabs>
          <w:tab w:val="left" w:pos="2160"/>
        </w:tabs>
        <w:ind w:left="1560" w:hanging="426"/>
        <w:rPr>
          <w:rFonts w:ascii="Verdana" w:hAnsi="Verdana" w:cs="Arial"/>
          <w:bCs/>
          <w:sz w:val="18"/>
          <w:szCs w:val="18"/>
          <w:lang w:val="es-BO"/>
        </w:rPr>
      </w:pPr>
      <w:r>
        <w:rPr>
          <w:rFonts w:ascii="Verdana" w:hAnsi="Verdana" w:cs="Arial"/>
          <w:bCs/>
          <w:sz w:val="18"/>
          <w:szCs w:val="18"/>
          <w:lang w:val="es-BO"/>
        </w:rPr>
        <w:t>Suscripción del contrato con el proponente adjudicado.</w:t>
      </w:r>
    </w:p>
    <w:p w14:paraId="0CFE7D10" w14:textId="77777777" w:rsidR="00E97BC1" w:rsidRDefault="00E97BC1">
      <w:pPr>
        <w:pStyle w:val="SAUL"/>
        <w:numPr>
          <w:ilvl w:val="0"/>
          <w:numId w:val="0"/>
        </w:numPr>
        <w:ind w:left="1134"/>
        <w:rPr>
          <w:rFonts w:cs="Arial"/>
          <w:szCs w:val="18"/>
          <w:lang w:val="es-BO"/>
        </w:rPr>
      </w:pPr>
    </w:p>
    <w:p w14:paraId="1A107FBE" w14:textId="77777777" w:rsidR="00E97BC1" w:rsidRDefault="004451C8">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w:t>
      </w:r>
      <w:r>
        <w:rPr>
          <w:rFonts w:ascii="Verdana" w:hAnsi="Verdana" w:cs="Arial"/>
          <w:sz w:val="18"/>
          <w:szCs w:val="18"/>
          <w:lang w:val="es-BO"/>
        </w:rPr>
        <w:t>cto.</w:t>
      </w:r>
      <w:r>
        <w:t xml:space="preserve"> </w:t>
      </w:r>
      <w:r>
        <w:rPr>
          <w:rFonts w:ascii="Verdana" w:hAnsi="Verdana" w:cs="Arial"/>
          <w:sz w:val="18"/>
          <w:szCs w:val="18"/>
          <w:lang w:val="es-BO"/>
        </w:rPr>
        <w:t>Dicha cuenta debe estar registrada en el RUPE.</w:t>
      </w:r>
    </w:p>
    <w:p w14:paraId="060166F5" w14:textId="77777777" w:rsidR="00E97BC1" w:rsidRDefault="00E97BC1">
      <w:pPr>
        <w:pStyle w:val="SAUL"/>
        <w:numPr>
          <w:ilvl w:val="0"/>
          <w:numId w:val="0"/>
        </w:numPr>
        <w:ind w:left="1134"/>
        <w:rPr>
          <w:rFonts w:cs="Arial"/>
          <w:szCs w:val="18"/>
          <w:lang w:val="es-BO"/>
        </w:rPr>
      </w:pPr>
    </w:p>
    <w:p w14:paraId="7ED76AB0" w14:textId="77777777" w:rsidR="00E97BC1" w:rsidRDefault="004451C8">
      <w:pPr>
        <w:pStyle w:val="SAUL"/>
        <w:numPr>
          <w:ilvl w:val="1"/>
          <w:numId w:val="18"/>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2924F027" w14:textId="77777777" w:rsidR="00E97BC1" w:rsidRDefault="00E97BC1">
      <w:pPr>
        <w:tabs>
          <w:tab w:val="left" w:pos="142"/>
          <w:tab w:val="left" w:pos="709"/>
        </w:tabs>
        <w:rPr>
          <w:rFonts w:cs="Tahoma"/>
          <w:szCs w:val="18"/>
          <w:lang w:val="es-BO"/>
        </w:rPr>
      </w:pPr>
    </w:p>
    <w:p w14:paraId="091DD8B8" w14:textId="77777777" w:rsidR="00E97BC1" w:rsidRDefault="004451C8">
      <w:pPr>
        <w:pStyle w:val="SAUL"/>
        <w:numPr>
          <w:ilvl w:val="1"/>
          <w:numId w:val="18"/>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14:paraId="590FC86F" w14:textId="77777777" w:rsidR="00E97BC1" w:rsidRDefault="00E97BC1">
      <w:pPr>
        <w:pStyle w:val="Prrafodelista"/>
        <w:rPr>
          <w:rFonts w:cs="Tahoma"/>
          <w:sz w:val="18"/>
          <w:szCs w:val="18"/>
          <w:lang w:val="es-BO"/>
        </w:rPr>
      </w:pPr>
    </w:p>
    <w:p w14:paraId="4D893000" w14:textId="77777777" w:rsidR="00E97BC1" w:rsidRDefault="004451C8">
      <w:pPr>
        <w:pStyle w:val="Ttulo"/>
        <w:numPr>
          <w:ilvl w:val="0"/>
          <w:numId w:val="1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23035C80" w14:textId="77777777" w:rsidR="00E97BC1" w:rsidRDefault="00E97BC1">
      <w:pPr>
        <w:rPr>
          <w:rFonts w:cs="Tahoma"/>
          <w:b/>
          <w:szCs w:val="18"/>
          <w:lang w:val="es-BO"/>
        </w:rPr>
      </w:pPr>
    </w:p>
    <w:p w14:paraId="53004E93" w14:textId="77777777" w:rsidR="00E97BC1" w:rsidRDefault="004451C8">
      <w:pPr>
        <w:pStyle w:val="SAUL"/>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14:paraId="4DD34075" w14:textId="77777777" w:rsidR="00E97BC1" w:rsidRDefault="00E97BC1">
      <w:pPr>
        <w:pStyle w:val="SAUL"/>
        <w:numPr>
          <w:ilvl w:val="0"/>
          <w:numId w:val="0"/>
        </w:numPr>
        <w:ind w:left="1134"/>
        <w:rPr>
          <w:b/>
          <w:szCs w:val="18"/>
          <w:lang w:val="es-BO"/>
        </w:rPr>
      </w:pPr>
    </w:p>
    <w:p w14:paraId="3C5CA74A"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w:t>
      </w:r>
      <w:r>
        <w:rPr>
          <w:rFonts w:ascii="Verdana" w:hAnsi="Verdana" w:cs="Arial"/>
          <w:sz w:val="18"/>
          <w:szCs w:val="18"/>
          <w:lang w:val="es-BO"/>
        </w:rPr>
        <w:t xml:space="preserve"> de Presentación de Propuesta (Formulario A-1);</w:t>
      </w:r>
    </w:p>
    <w:p w14:paraId="498A931B"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643A48C0"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w:t>
      </w:r>
      <w:r>
        <w:rPr>
          <w:rFonts w:ascii="Verdana" w:hAnsi="Verdana" w:cs="Arial"/>
          <w:sz w:val="18"/>
          <w:szCs w:val="18"/>
          <w:lang w:val="es-BO"/>
        </w:rPr>
        <w:t>l Método de Selección y Adjudicación Presupuesto Fijo, donde el proponente no presenta propuesta económica;</w:t>
      </w:r>
    </w:p>
    <w:p w14:paraId="2B05D4B4"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 xml:space="preserve">Cuando producto de la revisión aritmética de la propuesta económica establecida en el Formulario B-1, existiera una diferencia absoluta superior al </w:t>
      </w:r>
      <w:r>
        <w:rPr>
          <w:rFonts w:ascii="Verdana" w:hAnsi="Verdana" w:cs="Arial"/>
          <w:sz w:val="18"/>
          <w:szCs w:val="18"/>
          <w:lang w:val="es-BO"/>
        </w:rPr>
        <w:t>dos por ciento (2%), entre el monto expresado en numeral con el monto expresado en literal, excepto cuando la evaluación sea mediante el Método de Selección y Adjudicación Presupuesto Fijo, donde el proponente no presenta propuesta económica;</w:t>
      </w:r>
    </w:p>
    <w:p w14:paraId="19BDC6E6"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el pro</w:t>
      </w:r>
      <w:r>
        <w:rPr>
          <w:rFonts w:ascii="Verdana" w:hAnsi="Verdana" w:cs="Arial"/>
          <w:sz w:val="18"/>
          <w:szCs w:val="18"/>
          <w:lang w:val="es-BO"/>
        </w:rPr>
        <w:t>ponente no presente la Garantía de Seriedad de Propuesta, en contrataciones con Precio Referencial mayor a Bs200.000.- (DOSCIENTOS MIL 00/100 BOLIVIANOS), si ésta hubiese sido requerida;</w:t>
      </w:r>
    </w:p>
    <w:p w14:paraId="2084204D"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w:t>
      </w:r>
      <w:r>
        <w:rPr>
          <w:rFonts w:ascii="Verdana" w:hAnsi="Verdana" w:cs="Arial"/>
          <w:sz w:val="18"/>
          <w:szCs w:val="18"/>
          <w:lang w:val="es-BO"/>
        </w:rPr>
        <w:t>ncepto no cumpla con las condiciones establecidas en el presente DBC;</w:t>
      </w:r>
    </w:p>
    <w:p w14:paraId="07D7ED0A"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01AD3B8E"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6DD25C6C"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Cuando la propuesta presente errores</w:t>
      </w:r>
      <w:r>
        <w:rPr>
          <w:rFonts w:ascii="Verdana" w:hAnsi="Verdana" w:cs="Arial"/>
          <w:sz w:val="18"/>
          <w:szCs w:val="18"/>
          <w:lang w:val="es-BO"/>
        </w:rPr>
        <w:t xml:space="preserve"> no subsanables;</w:t>
      </w:r>
    </w:p>
    <w:p w14:paraId="3A309106"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74387269"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w:t>
      </w:r>
      <w:r>
        <w:rPr>
          <w:rFonts w:ascii="Verdana" w:hAnsi="Verdana" w:cs="Arial"/>
          <w:sz w:val="18"/>
          <w:szCs w:val="18"/>
          <w:lang w:val="es-BO"/>
        </w:rPr>
        <w:t xml:space="preserve">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14:paraId="348A212E" w14:textId="77777777" w:rsidR="00E97BC1" w:rsidRDefault="004451C8">
      <w:pPr>
        <w:pStyle w:val="Prrafodelista"/>
        <w:numPr>
          <w:ilvl w:val="0"/>
          <w:numId w:val="20"/>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32279F14" w14:textId="77777777" w:rsidR="00E97BC1" w:rsidRDefault="00E97BC1">
      <w:pPr>
        <w:pStyle w:val="Prrafodelista"/>
        <w:ind w:left="1701"/>
        <w:rPr>
          <w:rFonts w:ascii="Verdana" w:hAnsi="Verdana" w:cs="Arial"/>
          <w:sz w:val="18"/>
          <w:szCs w:val="18"/>
          <w:lang w:val="es-BO"/>
        </w:rPr>
      </w:pPr>
    </w:p>
    <w:p w14:paraId="350E930A" w14:textId="77777777" w:rsidR="00E97BC1" w:rsidRDefault="004451C8">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0B2BB922" w14:textId="77777777" w:rsidR="00E97BC1" w:rsidRDefault="00E97BC1">
      <w:pPr>
        <w:rPr>
          <w:rFonts w:cs="Tahoma"/>
          <w:szCs w:val="18"/>
          <w:lang w:val="es-BO"/>
        </w:rPr>
      </w:pPr>
    </w:p>
    <w:p w14:paraId="276A004E" w14:textId="77777777" w:rsidR="00E97BC1" w:rsidRDefault="00E97BC1">
      <w:pPr>
        <w:rPr>
          <w:rFonts w:cs="Tahoma"/>
          <w:szCs w:val="18"/>
          <w:lang w:val="es-BO"/>
        </w:rPr>
      </w:pPr>
    </w:p>
    <w:p w14:paraId="289A7798" w14:textId="77777777" w:rsidR="00E97BC1" w:rsidRDefault="004451C8">
      <w:pPr>
        <w:pStyle w:val="Ttulo"/>
        <w:numPr>
          <w:ilvl w:val="0"/>
          <w:numId w:val="18"/>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 xml:space="preserve">CRITERIOS DE SUBSANABILIDAD Y ERRORES NO </w:t>
      </w:r>
      <w:r>
        <w:rPr>
          <w:rFonts w:ascii="Verdana" w:hAnsi="Verdana"/>
          <w:sz w:val="18"/>
          <w:lang w:val="es-BO"/>
        </w:rPr>
        <w:t>SUBSANABLES</w:t>
      </w:r>
      <w:bookmarkEnd w:id="13"/>
      <w:bookmarkEnd w:id="14"/>
      <w:bookmarkEnd w:id="15"/>
    </w:p>
    <w:p w14:paraId="48EAD218" w14:textId="77777777" w:rsidR="00E97BC1" w:rsidRDefault="00E97BC1">
      <w:pPr>
        <w:ind w:left="3036"/>
        <w:rPr>
          <w:rFonts w:cs="Tahoma"/>
          <w:b/>
          <w:szCs w:val="18"/>
          <w:lang w:val="es-BO"/>
        </w:rPr>
      </w:pPr>
    </w:p>
    <w:p w14:paraId="738AAE52" w14:textId="77777777" w:rsidR="00E97BC1" w:rsidRDefault="004451C8">
      <w:pPr>
        <w:pStyle w:val="SAUL"/>
        <w:numPr>
          <w:ilvl w:val="1"/>
          <w:numId w:val="18"/>
        </w:numPr>
        <w:ind w:left="1134" w:hanging="708"/>
        <w:rPr>
          <w:rFonts w:cs="Tahoma"/>
          <w:szCs w:val="18"/>
          <w:lang w:val="es-BO"/>
        </w:rPr>
      </w:pPr>
      <w:bookmarkStart w:id="16" w:name="_Toc355779862"/>
      <w:bookmarkStart w:id="17" w:name="_Toc347485773"/>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14:paraId="2A4E6432" w14:textId="77777777" w:rsidR="00E97BC1" w:rsidRDefault="00E97BC1">
      <w:pPr>
        <w:ind w:left="1134"/>
        <w:rPr>
          <w:rFonts w:cs="Arial"/>
          <w:szCs w:val="18"/>
          <w:lang w:val="es-BO"/>
        </w:rPr>
      </w:pPr>
    </w:p>
    <w:p w14:paraId="1C6694ED" w14:textId="77777777" w:rsidR="00E97BC1" w:rsidRDefault="004451C8">
      <w:pPr>
        <w:pStyle w:val="Prrafodelista"/>
        <w:numPr>
          <w:ilvl w:val="0"/>
          <w:numId w:val="27"/>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266C1BDF" w14:textId="77777777" w:rsidR="00E97BC1" w:rsidRDefault="004451C8">
      <w:pPr>
        <w:pStyle w:val="Prrafodelista"/>
        <w:numPr>
          <w:ilvl w:val="0"/>
          <w:numId w:val="27"/>
        </w:numPr>
        <w:ind w:left="1701" w:hanging="425"/>
        <w:rPr>
          <w:rFonts w:ascii="Verdana" w:hAnsi="Verdana" w:cs="Arial"/>
          <w:sz w:val="18"/>
          <w:szCs w:val="18"/>
          <w:lang w:val="es-BO"/>
        </w:rPr>
      </w:pPr>
      <w:r>
        <w:rPr>
          <w:rFonts w:ascii="Verdana" w:hAnsi="Verdana" w:cs="Arial"/>
          <w:sz w:val="18"/>
          <w:szCs w:val="18"/>
          <w:lang w:val="es-BO"/>
        </w:rPr>
        <w:t>Cuando los errores sean accident</w:t>
      </w:r>
      <w:r>
        <w:rPr>
          <w:rFonts w:ascii="Verdana" w:hAnsi="Verdana" w:cs="Arial"/>
          <w:sz w:val="18"/>
          <w:szCs w:val="18"/>
          <w:lang w:val="es-BO"/>
        </w:rPr>
        <w:t>ales, accesorios o de forma y que no incidan en la validez y legalidad de la propuesta presentada</w:t>
      </w:r>
      <w:r>
        <w:rPr>
          <w:rFonts w:ascii="Verdana" w:hAnsi="Verdana" w:cs="Arial"/>
          <w:sz w:val="18"/>
          <w:szCs w:val="18"/>
        </w:rPr>
        <w:t>;</w:t>
      </w:r>
    </w:p>
    <w:p w14:paraId="1C75F056" w14:textId="77777777" w:rsidR="00E97BC1" w:rsidRDefault="004451C8">
      <w:pPr>
        <w:pStyle w:val="Prrafodelista"/>
        <w:numPr>
          <w:ilvl w:val="0"/>
          <w:numId w:val="27"/>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7391E12A" w14:textId="77777777" w:rsidR="00E97BC1" w:rsidRDefault="004451C8">
      <w:pPr>
        <w:pStyle w:val="Prrafodelista"/>
        <w:numPr>
          <w:ilvl w:val="0"/>
          <w:numId w:val="27"/>
        </w:numPr>
        <w:ind w:left="1701" w:hanging="425"/>
        <w:rPr>
          <w:rFonts w:ascii="Verdana" w:hAnsi="Verdana" w:cs="Arial"/>
          <w:sz w:val="18"/>
          <w:szCs w:val="18"/>
          <w:lang w:val="es-BO"/>
        </w:rPr>
      </w:pPr>
      <w:r>
        <w:rPr>
          <w:rFonts w:ascii="Verdana" w:hAnsi="Verdana" w:cs="Arial"/>
          <w:sz w:val="18"/>
          <w:szCs w:val="18"/>
          <w:lang w:val="es-BO"/>
        </w:rPr>
        <w:t>Cuando el proponente oferte condicio</w:t>
      </w:r>
      <w:r>
        <w:rPr>
          <w:rFonts w:ascii="Verdana" w:hAnsi="Verdana" w:cs="Arial"/>
          <w:sz w:val="18"/>
          <w:szCs w:val="18"/>
          <w:lang w:val="es-BO"/>
        </w:rPr>
        <w:t xml:space="preserve">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3E7804DD" w14:textId="77777777" w:rsidR="00E97BC1" w:rsidRDefault="00E97BC1">
      <w:pPr>
        <w:rPr>
          <w:rFonts w:cs="Arial"/>
          <w:szCs w:val="18"/>
          <w:lang w:val="es-BO"/>
        </w:rPr>
      </w:pPr>
    </w:p>
    <w:p w14:paraId="1D5F6ED3" w14:textId="77777777" w:rsidR="00E97BC1" w:rsidRDefault="004451C8">
      <w:pPr>
        <w:pStyle w:val="SAUL"/>
        <w:numPr>
          <w:ilvl w:val="0"/>
          <w:numId w:val="0"/>
        </w:numPr>
        <w:ind w:left="1134"/>
        <w:rPr>
          <w:rFonts w:cs="Tahoma"/>
          <w:szCs w:val="18"/>
          <w:lang w:val="es-BO"/>
        </w:rPr>
      </w:pPr>
      <w:r>
        <w:rPr>
          <w:rFonts w:cs="Tahoma"/>
          <w:szCs w:val="18"/>
          <w:lang w:val="es-BO"/>
        </w:rPr>
        <w:t>Los criterios señalados precedentemente no son limitativos, pudie</w:t>
      </w:r>
      <w:r>
        <w:rPr>
          <w:rFonts w:cs="Tahoma"/>
          <w:szCs w:val="18"/>
          <w:lang w:val="es-BO"/>
        </w:rPr>
        <w:t xml:space="preserve">ndo el </w:t>
      </w:r>
      <w:proofErr w:type="gramStart"/>
      <w:r>
        <w:rPr>
          <w:rFonts w:cs="Tahoma"/>
          <w:szCs w:val="18"/>
          <w:lang w:val="es-BO"/>
        </w:rPr>
        <w:t>Responsable</w:t>
      </w:r>
      <w:proofErr w:type="gramEnd"/>
      <w:r>
        <w:rPr>
          <w:rFonts w:cs="Tahoma"/>
          <w:szCs w:val="18"/>
          <w:lang w:val="es-BO"/>
        </w:rPr>
        <w:t xml:space="preserv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14:paraId="712B54A3" w14:textId="77777777" w:rsidR="00E97BC1" w:rsidRDefault="00E97BC1">
      <w:pPr>
        <w:ind w:left="426"/>
        <w:rPr>
          <w:rFonts w:cs="Tahoma"/>
          <w:szCs w:val="18"/>
          <w:lang w:val="es-BO"/>
        </w:rPr>
      </w:pPr>
    </w:p>
    <w:p w14:paraId="265AF611" w14:textId="77777777" w:rsidR="00E97BC1" w:rsidRDefault="004451C8">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w:t>
      </w:r>
      <w:r>
        <w:rPr>
          <w:rFonts w:cs="Tahoma"/>
          <w:szCs w:val="18"/>
          <w:lang w:val="es-BO"/>
        </w:rPr>
        <w:t>a Desierta.</w:t>
      </w:r>
    </w:p>
    <w:p w14:paraId="0A9E9F9A" w14:textId="77777777" w:rsidR="00E97BC1" w:rsidRDefault="00E97BC1">
      <w:pPr>
        <w:pStyle w:val="SAUL"/>
        <w:numPr>
          <w:ilvl w:val="0"/>
          <w:numId w:val="0"/>
        </w:numPr>
        <w:ind w:left="1134"/>
        <w:rPr>
          <w:rFonts w:cs="Tahoma"/>
          <w:szCs w:val="18"/>
          <w:lang w:val="es-BO"/>
        </w:rPr>
      </w:pPr>
    </w:p>
    <w:p w14:paraId="025D9DFB" w14:textId="77777777" w:rsidR="00E97BC1" w:rsidRDefault="004451C8">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5C826127" w14:textId="77777777" w:rsidR="00E97BC1" w:rsidRDefault="00E97BC1">
      <w:pPr>
        <w:ind w:left="1134" w:hanging="567"/>
        <w:rPr>
          <w:rFonts w:cs="Arial"/>
          <w:szCs w:val="18"/>
          <w:lang w:val="es-BO"/>
        </w:rPr>
      </w:pPr>
    </w:p>
    <w:p w14:paraId="10D5ED24" w14:textId="77777777" w:rsidR="00E97BC1" w:rsidRDefault="004451C8">
      <w:pPr>
        <w:pStyle w:val="SAUL"/>
        <w:numPr>
          <w:ilvl w:val="1"/>
          <w:numId w:val="18"/>
        </w:numPr>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14:paraId="79F72BA2" w14:textId="77777777" w:rsidR="00E97BC1" w:rsidRDefault="00E97BC1">
      <w:pPr>
        <w:pStyle w:val="Ttulo"/>
        <w:spacing w:before="0" w:after="0"/>
        <w:ind w:left="426"/>
        <w:jc w:val="left"/>
        <w:rPr>
          <w:rFonts w:ascii="Verdana" w:hAnsi="Verdana"/>
          <w:b w:val="0"/>
          <w:sz w:val="18"/>
          <w:szCs w:val="18"/>
          <w:lang w:val="es-BO"/>
        </w:rPr>
      </w:pPr>
    </w:p>
    <w:p w14:paraId="1A51D07A" w14:textId="77777777" w:rsidR="00E97BC1" w:rsidRDefault="004451C8">
      <w:pPr>
        <w:numPr>
          <w:ilvl w:val="1"/>
          <w:numId w:val="21"/>
        </w:numPr>
        <w:ind w:left="1560" w:hanging="284"/>
        <w:rPr>
          <w:rFonts w:cs="Arial"/>
          <w:szCs w:val="18"/>
          <w:lang w:val="es-BO"/>
        </w:rPr>
      </w:pPr>
      <w:r>
        <w:rPr>
          <w:rFonts w:cs="Arial"/>
          <w:szCs w:val="18"/>
          <w:lang w:val="es-BO"/>
        </w:rPr>
        <w:lastRenderedPageBreak/>
        <w:t xml:space="preserve">Ausencia de </w:t>
      </w:r>
      <w:r>
        <w:rPr>
          <w:rFonts w:cs="Arial"/>
          <w:szCs w:val="18"/>
          <w:lang w:val="es-BO"/>
        </w:rPr>
        <w:t>cualquier Formulario, solicitado en el presente DBC, salvo el Formulario de Propuesta Económica (Formulario B-1), cuando la evaluación sea mediante el Método de Selección y Adjudicación Presupuesto Fijo, donde el proponente no presenta propuesta económica;</w:t>
      </w:r>
    </w:p>
    <w:p w14:paraId="4FB79E14" w14:textId="77777777" w:rsidR="00E97BC1" w:rsidRDefault="004451C8">
      <w:pPr>
        <w:numPr>
          <w:ilvl w:val="1"/>
          <w:numId w:val="21"/>
        </w:numPr>
        <w:ind w:left="1560" w:hanging="284"/>
        <w:rPr>
          <w:rFonts w:cs="Arial"/>
          <w:szCs w:val="18"/>
          <w:lang w:val="es-BO"/>
        </w:rPr>
      </w:pPr>
      <w:r>
        <w:rPr>
          <w:rFonts w:cs="Arial"/>
          <w:szCs w:val="18"/>
          <w:lang w:val="es-BO"/>
        </w:rPr>
        <w:t>Falta de firma del proponente en el Formulario de Presentación de Propuesta (Formulario A-1);</w:t>
      </w:r>
    </w:p>
    <w:p w14:paraId="5238433A" w14:textId="77777777" w:rsidR="00E97BC1" w:rsidRDefault="004451C8">
      <w:pPr>
        <w:numPr>
          <w:ilvl w:val="1"/>
          <w:numId w:val="21"/>
        </w:numPr>
        <w:ind w:left="1560" w:hanging="284"/>
        <w:rPr>
          <w:rFonts w:cs="Arial"/>
          <w:szCs w:val="18"/>
          <w:lang w:val="es-BO"/>
        </w:rPr>
      </w:pPr>
      <w:r>
        <w:rPr>
          <w:rFonts w:cs="Arial"/>
          <w:szCs w:val="18"/>
          <w:lang w:val="es-BO"/>
        </w:rPr>
        <w:t>Falta de la propuesta técnica o parte de ella;</w:t>
      </w:r>
    </w:p>
    <w:p w14:paraId="5377D95E" w14:textId="77777777" w:rsidR="00E97BC1" w:rsidRDefault="004451C8">
      <w:pPr>
        <w:numPr>
          <w:ilvl w:val="1"/>
          <w:numId w:val="21"/>
        </w:numPr>
        <w:ind w:left="1560" w:hanging="284"/>
        <w:rPr>
          <w:rFonts w:cs="Arial"/>
          <w:szCs w:val="18"/>
          <w:lang w:val="es-BO"/>
        </w:rPr>
      </w:pPr>
      <w:r>
        <w:rPr>
          <w:rFonts w:cs="Arial"/>
          <w:szCs w:val="18"/>
          <w:lang w:val="es-BO"/>
        </w:rPr>
        <w:t xml:space="preserve">Falta de la propuesta económica o parte de ella, excepto cuando la evaluación sea mediante el Método de Selección </w:t>
      </w:r>
      <w:r>
        <w:rPr>
          <w:rFonts w:cs="Arial"/>
          <w:szCs w:val="18"/>
          <w:lang w:val="es-BO"/>
        </w:rPr>
        <w:t>y Adjudicación de Presupuesto Fijo, donde el proponente no presenta propuesta económica;</w:t>
      </w:r>
    </w:p>
    <w:p w14:paraId="37DAC80F" w14:textId="77777777" w:rsidR="00E97BC1" w:rsidRDefault="004451C8">
      <w:pPr>
        <w:numPr>
          <w:ilvl w:val="1"/>
          <w:numId w:val="21"/>
        </w:numPr>
        <w:ind w:left="1560" w:hanging="284"/>
        <w:rPr>
          <w:rFonts w:cs="Arial"/>
          <w:szCs w:val="18"/>
          <w:lang w:val="es-BO"/>
        </w:rPr>
      </w:pPr>
      <w:r>
        <w:rPr>
          <w:rFonts w:cs="Arial"/>
          <w:szCs w:val="18"/>
          <w:lang w:val="es-BO"/>
        </w:rPr>
        <w:t>Falta de presentación de la Garantía de Seriedad de Propuesta, si esta hubiese sido solicitada;</w:t>
      </w:r>
    </w:p>
    <w:p w14:paraId="5F39CA47" w14:textId="77777777" w:rsidR="00E97BC1" w:rsidRDefault="004451C8">
      <w:pPr>
        <w:numPr>
          <w:ilvl w:val="1"/>
          <w:numId w:val="21"/>
        </w:numPr>
        <w:ind w:left="1560" w:hanging="284"/>
        <w:rPr>
          <w:rFonts w:cs="Arial"/>
          <w:szCs w:val="18"/>
          <w:lang w:val="es-BO"/>
        </w:rPr>
      </w:pPr>
      <w:r>
        <w:rPr>
          <w:rFonts w:cs="Arial"/>
          <w:szCs w:val="18"/>
          <w:lang w:val="es-BO"/>
        </w:rPr>
        <w:t>Cuando la Garantía de Seriedad de Propuesta fuese emitida en forma erró</w:t>
      </w:r>
      <w:r>
        <w:rPr>
          <w:rFonts w:cs="Arial"/>
          <w:szCs w:val="18"/>
          <w:lang w:val="es-BO"/>
        </w:rPr>
        <w:t>nea</w:t>
      </w:r>
      <w:r>
        <w:rPr>
          <w:rFonts w:cs="Arial"/>
          <w:szCs w:val="18"/>
        </w:rPr>
        <w:t xml:space="preserve"> o cuando el depósito por este concepto fuese realizado en forma errónea;</w:t>
      </w:r>
    </w:p>
    <w:p w14:paraId="4711F609" w14:textId="77777777" w:rsidR="00E97BC1" w:rsidRDefault="004451C8">
      <w:pPr>
        <w:numPr>
          <w:ilvl w:val="1"/>
          <w:numId w:val="21"/>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w:t>
      </w:r>
      <w:r>
        <w:rPr>
          <w:rFonts w:cs="Arial"/>
          <w:szCs w:val="18"/>
          <w:lang w:val="es-BO"/>
        </w:rPr>
        <w:t xml:space="preserve"> error que no supere el cero punto uno por ciento (0,1%); </w:t>
      </w:r>
    </w:p>
    <w:p w14:paraId="171894DC" w14:textId="77777777" w:rsidR="00E97BC1" w:rsidRDefault="004451C8">
      <w:pPr>
        <w:numPr>
          <w:ilvl w:val="1"/>
          <w:numId w:val="21"/>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25136A61" w14:textId="77777777" w:rsidR="00E97BC1" w:rsidRDefault="004451C8">
      <w:pPr>
        <w:numPr>
          <w:ilvl w:val="1"/>
          <w:numId w:val="21"/>
        </w:numPr>
        <w:ind w:left="1560" w:hanging="284"/>
        <w:rPr>
          <w:rFonts w:cs="Arial"/>
          <w:szCs w:val="18"/>
          <w:lang w:val="es-BO"/>
        </w:rPr>
      </w:pPr>
      <w:r>
        <w:rPr>
          <w:rFonts w:cs="Arial"/>
          <w:szCs w:val="18"/>
          <w:lang w:val="es-BO"/>
        </w:rPr>
        <w:t>Cuando se pre</w:t>
      </w:r>
      <w:r>
        <w:rPr>
          <w:rFonts w:cs="Arial"/>
          <w:szCs w:val="18"/>
          <w:lang w:val="es-BO"/>
        </w:rPr>
        <w:t>sente en fotocopia simple, la Garantía de Seriedad de Propuesta, si ésta hubiese sido solicitada.</w:t>
      </w:r>
    </w:p>
    <w:p w14:paraId="74E4D663" w14:textId="77777777" w:rsidR="00E97BC1" w:rsidRDefault="00E97BC1">
      <w:pPr>
        <w:tabs>
          <w:tab w:val="left" w:pos="1134"/>
        </w:tabs>
        <w:ind w:left="1134"/>
        <w:rPr>
          <w:rFonts w:cs="Arial"/>
          <w:szCs w:val="18"/>
          <w:lang w:val="es-BO"/>
        </w:rPr>
      </w:pPr>
    </w:p>
    <w:p w14:paraId="0A019B4A" w14:textId="77777777" w:rsidR="00E97BC1" w:rsidRDefault="004451C8">
      <w:pPr>
        <w:pStyle w:val="Ttulo"/>
        <w:numPr>
          <w:ilvl w:val="0"/>
          <w:numId w:val="1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7AAF1B27" w14:textId="77777777" w:rsidR="00E97BC1" w:rsidRDefault="00E97BC1">
      <w:pPr>
        <w:rPr>
          <w:rFonts w:cs="Tahoma"/>
          <w:b/>
          <w:szCs w:val="18"/>
          <w:lang w:val="es-BO"/>
        </w:rPr>
      </w:pPr>
    </w:p>
    <w:p w14:paraId="2AB1ACFE" w14:textId="77777777" w:rsidR="00E97BC1" w:rsidRDefault="004451C8">
      <w:pPr>
        <w:ind w:left="426"/>
        <w:rPr>
          <w:rFonts w:cs="Tahoma"/>
          <w:szCs w:val="18"/>
          <w:lang w:val="es-BO"/>
        </w:rPr>
      </w:pPr>
      <w:r>
        <w:rPr>
          <w:rFonts w:cs="Tahoma"/>
          <w:szCs w:val="18"/>
          <w:lang w:val="es-BO"/>
        </w:rPr>
        <w:t>El RPA declarará desierta una convocatoria pública, de acuerdo con lo establecido en el Artículo 27 de las NB-SABS.</w:t>
      </w:r>
    </w:p>
    <w:p w14:paraId="7D464FA1" w14:textId="77777777" w:rsidR="00E97BC1" w:rsidRDefault="00E97BC1">
      <w:pPr>
        <w:ind w:left="720" w:hanging="15"/>
        <w:rPr>
          <w:rFonts w:cs="Tahoma"/>
          <w:szCs w:val="18"/>
          <w:lang w:val="es-BO"/>
        </w:rPr>
      </w:pPr>
    </w:p>
    <w:p w14:paraId="0D69DF02" w14:textId="77777777" w:rsidR="00E97BC1" w:rsidRDefault="00E97BC1">
      <w:pPr>
        <w:rPr>
          <w:rFonts w:cs="Tahoma"/>
          <w:szCs w:val="18"/>
          <w:lang w:val="es-BO"/>
        </w:rPr>
      </w:pPr>
    </w:p>
    <w:p w14:paraId="319D0B98" w14:textId="77777777" w:rsidR="00E97BC1" w:rsidRDefault="004451C8">
      <w:pPr>
        <w:pStyle w:val="Ttulo"/>
        <w:numPr>
          <w:ilvl w:val="0"/>
          <w:numId w:val="1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w:t>
      </w:r>
      <w:r>
        <w:rPr>
          <w:rFonts w:ascii="Verdana" w:hAnsi="Verdana"/>
          <w:sz w:val="18"/>
          <w:szCs w:val="18"/>
          <w:lang w:val="es-BO"/>
        </w:rPr>
        <w:t>PENSIÓN Y ANULACIÓN DEL PROCESO DE CONTRATACIÓN</w:t>
      </w:r>
      <w:bookmarkEnd w:id="21"/>
    </w:p>
    <w:p w14:paraId="70D2A513" w14:textId="77777777" w:rsidR="00E97BC1" w:rsidRDefault="00E97BC1">
      <w:pPr>
        <w:ind w:left="360"/>
        <w:rPr>
          <w:rFonts w:cs="Tahoma"/>
          <w:b/>
          <w:szCs w:val="18"/>
          <w:lang w:val="es-BO"/>
        </w:rPr>
      </w:pPr>
    </w:p>
    <w:p w14:paraId="5C13C874" w14:textId="77777777" w:rsidR="00E97BC1" w:rsidRDefault="004451C8">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w:t>
      </w:r>
      <w:r>
        <w:rPr>
          <w:rFonts w:cs="Arial"/>
          <w:szCs w:val="18"/>
        </w:rPr>
        <w:t xml:space="preserve"> Contrataciones con Apoyo de Medios Electrónicos</w:t>
      </w:r>
      <w:r>
        <w:rPr>
          <w:rFonts w:cs="Tahoma"/>
          <w:szCs w:val="18"/>
          <w:lang w:val="es-BO"/>
        </w:rPr>
        <w:t>.</w:t>
      </w:r>
    </w:p>
    <w:p w14:paraId="7DFE0266" w14:textId="77777777" w:rsidR="00E97BC1" w:rsidRDefault="00E97BC1">
      <w:pPr>
        <w:ind w:left="360" w:hanging="15"/>
        <w:rPr>
          <w:rFonts w:cs="Tahoma"/>
          <w:szCs w:val="18"/>
          <w:lang w:val="es-BO"/>
        </w:rPr>
      </w:pPr>
    </w:p>
    <w:p w14:paraId="14AEF15A" w14:textId="77777777" w:rsidR="00E97BC1" w:rsidRDefault="004451C8">
      <w:pPr>
        <w:pStyle w:val="Ttulo"/>
        <w:numPr>
          <w:ilvl w:val="0"/>
          <w:numId w:val="1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166DCB8F" w14:textId="77777777" w:rsidR="00E97BC1" w:rsidRDefault="00E97BC1">
      <w:pPr>
        <w:pStyle w:val="Ttulo"/>
        <w:spacing w:before="0" w:after="0"/>
        <w:ind w:left="432"/>
        <w:jc w:val="left"/>
        <w:rPr>
          <w:rFonts w:ascii="Verdana" w:hAnsi="Verdana"/>
          <w:sz w:val="18"/>
          <w:szCs w:val="18"/>
          <w:lang w:val="es-BO"/>
        </w:rPr>
      </w:pPr>
    </w:p>
    <w:p w14:paraId="0D26F9D4" w14:textId="77777777" w:rsidR="00E97BC1" w:rsidRDefault="004451C8">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w:t>
      </w:r>
      <w:r>
        <w:rPr>
          <w:rFonts w:cs="Tahoma"/>
          <w:szCs w:val="18"/>
          <w:lang w:val="es-BO"/>
        </w:rPr>
        <w:t xml:space="preserve">e contra las resoluciones establecidas en el inciso b) del parágrafo I del Artículo 90 de las NB-SABS; siempre que las mismas afecten, lesionen o puedan causar perjuicio a sus legítimos intereses, de acuerdo con lo regulado en el Capítulo VII del Título I </w:t>
      </w:r>
      <w:r>
        <w:rPr>
          <w:rFonts w:cs="Tahoma"/>
          <w:szCs w:val="18"/>
          <w:lang w:val="es-BO"/>
        </w:rPr>
        <w:t>de las NB-SABS.</w:t>
      </w:r>
    </w:p>
    <w:p w14:paraId="2B4AFB6E" w14:textId="77777777" w:rsidR="00E97BC1" w:rsidRDefault="00E97BC1">
      <w:pPr>
        <w:ind w:left="426"/>
        <w:rPr>
          <w:rFonts w:cs="Tahoma"/>
          <w:szCs w:val="18"/>
          <w:lang w:val="es-BO"/>
        </w:rPr>
      </w:pPr>
    </w:p>
    <w:p w14:paraId="769C7463" w14:textId="77777777" w:rsidR="00E97BC1" w:rsidRDefault="004451C8">
      <w:pPr>
        <w:ind w:left="426"/>
        <w:jc w:val="center"/>
        <w:rPr>
          <w:rFonts w:cs="Tahoma"/>
          <w:b/>
          <w:bCs/>
          <w:szCs w:val="18"/>
          <w:lang w:val="es-BO"/>
        </w:rPr>
      </w:pPr>
      <w:r>
        <w:rPr>
          <w:rFonts w:cs="Tahoma"/>
          <w:b/>
          <w:bCs/>
          <w:szCs w:val="18"/>
          <w:lang w:val="es-BO"/>
        </w:rPr>
        <w:t>SECCIÓN II</w:t>
      </w:r>
    </w:p>
    <w:p w14:paraId="6B29FA77" w14:textId="77777777" w:rsidR="00E97BC1" w:rsidRDefault="004451C8">
      <w:pPr>
        <w:ind w:left="426"/>
        <w:jc w:val="center"/>
        <w:rPr>
          <w:rFonts w:cs="Tahoma"/>
          <w:b/>
          <w:bCs/>
          <w:szCs w:val="18"/>
          <w:lang w:val="es-BO"/>
        </w:rPr>
      </w:pPr>
      <w:r>
        <w:rPr>
          <w:rFonts w:cs="Tahoma"/>
          <w:b/>
          <w:bCs/>
          <w:szCs w:val="18"/>
          <w:lang w:val="es-BO"/>
        </w:rPr>
        <w:t>PREPARACIÓN DE LAS PROPUESTAS</w:t>
      </w:r>
    </w:p>
    <w:p w14:paraId="447A94DA" w14:textId="77777777" w:rsidR="00E97BC1" w:rsidRDefault="00E97BC1">
      <w:pPr>
        <w:ind w:left="426"/>
        <w:rPr>
          <w:rFonts w:cs="Tahoma"/>
          <w:szCs w:val="18"/>
          <w:lang w:val="es-BO"/>
        </w:rPr>
      </w:pPr>
    </w:p>
    <w:p w14:paraId="2DAD3F25" w14:textId="77777777" w:rsidR="00E97BC1" w:rsidRDefault="004451C8">
      <w:pPr>
        <w:pStyle w:val="Ttulo"/>
        <w:numPr>
          <w:ilvl w:val="0"/>
          <w:numId w:val="1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6A5C4103" w14:textId="77777777" w:rsidR="00E97BC1" w:rsidRDefault="00E97BC1">
      <w:pPr>
        <w:ind w:left="426"/>
        <w:rPr>
          <w:rFonts w:cs="Tahoma"/>
          <w:szCs w:val="18"/>
          <w:lang w:val="es-BO"/>
        </w:rPr>
      </w:pPr>
    </w:p>
    <w:p w14:paraId="7036F05F" w14:textId="77777777" w:rsidR="00E97BC1" w:rsidRDefault="004451C8">
      <w:pPr>
        <w:ind w:left="426"/>
        <w:rPr>
          <w:rFonts w:cs="Tahoma"/>
          <w:szCs w:val="18"/>
          <w:lang w:val="es-BO"/>
        </w:rPr>
      </w:pPr>
      <w:r>
        <w:rPr>
          <w:rFonts w:cs="Tahoma"/>
          <w:szCs w:val="18"/>
          <w:lang w:val="es-BO"/>
        </w:rPr>
        <w:t xml:space="preserve">Las propuestas deben ser elaboradas conforme los requisitos y condiciones establecidos en el presente DBC, utilizando los formularios incluidos en Anexos y su envió será </w:t>
      </w:r>
      <w:r>
        <w:rPr>
          <w:rFonts w:cs="Tahoma"/>
          <w:szCs w:val="18"/>
          <w:lang w:val="es-BO"/>
        </w:rPr>
        <w:t>por medio de la plataforma informática habilitada en el RUPE.</w:t>
      </w:r>
    </w:p>
    <w:p w14:paraId="06B05604" w14:textId="77777777" w:rsidR="00E97BC1" w:rsidRDefault="00E97BC1">
      <w:pPr>
        <w:rPr>
          <w:rFonts w:cs="Tahoma"/>
          <w:szCs w:val="18"/>
          <w:lang w:val="es-BO" w:eastAsia="en-US"/>
        </w:rPr>
      </w:pPr>
    </w:p>
    <w:p w14:paraId="35E08157" w14:textId="77777777" w:rsidR="00E97BC1" w:rsidRDefault="004451C8">
      <w:pPr>
        <w:pStyle w:val="Ttulo"/>
        <w:numPr>
          <w:ilvl w:val="0"/>
          <w:numId w:val="1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00CEAEB1" w14:textId="77777777" w:rsidR="00E97BC1" w:rsidRDefault="00E97BC1">
      <w:pPr>
        <w:ind w:left="390"/>
        <w:rPr>
          <w:rFonts w:cs="Tahoma"/>
          <w:b/>
          <w:szCs w:val="18"/>
          <w:lang w:val="es-BO" w:eastAsia="en-US"/>
        </w:rPr>
      </w:pPr>
    </w:p>
    <w:p w14:paraId="141065BD" w14:textId="77777777" w:rsidR="00E97BC1" w:rsidRDefault="004451C8">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541BC84B" w14:textId="77777777" w:rsidR="00E97BC1" w:rsidRDefault="00E97BC1">
      <w:pPr>
        <w:ind w:left="390"/>
        <w:rPr>
          <w:rFonts w:cs="Tahoma"/>
          <w:bCs/>
          <w:szCs w:val="18"/>
          <w:lang w:val="es-BO" w:eastAsia="en-US"/>
        </w:rPr>
      </w:pPr>
    </w:p>
    <w:p w14:paraId="48DFD946" w14:textId="77777777" w:rsidR="00E97BC1" w:rsidRDefault="004451C8">
      <w:pPr>
        <w:pStyle w:val="SAUL"/>
        <w:numPr>
          <w:ilvl w:val="1"/>
          <w:numId w:val="18"/>
        </w:numPr>
        <w:ind w:left="1134" w:hanging="708"/>
        <w:rPr>
          <w:szCs w:val="18"/>
          <w:lang w:val="es-BO"/>
        </w:rPr>
      </w:pPr>
      <w:bookmarkStart w:id="25" w:name="_Toc355779868"/>
      <w:bookmarkStart w:id="26" w:name="_Toc347485779"/>
      <w:r>
        <w:rPr>
          <w:rFonts w:cs="Tahoma"/>
          <w:szCs w:val="18"/>
          <w:lang w:val="es-BO"/>
        </w:rPr>
        <w:lastRenderedPageBreak/>
        <w:t>Los</w:t>
      </w:r>
      <w:r>
        <w:rPr>
          <w:szCs w:val="18"/>
          <w:lang w:val="es-BO"/>
        </w:rPr>
        <w:t xml:space="preserve"> documentos que deben presentar los proponentes son:</w:t>
      </w:r>
      <w:bookmarkEnd w:id="25"/>
      <w:bookmarkEnd w:id="26"/>
    </w:p>
    <w:p w14:paraId="4E9F2380" w14:textId="77777777" w:rsidR="00E97BC1" w:rsidRDefault="00E97BC1">
      <w:pPr>
        <w:pStyle w:val="Ttulo"/>
        <w:spacing w:before="0" w:after="0"/>
        <w:jc w:val="left"/>
        <w:rPr>
          <w:rFonts w:ascii="Verdana" w:hAnsi="Verdana"/>
          <w:b w:val="0"/>
          <w:sz w:val="18"/>
          <w:szCs w:val="18"/>
          <w:lang w:val="es-BO"/>
        </w:rPr>
      </w:pPr>
    </w:p>
    <w:p w14:paraId="4A21D3DE" w14:textId="77777777" w:rsidR="00E97BC1" w:rsidRDefault="004451C8">
      <w:pPr>
        <w:numPr>
          <w:ilvl w:val="0"/>
          <w:numId w:val="22"/>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0EC9DAD8" w14:textId="77777777" w:rsidR="00E97BC1" w:rsidRDefault="004451C8">
      <w:pPr>
        <w:numPr>
          <w:ilvl w:val="0"/>
          <w:numId w:val="22"/>
        </w:numPr>
        <w:ind w:left="1701" w:hanging="425"/>
        <w:rPr>
          <w:rFonts w:cs="Arial"/>
          <w:szCs w:val="18"/>
          <w:lang w:val="es-BO"/>
        </w:rPr>
      </w:pPr>
      <w:r>
        <w:rPr>
          <w:rFonts w:cs="Arial"/>
          <w:szCs w:val="18"/>
          <w:lang w:val="es-BO"/>
        </w:rPr>
        <w:t xml:space="preserve">Formulario de Identificación del Proponente (Formulario A-2); </w:t>
      </w:r>
    </w:p>
    <w:p w14:paraId="70DD5939" w14:textId="77777777" w:rsidR="00E97BC1" w:rsidRDefault="004451C8">
      <w:pPr>
        <w:numPr>
          <w:ilvl w:val="0"/>
          <w:numId w:val="22"/>
        </w:numPr>
        <w:ind w:left="1701" w:hanging="425"/>
        <w:rPr>
          <w:rFonts w:cs="Arial"/>
          <w:szCs w:val="18"/>
          <w:lang w:val="es-BO"/>
        </w:rPr>
      </w:pPr>
      <w:r>
        <w:rPr>
          <w:rFonts w:cs="Arial"/>
          <w:szCs w:val="18"/>
          <w:lang w:val="es-BO"/>
        </w:rPr>
        <w:t>Formulario de Propuesta Económica (Formulario B-1), excepto cuando la evaluación sea mediante</w:t>
      </w:r>
      <w:r>
        <w:rPr>
          <w:rFonts w:cs="Arial"/>
          <w:szCs w:val="18"/>
          <w:lang w:val="es-BO"/>
        </w:rPr>
        <w:t xml:space="preserve"> el Método de Selección y Adjudicación Presupuesto Fijo, donde el proponente no presenta propuesta económica;</w:t>
      </w:r>
    </w:p>
    <w:p w14:paraId="76B4C7DB" w14:textId="77777777" w:rsidR="00E97BC1" w:rsidRDefault="004451C8">
      <w:pPr>
        <w:numPr>
          <w:ilvl w:val="0"/>
          <w:numId w:val="22"/>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106408FC" w14:textId="77777777" w:rsidR="00E97BC1" w:rsidRDefault="004451C8">
      <w:pPr>
        <w:numPr>
          <w:ilvl w:val="0"/>
          <w:numId w:val="22"/>
        </w:numPr>
        <w:ind w:left="1701" w:hanging="425"/>
        <w:rPr>
          <w:rFonts w:cs="Arial"/>
          <w:szCs w:val="18"/>
          <w:lang w:val="es-BO"/>
        </w:rPr>
      </w:pPr>
      <w:r>
        <w:rPr>
          <w:rFonts w:cs="Arial"/>
          <w:szCs w:val="18"/>
          <w:lang w:val="es-BO"/>
        </w:rPr>
        <w:t>Formulario de Condiciones Adicion</w:t>
      </w:r>
      <w:r>
        <w:rPr>
          <w:rFonts w:cs="Arial"/>
          <w:szCs w:val="18"/>
          <w:lang w:val="es-BO"/>
        </w:rPr>
        <w:t>ales (Formulario C-2);</w:t>
      </w:r>
    </w:p>
    <w:p w14:paraId="68B958BA" w14:textId="77777777" w:rsidR="00E97BC1" w:rsidRDefault="004451C8">
      <w:pPr>
        <w:numPr>
          <w:ilvl w:val="0"/>
          <w:numId w:val="22"/>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La vigencia de esta garantía deberá exce</w:t>
      </w:r>
      <w:r>
        <w:rPr>
          <w:szCs w:val="18"/>
          <w:lang w:val="es-BO"/>
        </w:rPr>
        <w:t xml:space="preserv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w:t>
      </w:r>
      <w:r>
        <w:rPr>
          <w:rFonts w:cs="Arial"/>
          <w:szCs w:val="18"/>
          <w:lang w:val="es-BO"/>
        </w:rPr>
        <w:t>diata, emitida a nombre de la entidad convocante o</w:t>
      </w:r>
      <w:r>
        <w:rPr>
          <w:szCs w:val="18"/>
        </w:rPr>
        <w:t xml:space="preserve"> depósito por concepto de Garantía de Seriedad de Propuesta.</w:t>
      </w:r>
      <w:r>
        <w:rPr>
          <w:szCs w:val="20"/>
          <w:lang w:val="es-BO"/>
        </w:rPr>
        <w:t xml:space="preserve"> </w:t>
      </w:r>
    </w:p>
    <w:p w14:paraId="298DC5B7" w14:textId="77777777" w:rsidR="00E97BC1" w:rsidRDefault="00E97BC1">
      <w:pPr>
        <w:ind w:left="1276"/>
        <w:rPr>
          <w:szCs w:val="20"/>
          <w:lang w:val="es-BO"/>
        </w:rPr>
      </w:pPr>
    </w:p>
    <w:p w14:paraId="3EE6D7C5" w14:textId="77777777" w:rsidR="00E97BC1" w:rsidRDefault="004451C8">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38F075B0" w14:textId="77777777" w:rsidR="00E97BC1" w:rsidRDefault="00E97BC1">
      <w:pPr>
        <w:ind w:left="1701"/>
        <w:rPr>
          <w:rFonts w:cs="Arial"/>
          <w:szCs w:val="18"/>
          <w:lang w:val="es-BO"/>
        </w:rPr>
      </w:pPr>
    </w:p>
    <w:p w14:paraId="7BDFA199" w14:textId="77777777" w:rsidR="00E97BC1" w:rsidRDefault="004451C8">
      <w:pPr>
        <w:pStyle w:val="SAUL"/>
        <w:numPr>
          <w:ilvl w:val="1"/>
          <w:numId w:val="18"/>
        </w:numPr>
        <w:ind w:left="1134" w:hanging="708"/>
        <w:rPr>
          <w:rFonts w:cs="Tahoma"/>
          <w:szCs w:val="18"/>
          <w:lang w:val="es-BO"/>
        </w:rPr>
      </w:pPr>
      <w:r>
        <w:rPr>
          <w:rFonts w:cs="Tahoma"/>
          <w:szCs w:val="18"/>
          <w:lang w:val="es-BO"/>
        </w:rPr>
        <w:t>La propuesta deberá tener una validez de</w:t>
      </w:r>
      <w:r>
        <w:rPr>
          <w:rFonts w:cs="Tahoma"/>
          <w:szCs w:val="18"/>
          <w:lang w:val="es-BO"/>
        </w:rPr>
        <w:t xml:space="preserve"> treinta (30) días calendario, desde la fecha fijada para la apertura de propuestas. </w:t>
      </w:r>
    </w:p>
    <w:p w14:paraId="4D47616B" w14:textId="77777777" w:rsidR="00E97BC1" w:rsidRDefault="00E97BC1">
      <w:pPr>
        <w:pStyle w:val="SAUL"/>
        <w:numPr>
          <w:ilvl w:val="0"/>
          <w:numId w:val="0"/>
        </w:numPr>
        <w:ind w:left="1134"/>
        <w:rPr>
          <w:rFonts w:cs="Tahoma"/>
          <w:szCs w:val="18"/>
          <w:lang w:val="es-BO"/>
        </w:rPr>
      </w:pPr>
    </w:p>
    <w:p w14:paraId="46712302" w14:textId="77777777" w:rsidR="00E97BC1" w:rsidRDefault="004451C8">
      <w:pPr>
        <w:pStyle w:val="SAUL"/>
        <w:numPr>
          <w:ilvl w:val="1"/>
          <w:numId w:val="18"/>
        </w:numPr>
        <w:ind w:left="1134" w:hanging="708"/>
        <w:rPr>
          <w:rFonts w:cs="Arial"/>
          <w:szCs w:val="18"/>
          <w:lang w:val="es-BO"/>
        </w:rPr>
      </w:pPr>
      <w:r>
        <w:rPr>
          <w:rFonts w:cs="Arial"/>
          <w:szCs w:val="18"/>
          <w:lang w:val="es-BO"/>
        </w:rPr>
        <w:t xml:space="preserve">El proponente además de mandar su propuesta económica escaneada deberá registrar en la plataforma informática del RUPE el precio de total de su propuesta establecido en </w:t>
      </w:r>
      <w:r>
        <w:rPr>
          <w:rFonts w:cs="Arial"/>
          <w:szCs w:val="18"/>
          <w:lang w:val="es-BO"/>
        </w:rPr>
        <w:t>el Formulario B-1.</w:t>
      </w:r>
    </w:p>
    <w:p w14:paraId="7D58D518" w14:textId="77777777" w:rsidR="00E97BC1" w:rsidRDefault="004451C8">
      <w:pPr>
        <w:tabs>
          <w:tab w:val="left" w:pos="1134"/>
        </w:tabs>
        <w:ind w:left="1134"/>
        <w:rPr>
          <w:rFonts w:cs="Arial"/>
          <w:szCs w:val="18"/>
          <w:lang w:val="es-BO"/>
        </w:rPr>
      </w:pPr>
      <w:r>
        <w:rPr>
          <w:rFonts w:cs="Arial"/>
          <w:szCs w:val="18"/>
          <w:lang w:val="es-BO"/>
        </w:rPr>
        <w:tab/>
      </w:r>
    </w:p>
    <w:p w14:paraId="53F403F6" w14:textId="77777777" w:rsidR="00E97BC1" w:rsidRDefault="004451C8">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14:paraId="5348D327" w14:textId="77777777" w:rsidR="00E97BC1" w:rsidRDefault="004451C8">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2BD95064" w14:textId="77777777" w:rsidR="00E97BC1" w:rsidRDefault="004451C8">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4AEDE245" w14:textId="77777777" w:rsidR="00E97BC1" w:rsidRDefault="00E97BC1">
      <w:pPr>
        <w:pStyle w:val="Ttulo"/>
        <w:spacing w:before="0" w:after="0"/>
        <w:ind w:left="390"/>
        <w:jc w:val="left"/>
        <w:rPr>
          <w:rFonts w:ascii="Verdana" w:hAnsi="Verdana"/>
          <w:sz w:val="18"/>
          <w:szCs w:val="18"/>
          <w:lang w:val="es-BO"/>
        </w:rPr>
      </w:pPr>
    </w:p>
    <w:p w14:paraId="230E5805" w14:textId="77777777" w:rsidR="00E97BC1" w:rsidRDefault="004451C8">
      <w:pPr>
        <w:pStyle w:val="Ttulo"/>
        <w:numPr>
          <w:ilvl w:val="0"/>
          <w:numId w:val="1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78538151" w14:textId="77777777" w:rsidR="00E97BC1" w:rsidRDefault="00E97BC1">
      <w:pPr>
        <w:pStyle w:val="Ttulo"/>
        <w:spacing w:before="0" w:after="0"/>
        <w:ind w:left="390"/>
        <w:jc w:val="left"/>
        <w:rPr>
          <w:rFonts w:ascii="Verdana" w:hAnsi="Verdana"/>
          <w:sz w:val="18"/>
          <w:szCs w:val="18"/>
          <w:lang w:val="es-BO"/>
        </w:rPr>
      </w:pPr>
    </w:p>
    <w:p w14:paraId="369507E6" w14:textId="77777777" w:rsidR="00E97BC1" w:rsidRDefault="004451C8">
      <w:pPr>
        <w:pStyle w:val="Ttulo"/>
        <w:numPr>
          <w:ilvl w:val="1"/>
          <w:numId w:val="18"/>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0E5CC59E" w14:textId="77777777" w:rsidR="00E97BC1" w:rsidRDefault="00E97BC1">
      <w:pPr>
        <w:pStyle w:val="Ttulo"/>
        <w:spacing w:before="0" w:after="0"/>
        <w:ind w:left="1134"/>
        <w:jc w:val="both"/>
        <w:rPr>
          <w:rFonts w:ascii="Verdana" w:hAnsi="Verdana"/>
          <w:sz w:val="18"/>
          <w:szCs w:val="18"/>
          <w:highlight w:val="yellow"/>
          <w:lang w:val="es-BO"/>
        </w:rPr>
      </w:pPr>
    </w:p>
    <w:p w14:paraId="181607AE" w14:textId="77777777" w:rsidR="00E97BC1" w:rsidRDefault="004451C8">
      <w:pPr>
        <w:pStyle w:val="Ttulo"/>
        <w:numPr>
          <w:ilvl w:val="2"/>
          <w:numId w:val="18"/>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20316A6A" w14:textId="77777777" w:rsidR="00E97BC1" w:rsidRDefault="00E97BC1">
      <w:pPr>
        <w:pStyle w:val="Ttulo"/>
        <w:spacing w:before="0" w:after="0"/>
        <w:ind w:left="1985"/>
        <w:jc w:val="both"/>
        <w:rPr>
          <w:rFonts w:ascii="Verdana" w:hAnsi="Verdana"/>
          <w:sz w:val="18"/>
          <w:szCs w:val="18"/>
          <w:highlight w:val="yellow"/>
          <w:lang w:val="es-BO"/>
        </w:rPr>
      </w:pPr>
    </w:p>
    <w:p w14:paraId="22CC33EF" w14:textId="77777777" w:rsidR="00E97BC1" w:rsidRDefault="004451C8">
      <w:pPr>
        <w:pStyle w:val="Ttulo"/>
        <w:numPr>
          <w:ilvl w:val="2"/>
          <w:numId w:val="18"/>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w:t>
      </w:r>
      <w:r>
        <w:rPr>
          <w:rFonts w:ascii="Verdana" w:hAnsi="Verdana"/>
          <w:b w:val="0"/>
          <w:bCs w:val="0"/>
          <w:sz w:val="18"/>
          <w:szCs w:val="18"/>
          <w:highlight w:val="yellow"/>
          <w:lang w:val="es-BO"/>
        </w:rPr>
        <w:t>ión para la presentación de propuestas debe verificar los datos generales consignados y registrar la información establecida en el numeral 11 del presente DBC, salvo cuando la evaluación sea mediante el Método de Selección y Adjudicación sea Presupuesto Fi</w:t>
      </w:r>
      <w:r>
        <w:rPr>
          <w:rFonts w:ascii="Verdana" w:hAnsi="Verdana"/>
          <w:b w:val="0"/>
          <w:bCs w:val="0"/>
          <w:sz w:val="18"/>
          <w:szCs w:val="18"/>
          <w:highlight w:val="yellow"/>
          <w:lang w:val="es-BO"/>
        </w:rPr>
        <w:t>jo, donde no corresponde registrar la información de la propuesta económica.</w:t>
      </w:r>
      <w:bookmarkEnd w:id="32"/>
    </w:p>
    <w:p w14:paraId="0EF11FFC" w14:textId="77777777" w:rsidR="00E97BC1" w:rsidRDefault="00E97BC1">
      <w:pPr>
        <w:pStyle w:val="Ttulo"/>
        <w:spacing w:before="0" w:after="0"/>
        <w:ind w:left="1985"/>
        <w:jc w:val="both"/>
        <w:rPr>
          <w:rFonts w:ascii="Verdana" w:hAnsi="Verdana"/>
          <w:sz w:val="18"/>
          <w:szCs w:val="18"/>
          <w:highlight w:val="yellow"/>
          <w:lang w:val="es-BO"/>
        </w:rPr>
      </w:pPr>
    </w:p>
    <w:p w14:paraId="5364B6F3" w14:textId="77777777" w:rsidR="00E97BC1" w:rsidRDefault="004451C8">
      <w:pPr>
        <w:pStyle w:val="Ttulo"/>
        <w:numPr>
          <w:ilvl w:val="2"/>
          <w:numId w:val="18"/>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w:t>
      </w:r>
      <w:r>
        <w:rPr>
          <w:rFonts w:ascii="Verdana" w:hAnsi="Verdana"/>
          <w:b w:val="0"/>
          <w:bCs w:val="0"/>
          <w:sz w:val="18"/>
          <w:szCs w:val="18"/>
          <w:highlight w:val="yellow"/>
          <w:lang w:val="es-BO"/>
        </w:rPr>
        <w:t>n la fecha y hora establecida en el cronograma de plazos del DBC.</w:t>
      </w:r>
      <w:bookmarkEnd w:id="33"/>
    </w:p>
    <w:p w14:paraId="59CB6F27" w14:textId="77777777" w:rsidR="00E97BC1" w:rsidRDefault="00E97BC1">
      <w:pPr>
        <w:pStyle w:val="Ttulo"/>
        <w:spacing w:before="0" w:after="0"/>
        <w:ind w:left="1985"/>
        <w:jc w:val="both"/>
        <w:rPr>
          <w:rFonts w:ascii="Verdana" w:hAnsi="Verdana"/>
          <w:sz w:val="18"/>
          <w:szCs w:val="18"/>
          <w:highlight w:val="yellow"/>
          <w:lang w:val="es-BO"/>
        </w:rPr>
      </w:pPr>
    </w:p>
    <w:p w14:paraId="6C741411" w14:textId="77777777" w:rsidR="00E97BC1" w:rsidRDefault="004451C8">
      <w:pPr>
        <w:pStyle w:val="Ttulo"/>
        <w:numPr>
          <w:ilvl w:val="2"/>
          <w:numId w:val="18"/>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3C32B568" w14:textId="77777777" w:rsidR="00E97BC1" w:rsidRDefault="00E97BC1">
      <w:pPr>
        <w:pStyle w:val="Ttulo"/>
        <w:spacing w:before="0" w:after="0"/>
        <w:ind w:left="1985"/>
        <w:jc w:val="both"/>
        <w:rPr>
          <w:rFonts w:ascii="Verdana" w:hAnsi="Verdana"/>
          <w:sz w:val="18"/>
          <w:szCs w:val="18"/>
          <w:highlight w:val="yellow"/>
          <w:lang w:val="es-BO"/>
        </w:rPr>
      </w:pPr>
    </w:p>
    <w:p w14:paraId="0066198C" w14:textId="77777777" w:rsidR="00E97BC1" w:rsidRDefault="004451C8">
      <w:pPr>
        <w:pStyle w:val="Ttulo"/>
        <w:numPr>
          <w:ilvl w:val="2"/>
          <w:numId w:val="18"/>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w:t>
      </w:r>
      <w:r>
        <w:rPr>
          <w:rFonts w:ascii="Verdana" w:hAnsi="Verdana"/>
          <w:b w:val="0"/>
          <w:bCs w:val="0"/>
          <w:sz w:val="18"/>
          <w:szCs w:val="18"/>
          <w:highlight w:val="yellow"/>
          <w:lang w:val="es-BO"/>
        </w:rPr>
        <w:t xml:space="preserve"> considerado utilizar la Garantía de Seriedad de Propuesta, ésta deberá ser presentada en sobre cerrado y con cinta adhesiva transparente sobre las firmas y sellos, dirigido a la entidad convocante, citando el Número de Proceso, el Código Único de Contrata</w:t>
      </w:r>
      <w:r>
        <w:rPr>
          <w:rFonts w:ascii="Verdana" w:hAnsi="Verdana"/>
          <w:b w:val="0"/>
          <w:bCs w:val="0"/>
          <w:sz w:val="18"/>
          <w:szCs w:val="18"/>
          <w:highlight w:val="yellow"/>
          <w:lang w:val="es-BO"/>
        </w:rPr>
        <w:t>ciones Estatales (CUCE) y el objeto de la Convocatoria.</w:t>
      </w:r>
      <w:bookmarkEnd w:id="35"/>
    </w:p>
    <w:p w14:paraId="67EEBD44" w14:textId="77777777" w:rsidR="00E97BC1" w:rsidRDefault="00E97BC1">
      <w:pPr>
        <w:pStyle w:val="Prrafodelista"/>
        <w:rPr>
          <w:rFonts w:ascii="Verdana" w:hAnsi="Verdana"/>
          <w:sz w:val="18"/>
          <w:szCs w:val="18"/>
          <w:highlight w:val="yellow"/>
          <w:lang w:val="es-BO"/>
        </w:rPr>
      </w:pPr>
    </w:p>
    <w:p w14:paraId="4CDFB664" w14:textId="77777777" w:rsidR="00E97BC1" w:rsidRDefault="004451C8">
      <w:pPr>
        <w:pStyle w:val="Ttulo"/>
        <w:numPr>
          <w:ilvl w:val="2"/>
          <w:numId w:val="18"/>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w:t>
      </w:r>
      <w:r>
        <w:rPr>
          <w:rFonts w:ascii="Verdana" w:hAnsi="Verdana"/>
          <w:b w:val="0"/>
          <w:bCs w:val="0"/>
          <w:sz w:val="18"/>
          <w:szCs w:val="18"/>
          <w:highlight w:val="yellow"/>
          <w:lang w:val="es-BO"/>
        </w:rPr>
        <w:t xml:space="preserve"> de la conclusión del plazo para la presentación de propuestas, cuando sea realizado en días hábiles o prever la anticipación de un (1) día hábil en caso de ser realizado en días sábados, domingos o feriados, para una asociación adecuada a la presentación </w:t>
      </w:r>
      <w:r>
        <w:rPr>
          <w:rFonts w:ascii="Verdana" w:hAnsi="Verdana"/>
          <w:b w:val="0"/>
          <w:bCs w:val="0"/>
          <w:sz w:val="18"/>
          <w:szCs w:val="18"/>
          <w:highlight w:val="yellow"/>
          <w:lang w:val="es-BO"/>
        </w:rPr>
        <w:t>de la misma.</w:t>
      </w:r>
      <w:bookmarkEnd w:id="36"/>
    </w:p>
    <w:p w14:paraId="3D64F6A4" w14:textId="77777777" w:rsidR="00E97BC1" w:rsidRDefault="00E97BC1">
      <w:pPr>
        <w:pStyle w:val="Ttulo"/>
        <w:spacing w:before="0" w:after="0"/>
        <w:jc w:val="both"/>
        <w:rPr>
          <w:rFonts w:ascii="Verdana" w:hAnsi="Verdana"/>
          <w:b w:val="0"/>
          <w:bCs w:val="0"/>
          <w:sz w:val="18"/>
          <w:szCs w:val="18"/>
          <w:lang w:val="es-BO"/>
        </w:rPr>
      </w:pPr>
    </w:p>
    <w:p w14:paraId="6556C306" w14:textId="77777777" w:rsidR="00E97BC1" w:rsidRDefault="004451C8">
      <w:pPr>
        <w:pStyle w:val="Ttulo"/>
        <w:numPr>
          <w:ilvl w:val="1"/>
          <w:numId w:val="18"/>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4C84A807" w14:textId="77777777" w:rsidR="00E97BC1" w:rsidRDefault="00E97BC1">
      <w:pPr>
        <w:pStyle w:val="Ttulo"/>
        <w:spacing w:before="0" w:after="0"/>
        <w:ind w:left="1134"/>
        <w:jc w:val="both"/>
        <w:rPr>
          <w:rFonts w:ascii="Verdana" w:hAnsi="Verdana"/>
          <w:b w:val="0"/>
          <w:bCs w:val="0"/>
          <w:sz w:val="18"/>
          <w:szCs w:val="18"/>
          <w:lang w:val="es-BO"/>
        </w:rPr>
      </w:pPr>
    </w:p>
    <w:p w14:paraId="182EEF22" w14:textId="77777777" w:rsidR="00E97BC1" w:rsidRDefault="004451C8">
      <w:pPr>
        <w:pStyle w:val="Ttulo"/>
        <w:numPr>
          <w:ilvl w:val="2"/>
          <w:numId w:val="18"/>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14:paraId="5B98B5FB" w14:textId="77777777" w:rsidR="00E97BC1" w:rsidRDefault="00E97BC1">
      <w:pPr>
        <w:pStyle w:val="Ttulo"/>
        <w:spacing w:before="0" w:after="0"/>
        <w:ind w:left="1985"/>
        <w:jc w:val="both"/>
        <w:rPr>
          <w:rFonts w:ascii="Verdana" w:hAnsi="Verdana"/>
          <w:b w:val="0"/>
          <w:bCs w:val="0"/>
          <w:sz w:val="18"/>
          <w:szCs w:val="18"/>
          <w:lang w:val="es-BO"/>
        </w:rPr>
      </w:pPr>
    </w:p>
    <w:p w14:paraId="0C8A34BB" w14:textId="77777777" w:rsidR="00E97BC1" w:rsidRDefault="004451C8">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 xml:space="preserve">Se considerará que el proponente ha presentado su propuesta dentro del </w:t>
      </w:r>
      <w:r>
        <w:rPr>
          <w:rFonts w:ascii="Verdana" w:hAnsi="Verdana"/>
          <w:b w:val="0"/>
          <w:bCs w:val="0"/>
          <w:sz w:val="18"/>
        </w:rPr>
        <w:t>plazo, siempre y cuando:</w:t>
      </w:r>
      <w:bookmarkEnd w:id="39"/>
    </w:p>
    <w:p w14:paraId="2D15958B" w14:textId="77777777" w:rsidR="00E97BC1" w:rsidRDefault="00E97BC1">
      <w:pPr>
        <w:pStyle w:val="Ttulo"/>
        <w:spacing w:before="0" w:after="0"/>
        <w:ind w:left="1985"/>
        <w:jc w:val="both"/>
        <w:rPr>
          <w:rFonts w:ascii="Verdana" w:hAnsi="Verdana"/>
          <w:b w:val="0"/>
          <w:bCs w:val="0"/>
          <w:sz w:val="18"/>
        </w:rPr>
      </w:pPr>
    </w:p>
    <w:p w14:paraId="3016C466" w14:textId="77777777" w:rsidR="00E97BC1" w:rsidRDefault="004451C8">
      <w:pPr>
        <w:pStyle w:val="Ttulo"/>
        <w:numPr>
          <w:ilvl w:val="0"/>
          <w:numId w:val="34"/>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74793ACB" w14:textId="77777777" w:rsidR="00E97BC1" w:rsidRDefault="004451C8">
      <w:pPr>
        <w:pStyle w:val="Ttulo"/>
        <w:numPr>
          <w:ilvl w:val="0"/>
          <w:numId w:val="34"/>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 xml:space="preserve">La Garantía de Seriedad de Propuesta haya ingresado al recinto en el que se registra la presentación de propuestas, hasta la fecha </w:t>
      </w:r>
      <w:r>
        <w:rPr>
          <w:rFonts w:ascii="Verdana" w:hAnsi="Verdana"/>
          <w:b w:val="0"/>
          <w:bCs w:val="0"/>
          <w:sz w:val="18"/>
          <w:szCs w:val="18"/>
          <w:lang w:val="es-BO"/>
        </w:rPr>
        <w:t>y hora límite para la presentación de propuestas.</w:t>
      </w:r>
      <w:bookmarkEnd w:id="41"/>
      <w:r>
        <w:rPr>
          <w:rFonts w:ascii="Verdana" w:hAnsi="Verdana"/>
          <w:b w:val="0"/>
          <w:bCs w:val="0"/>
          <w:sz w:val="18"/>
          <w:szCs w:val="18"/>
          <w:lang w:val="es-BO"/>
        </w:rPr>
        <w:t xml:space="preserve"> </w:t>
      </w:r>
    </w:p>
    <w:p w14:paraId="69D1715C" w14:textId="77777777" w:rsidR="00E97BC1" w:rsidRDefault="00E97BC1">
      <w:pPr>
        <w:pStyle w:val="Ttulo"/>
        <w:spacing w:before="0" w:after="0"/>
        <w:ind w:left="1985"/>
        <w:jc w:val="both"/>
        <w:rPr>
          <w:rFonts w:ascii="Verdana" w:hAnsi="Verdana"/>
          <w:b w:val="0"/>
          <w:bCs w:val="0"/>
          <w:sz w:val="18"/>
          <w:szCs w:val="18"/>
          <w:lang w:val="es-BO"/>
        </w:rPr>
      </w:pPr>
    </w:p>
    <w:p w14:paraId="22F6BAC1" w14:textId="77777777" w:rsidR="00E97BC1" w:rsidRDefault="004451C8">
      <w:pPr>
        <w:pStyle w:val="Ttulo"/>
        <w:numPr>
          <w:ilvl w:val="2"/>
          <w:numId w:val="18"/>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6E6739E7" w14:textId="77777777" w:rsidR="00E97BC1" w:rsidRDefault="00E97BC1">
      <w:pPr>
        <w:pStyle w:val="Ttulo"/>
        <w:spacing w:before="0" w:after="0"/>
        <w:ind w:left="1985"/>
        <w:jc w:val="both"/>
        <w:rPr>
          <w:rFonts w:ascii="Verdana" w:hAnsi="Verdana"/>
          <w:b w:val="0"/>
          <w:bCs w:val="0"/>
          <w:sz w:val="18"/>
          <w:szCs w:val="18"/>
          <w:lang w:val="es-BO"/>
        </w:rPr>
      </w:pPr>
    </w:p>
    <w:p w14:paraId="0925512D" w14:textId="77777777" w:rsidR="00E97BC1" w:rsidRDefault="004451C8">
      <w:pPr>
        <w:pStyle w:val="Ttulo"/>
        <w:numPr>
          <w:ilvl w:val="2"/>
          <w:numId w:val="18"/>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w:t>
      </w:r>
      <w:r>
        <w:rPr>
          <w:rFonts w:ascii="Verdana" w:hAnsi="Verdana"/>
          <w:b w:val="0"/>
          <w:bCs w:val="0"/>
          <w:sz w:val="18"/>
          <w:szCs w:val="18"/>
          <w:highlight w:val="yellow"/>
          <w:lang w:val="es-BO"/>
        </w:rPr>
        <w:t>ión electrónica de propuestas se realizará a través del RUPE.</w:t>
      </w:r>
      <w:bookmarkEnd w:id="43"/>
    </w:p>
    <w:p w14:paraId="77A7E15E" w14:textId="77777777" w:rsidR="00E97BC1" w:rsidRDefault="00E97BC1">
      <w:pPr>
        <w:pStyle w:val="Ttulo"/>
        <w:spacing w:before="0" w:after="0"/>
        <w:jc w:val="both"/>
        <w:rPr>
          <w:rFonts w:ascii="Verdana" w:hAnsi="Verdana"/>
          <w:b w:val="0"/>
          <w:bCs w:val="0"/>
          <w:sz w:val="18"/>
          <w:szCs w:val="18"/>
          <w:lang w:val="es-BO"/>
        </w:rPr>
      </w:pPr>
    </w:p>
    <w:p w14:paraId="7E7DD1EC" w14:textId="77777777" w:rsidR="00E97BC1" w:rsidRDefault="004451C8">
      <w:pPr>
        <w:pStyle w:val="Ttulo"/>
        <w:numPr>
          <w:ilvl w:val="1"/>
          <w:numId w:val="18"/>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3BEB57D3" w14:textId="77777777" w:rsidR="00E97BC1" w:rsidRDefault="00E97BC1">
      <w:pPr>
        <w:pStyle w:val="Ttulo"/>
        <w:spacing w:before="0" w:after="0"/>
        <w:ind w:left="1134"/>
        <w:jc w:val="both"/>
        <w:rPr>
          <w:rFonts w:ascii="Verdana" w:hAnsi="Verdana"/>
          <w:sz w:val="18"/>
          <w:szCs w:val="18"/>
          <w:lang w:val="es-BO"/>
        </w:rPr>
      </w:pPr>
    </w:p>
    <w:p w14:paraId="4E9514B1" w14:textId="77777777" w:rsidR="00E97BC1" w:rsidRDefault="004451C8">
      <w:pPr>
        <w:pStyle w:val="Ttulo"/>
        <w:numPr>
          <w:ilvl w:val="2"/>
          <w:numId w:val="18"/>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 xml:space="preserve">En la presentación electrónica de propuestas, éstas sólo podrán modificarse antes del plazo límite establecido para el cierre de </w:t>
      </w:r>
      <w:r>
        <w:rPr>
          <w:rFonts w:ascii="Verdana" w:hAnsi="Verdana"/>
          <w:b w:val="0"/>
          <w:bCs w:val="0"/>
          <w:sz w:val="18"/>
          <w:szCs w:val="18"/>
          <w:lang w:val="es-BO"/>
        </w:rPr>
        <w:t>presentación de propuestas.</w:t>
      </w:r>
      <w:bookmarkEnd w:id="45"/>
      <w:r>
        <w:rPr>
          <w:rFonts w:ascii="Verdana" w:hAnsi="Verdana"/>
          <w:b w:val="0"/>
          <w:bCs w:val="0"/>
          <w:sz w:val="18"/>
          <w:szCs w:val="18"/>
          <w:lang w:val="es-BO"/>
        </w:rPr>
        <w:t xml:space="preserve"> </w:t>
      </w:r>
    </w:p>
    <w:p w14:paraId="48479860" w14:textId="77777777" w:rsidR="00E97BC1" w:rsidRDefault="00E97BC1">
      <w:pPr>
        <w:pStyle w:val="Ttulo"/>
        <w:spacing w:before="0" w:after="0"/>
        <w:ind w:left="1985"/>
        <w:jc w:val="both"/>
        <w:rPr>
          <w:rFonts w:ascii="Verdana" w:hAnsi="Verdana"/>
          <w:sz w:val="18"/>
          <w:szCs w:val="18"/>
          <w:lang w:val="es-BO"/>
        </w:rPr>
      </w:pPr>
    </w:p>
    <w:p w14:paraId="7DAD7F0D" w14:textId="77777777" w:rsidR="00E97BC1" w:rsidRDefault="004451C8">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03F0104F" w14:textId="77777777" w:rsidR="00E97BC1" w:rsidRDefault="00E97BC1">
      <w:pPr>
        <w:pStyle w:val="Ttulo"/>
        <w:spacing w:before="0" w:after="0"/>
        <w:ind w:left="1985"/>
        <w:jc w:val="both"/>
        <w:rPr>
          <w:rFonts w:ascii="Verdana" w:hAnsi="Verdana"/>
          <w:b w:val="0"/>
          <w:bCs w:val="0"/>
          <w:sz w:val="18"/>
          <w:szCs w:val="18"/>
          <w:lang w:val="es-BO"/>
        </w:rPr>
      </w:pPr>
    </w:p>
    <w:p w14:paraId="2BAE6078" w14:textId="77777777" w:rsidR="00E97BC1" w:rsidRDefault="004451C8">
      <w:pPr>
        <w:pStyle w:val="Ttulo"/>
        <w:numPr>
          <w:ilvl w:val="2"/>
          <w:numId w:val="18"/>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La devolución de la Ga</w:t>
      </w:r>
      <w:r>
        <w:rPr>
          <w:rFonts w:ascii="Verdana" w:hAnsi="Verdana"/>
          <w:b w:val="0"/>
          <w:bCs w:val="0"/>
          <w:sz w:val="18"/>
          <w:szCs w:val="18"/>
        </w:rPr>
        <w:t>rantía de Seriedad de Propuesta será solicitada por el proponente por escrito. La entidad procederá con la devolución bajo constancia escrita y liberándose de cualquier responsabilidad. En caso del depósito, su devolución se realizará de conformidad con lo</w:t>
      </w:r>
      <w:r>
        <w:rPr>
          <w:rFonts w:ascii="Verdana" w:hAnsi="Verdana"/>
          <w:b w:val="0"/>
          <w:bCs w:val="0"/>
          <w:sz w:val="18"/>
          <w:szCs w:val="18"/>
        </w:rPr>
        <w:t xml:space="preserve">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5BB7B728" w14:textId="77777777" w:rsidR="00E97BC1" w:rsidRDefault="00E97BC1">
      <w:pPr>
        <w:pStyle w:val="Ttulo"/>
        <w:spacing w:before="0" w:after="0"/>
        <w:ind w:left="1985"/>
        <w:jc w:val="both"/>
        <w:rPr>
          <w:rFonts w:ascii="Verdana" w:hAnsi="Verdana"/>
          <w:b w:val="0"/>
          <w:bCs w:val="0"/>
          <w:sz w:val="18"/>
          <w:szCs w:val="18"/>
          <w:lang w:val="es-BO"/>
        </w:rPr>
      </w:pPr>
    </w:p>
    <w:p w14:paraId="31FA5206" w14:textId="77777777" w:rsidR="00E97BC1" w:rsidRDefault="004451C8">
      <w:pPr>
        <w:pStyle w:val="Ttulo"/>
        <w:numPr>
          <w:ilvl w:val="2"/>
          <w:numId w:val="18"/>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 xml:space="preserve">El proponente que haya retirado su propuesta podrá realizar la presentación de una nueva propuesta, hasta antes del plazo límite para el cierre de presentación, establecido en </w:t>
      </w:r>
      <w:r>
        <w:rPr>
          <w:rFonts w:ascii="Verdana" w:hAnsi="Verdana"/>
          <w:b w:val="0"/>
          <w:bCs w:val="0"/>
          <w:sz w:val="18"/>
          <w:szCs w:val="18"/>
          <w:lang w:val="es-BO"/>
        </w:rPr>
        <w:t>el cronograma de plazos del DBC.</w:t>
      </w:r>
      <w:bookmarkEnd w:id="47"/>
    </w:p>
    <w:p w14:paraId="6B297782" w14:textId="77777777" w:rsidR="00E97BC1" w:rsidRDefault="00E97BC1">
      <w:pPr>
        <w:pStyle w:val="Ttulo"/>
        <w:spacing w:before="0" w:after="0"/>
        <w:ind w:left="1985"/>
        <w:jc w:val="both"/>
        <w:rPr>
          <w:rFonts w:ascii="Verdana" w:hAnsi="Verdana"/>
          <w:b w:val="0"/>
          <w:bCs w:val="0"/>
          <w:sz w:val="18"/>
          <w:szCs w:val="18"/>
          <w:lang w:val="es-BO"/>
        </w:rPr>
      </w:pPr>
    </w:p>
    <w:p w14:paraId="30DAB36F" w14:textId="77777777" w:rsidR="00E97BC1" w:rsidRDefault="004451C8">
      <w:pPr>
        <w:pStyle w:val="Ttulo"/>
        <w:numPr>
          <w:ilvl w:val="2"/>
          <w:numId w:val="18"/>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14:paraId="512270E1" w14:textId="77777777" w:rsidR="00E97BC1" w:rsidRDefault="00E97BC1">
      <w:pPr>
        <w:pStyle w:val="Prrafodelista"/>
        <w:rPr>
          <w:rFonts w:ascii="Verdana" w:hAnsi="Verdana"/>
          <w:sz w:val="18"/>
          <w:szCs w:val="18"/>
          <w:lang w:val="es-BO"/>
        </w:rPr>
      </w:pPr>
    </w:p>
    <w:p w14:paraId="3151537D" w14:textId="77777777" w:rsidR="00E97BC1" w:rsidRDefault="00E97BC1">
      <w:pPr>
        <w:pStyle w:val="Ttulo"/>
        <w:spacing w:before="0" w:after="0"/>
        <w:ind w:left="1985"/>
        <w:jc w:val="both"/>
        <w:rPr>
          <w:rFonts w:ascii="Verdana" w:hAnsi="Verdana"/>
          <w:b w:val="0"/>
          <w:bCs w:val="0"/>
          <w:sz w:val="18"/>
          <w:szCs w:val="18"/>
          <w:lang w:val="es-BO"/>
        </w:rPr>
      </w:pPr>
    </w:p>
    <w:p w14:paraId="17FC9D88" w14:textId="77777777" w:rsidR="00E97BC1" w:rsidRDefault="00E97BC1">
      <w:pPr>
        <w:pStyle w:val="Ttulo"/>
        <w:spacing w:before="0" w:after="0"/>
        <w:ind w:left="390"/>
        <w:jc w:val="left"/>
        <w:rPr>
          <w:rFonts w:ascii="Verdana" w:hAnsi="Verdana"/>
          <w:sz w:val="18"/>
          <w:szCs w:val="18"/>
          <w:lang w:val="es-BO"/>
        </w:rPr>
      </w:pPr>
    </w:p>
    <w:p w14:paraId="513429F2" w14:textId="77777777" w:rsidR="00E97BC1" w:rsidRDefault="004451C8">
      <w:pPr>
        <w:pStyle w:val="Ttulo"/>
        <w:numPr>
          <w:ilvl w:val="0"/>
          <w:numId w:val="1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14:paraId="593A03F3" w14:textId="77777777" w:rsidR="00E97BC1" w:rsidRDefault="00E97BC1">
      <w:pPr>
        <w:pStyle w:val="Ttulo"/>
        <w:spacing w:before="0" w:after="0"/>
        <w:ind w:left="390"/>
        <w:jc w:val="both"/>
        <w:rPr>
          <w:rFonts w:ascii="Verdana" w:hAnsi="Verdana"/>
          <w:sz w:val="18"/>
          <w:szCs w:val="18"/>
          <w:lang w:val="es-BO"/>
        </w:rPr>
      </w:pPr>
    </w:p>
    <w:p w14:paraId="21B675B8" w14:textId="77777777" w:rsidR="00E97BC1" w:rsidRDefault="004451C8">
      <w:pPr>
        <w:pStyle w:val="Ttulo"/>
        <w:numPr>
          <w:ilvl w:val="1"/>
          <w:numId w:val="18"/>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 xml:space="preserve">Inmediatamente después del cierre del plazo de presentación de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14:paraId="6FCED1A8" w14:textId="77777777" w:rsidR="00E97BC1" w:rsidRDefault="00E97BC1">
      <w:pPr>
        <w:pStyle w:val="Ttulo"/>
        <w:spacing w:before="0" w:after="0"/>
        <w:ind w:left="1134"/>
        <w:jc w:val="both"/>
        <w:rPr>
          <w:rFonts w:ascii="Verdana" w:hAnsi="Verdana"/>
          <w:sz w:val="18"/>
          <w:szCs w:val="18"/>
          <w:highlight w:val="yellow"/>
          <w:lang w:val="es-BO"/>
        </w:rPr>
      </w:pPr>
    </w:p>
    <w:p w14:paraId="6C4E149D" w14:textId="77777777" w:rsidR="00E97BC1" w:rsidRDefault="004451C8">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w:t>
      </w:r>
      <w:r>
        <w:rPr>
          <w:rFonts w:ascii="Verdana" w:hAnsi="Verdana"/>
          <w:b w:val="0"/>
          <w:bCs w:val="0"/>
          <w:sz w:val="18"/>
          <w:szCs w:val="18"/>
          <w:highlight w:val="yellow"/>
        </w:rPr>
        <w:t xml:space="preserve"> (link) establecido en la convocatoria y en el cronograma de plazos del presente DBC</w:t>
      </w:r>
      <w:r>
        <w:rPr>
          <w:rFonts w:ascii="Verdana" w:hAnsi="Verdana"/>
          <w:b w:val="0"/>
          <w:bCs w:val="0"/>
          <w:sz w:val="18"/>
          <w:szCs w:val="18"/>
          <w:highlight w:val="yellow"/>
          <w:lang w:val="es-BO"/>
        </w:rPr>
        <w:t>.</w:t>
      </w:r>
      <w:bookmarkEnd w:id="51"/>
    </w:p>
    <w:p w14:paraId="0A79AB2C" w14:textId="77777777" w:rsidR="00E97BC1" w:rsidRDefault="00E97BC1">
      <w:pPr>
        <w:pStyle w:val="Ttulo"/>
        <w:spacing w:before="0" w:after="0"/>
        <w:ind w:left="1134"/>
        <w:jc w:val="both"/>
        <w:rPr>
          <w:rFonts w:ascii="Verdana" w:hAnsi="Verdana"/>
          <w:sz w:val="18"/>
          <w:szCs w:val="18"/>
          <w:highlight w:val="yellow"/>
          <w:lang w:val="es-BO"/>
        </w:rPr>
      </w:pPr>
    </w:p>
    <w:p w14:paraId="78A86C41" w14:textId="77777777" w:rsidR="00E97BC1" w:rsidRDefault="004451C8">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 xml:space="preserve">El acto se efectuará así se hubiese recibido una sola propuesta. En caso de no existir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suspenderá </w:t>
      </w:r>
      <w:r>
        <w:rPr>
          <w:rFonts w:ascii="Verdana" w:hAnsi="Verdana"/>
          <w:b w:val="0"/>
          <w:bCs w:val="0"/>
          <w:sz w:val="18"/>
          <w:szCs w:val="18"/>
          <w:highlight w:val="yellow"/>
          <w:lang w:val="es-BO"/>
        </w:rPr>
        <w:t>el Acto de Apertura y recomendará al RPA que la convocatoria sea declarada desierta.</w:t>
      </w:r>
      <w:bookmarkEnd w:id="52"/>
    </w:p>
    <w:p w14:paraId="704DFF6F" w14:textId="77777777" w:rsidR="00E97BC1" w:rsidRDefault="00E97BC1">
      <w:pPr>
        <w:pStyle w:val="Ttulo"/>
        <w:spacing w:before="0" w:after="0"/>
        <w:ind w:left="1134"/>
        <w:jc w:val="both"/>
        <w:rPr>
          <w:rFonts w:ascii="Verdana" w:hAnsi="Verdana"/>
          <w:b w:val="0"/>
          <w:bCs w:val="0"/>
          <w:sz w:val="18"/>
          <w:szCs w:val="18"/>
          <w:lang w:val="es-BO"/>
        </w:rPr>
      </w:pPr>
    </w:p>
    <w:p w14:paraId="7B4D2F0B" w14:textId="77777777" w:rsidR="00E97BC1" w:rsidRDefault="00E97BC1">
      <w:pPr>
        <w:pStyle w:val="Ttulo"/>
        <w:spacing w:before="0" w:after="0"/>
        <w:ind w:left="1134"/>
        <w:jc w:val="both"/>
        <w:rPr>
          <w:rFonts w:ascii="Verdana" w:hAnsi="Verdana"/>
          <w:b w:val="0"/>
          <w:bCs w:val="0"/>
          <w:sz w:val="18"/>
          <w:szCs w:val="18"/>
          <w:lang w:val="es-BO"/>
        </w:rPr>
      </w:pPr>
    </w:p>
    <w:p w14:paraId="5B12C496" w14:textId="77777777" w:rsidR="00E97BC1" w:rsidRDefault="004451C8">
      <w:pPr>
        <w:pStyle w:val="Ttulo"/>
        <w:numPr>
          <w:ilvl w:val="1"/>
          <w:numId w:val="18"/>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7A0C979D" w14:textId="77777777" w:rsidR="00E97BC1" w:rsidRDefault="004451C8">
      <w:pPr>
        <w:pStyle w:val="Ttulo"/>
        <w:numPr>
          <w:ilvl w:val="0"/>
          <w:numId w:val="35"/>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w:t>
      </w:r>
      <w:r>
        <w:rPr>
          <w:rFonts w:ascii="Verdana" w:hAnsi="Verdana"/>
          <w:b w:val="0"/>
          <w:bCs w:val="0"/>
          <w:sz w:val="18"/>
          <w:szCs w:val="18"/>
          <w:highlight w:val="yellow"/>
          <w:lang w:val="es-BO"/>
        </w:rPr>
        <w:t>ntes que presentaron garantías físicas, según el Acta de Recepción.</w:t>
      </w:r>
      <w:bookmarkEnd w:id="54"/>
    </w:p>
    <w:p w14:paraId="50215C2B" w14:textId="77777777" w:rsidR="00E97BC1" w:rsidRDefault="004451C8">
      <w:pPr>
        <w:pStyle w:val="Ttulo"/>
        <w:numPr>
          <w:ilvl w:val="0"/>
          <w:numId w:val="35"/>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2AD9BA75" w14:textId="77777777" w:rsidR="00E97BC1" w:rsidRDefault="004451C8">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 xml:space="preserve">Cuando corresponda, se deberá realizar la apertura física del sobre que </w:t>
      </w:r>
      <w:r>
        <w:rPr>
          <w:rFonts w:ascii="Verdana" w:hAnsi="Verdana"/>
          <w:b w:val="0"/>
          <w:bCs w:val="0"/>
          <w:sz w:val="18"/>
          <w:szCs w:val="18"/>
          <w:highlight w:val="yellow"/>
          <w:lang w:val="es-BO"/>
        </w:rPr>
        <w:t>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7DD2F65D" w14:textId="77777777" w:rsidR="00E97BC1" w:rsidRDefault="004451C8">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w:t>
      </w:r>
      <w:r>
        <w:rPr>
          <w:rFonts w:ascii="Verdana" w:hAnsi="Verdana"/>
          <w:b w:val="0"/>
          <w:bCs w:val="0"/>
          <w:sz w:val="18"/>
          <w:szCs w:val="18"/>
          <w:highlight w:val="yellow"/>
          <w:lang w:val="es-BO"/>
        </w:rPr>
        <w:t>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21424227" w14:textId="77777777" w:rsidR="00E97BC1" w:rsidRDefault="004451C8">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w:t>
      </w:r>
      <w:r>
        <w:rPr>
          <w:rFonts w:ascii="Verdana" w:hAnsi="Verdana"/>
          <w:b w:val="0"/>
          <w:bCs w:val="0"/>
          <w:sz w:val="18"/>
          <w:szCs w:val="18"/>
          <w:highlight w:val="yellow"/>
          <w:lang w:val="es-BO"/>
        </w:rPr>
        <w:t>e cada uno de los documentos enviados por el proponente.</w:t>
      </w:r>
      <w:bookmarkEnd w:id="58"/>
    </w:p>
    <w:p w14:paraId="05F08918" w14:textId="77777777" w:rsidR="00E97BC1" w:rsidRDefault="004451C8">
      <w:pPr>
        <w:pStyle w:val="Ttulo"/>
        <w:numPr>
          <w:ilvl w:val="0"/>
          <w:numId w:val="35"/>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77C816A9" w14:textId="77777777" w:rsidR="00E97BC1" w:rsidRDefault="004451C8">
      <w:pPr>
        <w:pStyle w:val="Ttulo"/>
        <w:numPr>
          <w:ilvl w:val="0"/>
          <w:numId w:val="35"/>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w:t>
      </w:r>
      <w:r>
        <w:rPr>
          <w:rFonts w:ascii="Verdana" w:hAnsi="Verdana"/>
          <w:b w:val="0"/>
          <w:bCs w:val="0"/>
          <w:sz w:val="18"/>
          <w:szCs w:val="18"/>
          <w:highlight w:val="yellow"/>
          <w:lang w:val="es-BO"/>
        </w:rPr>
        <w:t>ión de los documentos presentados por los proponentes, aplicando la metodología PRESENTÓ/NO PRESENTÓ, del Formulario V-1.</w:t>
      </w:r>
      <w:bookmarkEnd w:id="60"/>
    </w:p>
    <w:p w14:paraId="521A5365" w14:textId="77777777" w:rsidR="00E97BC1" w:rsidRDefault="004451C8">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w:t>
      </w:r>
      <w:r>
        <w:rPr>
          <w:rFonts w:ascii="Verdana" w:hAnsi="Verdana"/>
          <w:b w:val="0"/>
          <w:bCs w:val="0"/>
          <w:sz w:val="18"/>
          <w:szCs w:val="18"/>
          <w:highlight w:val="yellow"/>
          <w:lang w:val="es-BO"/>
        </w:rPr>
        <w:t>ión podrá solicitar al representante del proponente, señalar el lugar que dicho documento o información ocupa en la propuesta electrónica, o aceptar la falta del mismo, sin poder incluirlo. En ausencia del proponente o su representante, se registrará tal h</w:t>
      </w:r>
      <w:r>
        <w:rPr>
          <w:rFonts w:ascii="Verdana" w:hAnsi="Verdana"/>
          <w:b w:val="0"/>
          <w:bCs w:val="0"/>
          <w:sz w:val="18"/>
          <w:szCs w:val="18"/>
          <w:highlight w:val="yellow"/>
          <w:lang w:val="es-BO"/>
        </w:rPr>
        <w:t>echo en el Acta de Apertura.</w:t>
      </w:r>
      <w:bookmarkEnd w:id="61"/>
    </w:p>
    <w:p w14:paraId="56FE2939" w14:textId="77777777" w:rsidR="00E97BC1" w:rsidRDefault="004451C8">
      <w:pPr>
        <w:pStyle w:val="Ttulo"/>
        <w:numPr>
          <w:ilvl w:val="0"/>
          <w:numId w:val="35"/>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6F80603F" w14:textId="77777777" w:rsidR="00E97BC1" w:rsidRDefault="004451C8">
      <w:pPr>
        <w:pStyle w:val="Ttulo"/>
        <w:numPr>
          <w:ilvl w:val="0"/>
          <w:numId w:val="35"/>
        </w:numPr>
        <w:ind w:left="1418"/>
        <w:jc w:val="both"/>
        <w:rPr>
          <w:rFonts w:ascii="Verdana" w:hAnsi="Verdana"/>
          <w:b w:val="0"/>
          <w:bCs w:val="0"/>
          <w:sz w:val="18"/>
          <w:szCs w:val="18"/>
          <w:highlight w:val="yellow"/>
          <w:lang w:val="es-BO"/>
        </w:rPr>
      </w:pPr>
      <w:bookmarkStart w:id="63" w:name="_Toc618678401"/>
      <w:bookmarkStart w:id="64" w:name="_Toc61867842"/>
      <w:bookmarkEnd w:id="63"/>
      <w:r>
        <w:rPr>
          <w:rFonts w:ascii="Verdana" w:hAnsi="Verdana"/>
          <w:b w:val="0"/>
          <w:bCs w:val="0"/>
          <w:sz w:val="18"/>
          <w:szCs w:val="18"/>
          <w:highlight w:val="yellow"/>
          <w:lang w:val="es-BO"/>
        </w:rPr>
        <w:t>Elaboración del Acta de Apertura, consignando las propuestas presentadas, la qu</w:t>
      </w:r>
      <w:r>
        <w:rPr>
          <w:rFonts w:ascii="Verdana" w:hAnsi="Verdana"/>
          <w:b w:val="0"/>
          <w:bCs w:val="0"/>
          <w:sz w:val="18"/>
          <w:szCs w:val="18"/>
          <w:highlight w:val="yellow"/>
          <w:lang w:val="es-BO"/>
        </w:rPr>
        <w:t xml:space="preserve">e deberá ser suscrita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14:paraId="2AF94A59" w14:textId="77777777" w:rsidR="00E97BC1" w:rsidRDefault="004451C8">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w:t>
      </w:r>
      <w:r>
        <w:rPr>
          <w:rFonts w:ascii="Verdana" w:hAnsi="Verdana"/>
          <w:b w:val="0"/>
          <w:bCs w:val="0"/>
          <w:sz w:val="18"/>
          <w:szCs w:val="18"/>
          <w:highlight w:val="yellow"/>
          <w:lang w:val="es-BO"/>
        </w:rPr>
        <w:t>s proponentes que tengan observaciones deberán hacer constar las mismas en el Acta.</w:t>
      </w:r>
      <w:bookmarkEnd w:id="65"/>
    </w:p>
    <w:p w14:paraId="38A5FCBE" w14:textId="77777777" w:rsidR="00E97BC1" w:rsidRDefault="00E97BC1">
      <w:pPr>
        <w:pStyle w:val="Ttulo"/>
        <w:spacing w:before="0"/>
        <w:ind w:left="1418"/>
        <w:jc w:val="both"/>
        <w:rPr>
          <w:rFonts w:ascii="Verdana" w:hAnsi="Verdana"/>
          <w:b w:val="0"/>
          <w:bCs w:val="0"/>
          <w:sz w:val="18"/>
          <w:szCs w:val="18"/>
          <w:lang w:val="es-BO"/>
        </w:rPr>
      </w:pPr>
    </w:p>
    <w:p w14:paraId="52DDD8A5" w14:textId="77777777" w:rsidR="00E97BC1" w:rsidRDefault="004451C8">
      <w:pPr>
        <w:pStyle w:val="Ttulo"/>
        <w:numPr>
          <w:ilvl w:val="1"/>
          <w:numId w:val="18"/>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 xml:space="preserve">Durante el Acto de Apertura de propuestas no se descalificará a ningún proponente, siendo esta una atribución del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w:t>
      </w:r>
      <w:r>
        <w:rPr>
          <w:rFonts w:ascii="Verdana" w:hAnsi="Verdana"/>
          <w:b w:val="0"/>
          <w:bCs w:val="0"/>
          <w:sz w:val="18"/>
          <w:szCs w:val="18"/>
          <w:highlight w:val="yellow"/>
          <w:lang w:val="es-BO"/>
        </w:rPr>
        <w:t>n en el proceso de evaluación.</w:t>
      </w:r>
      <w:bookmarkEnd w:id="66"/>
      <w:r>
        <w:rPr>
          <w:rFonts w:ascii="Verdana" w:hAnsi="Verdana"/>
          <w:b w:val="0"/>
          <w:bCs w:val="0"/>
          <w:sz w:val="18"/>
          <w:szCs w:val="18"/>
          <w:highlight w:val="yellow"/>
          <w:lang w:val="es-BO"/>
        </w:rPr>
        <w:t xml:space="preserve"> </w:t>
      </w:r>
    </w:p>
    <w:p w14:paraId="23CD00B1" w14:textId="77777777" w:rsidR="00E97BC1" w:rsidRDefault="00E97BC1">
      <w:pPr>
        <w:pStyle w:val="Ttulo"/>
        <w:spacing w:before="0" w:after="0"/>
        <w:ind w:left="1134"/>
        <w:jc w:val="both"/>
        <w:rPr>
          <w:rFonts w:ascii="Verdana" w:hAnsi="Verdana"/>
          <w:b w:val="0"/>
          <w:bCs w:val="0"/>
          <w:sz w:val="18"/>
          <w:szCs w:val="18"/>
          <w:highlight w:val="yellow"/>
          <w:lang w:val="es-BO"/>
        </w:rPr>
      </w:pPr>
    </w:p>
    <w:p w14:paraId="0AA05C79" w14:textId="77777777" w:rsidR="00E97BC1" w:rsidRDefault="004451C8">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 xml:space="preserve">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los integrantes de la Comisión de Calificación y los asistentes deberán abstenerse de emitir criterios o juicios de valor sobre el contenido de las propuestas.</w:t>
      </w:r>
      <w:bookmarkEnd w:id="67"/>
    </w:p>
    <w:p w14:paraId="45083D16" w14:textId="77777777" w:rsidR="00E97BC1" w:rsidRDefault="00E97BC1">
      <w:pPr>
        <w:pStyle w:val="Ttulo"/>
        <w:spacing w:before="0" w:after="0"/>
        <w:ind w:left="1134"/>
        <w:jc w:val="both"/>
        <w:rPr>
          <w:rFonts w:ascii="Verdana" w:hAnsi="Verdana"/>
          <w:b w:val="0"/>
          <w:bCs w:val="0"/>
          <w:sz w:val="18"/>
          <w:szCs w:val="18"/>
          <w:highlight w:val="yellow"/>
          <w:lang w:val="es-BO"/>
        </w:rPr>
      </w:pPr>
    </w:p>
    <w:p w14:paraId="681C587F" w14:textId="77777777" w:rsidR="00E97BC1" w:rsidRDefault="004451C8">
      <w:pPr>
        <w:pStyle w:val="Ttulo"/>
        <w:numPr>
          <w:ilvl w:val="1"/>
          <w:numId w:val="18"/>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 xml:space="preserve">Concluido el Acto de </w:t>
      </w:r>
      <w:r>
        <w:rPr>
          <w:rFonts w:ascii="Verdana" w:hAnsi="Verdana"/>
          <w:b w:val="0"/>
          <w:bCs w:val="0"/>
          <w:sz w:val="18"/>
          <w:szCs w:val="18"/>
          <w:highlight w:val="yellow"/>
          <w:lang w:val="es-BO"/>
        </w:rPr>
        <w:t xml:space="preserve">Apertura, la nómina de proponentes será remitida,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al RPA en forma inmediata, para efectos de eventual excusa.</w:t>
      </w:r>
      <w:bookmarkEnd w:id="68"/>
    </w:p>
    <w:p w14:paraId="227BE25F" w14:textId="77777777" w:rsidR="00E97BC1" w:rsidRDefault="004451C8">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05A80F03" w14:textId="77777777" w:rsidR="00E97BC1" w:rsidRDefault="004451C8">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1B5497EB" w14:textId="77777777" w:rsidR="00E97BC1" w:rsidRDefault="00E97BC1">
      <w:pPr>
        <w:pStyle w:val="Ttulo"/>
        <w:spacing w:before="0" w:after="0"/>
        <w:ind w:left="390"/>
        <w:jc w:val="left"/>
        <w:rPr>
          <w:rFonts w:ascii="Verdana" w:hAnsi="Verdana"/>
          <w:sz w:val="18"/>
          <w:szCs w:val="18"/>
          <w:lang w:val="es-BO"/>
        </w:rPr>
      </w:pPr>
    </w:p>
    <w:p w14:paraId="1754E432" w14:textId="77777777" w:rsidR="00E97BC1" w:rsidRDefault="004451C8">
      <w:pPr>
        <w:pStyle w:val="Ttulo"/>
        <w:numPr>
          <w:ilvl w:val="0"/>
          <w:numId w:val="18"/>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2EC31321" w14:textId="77777777" w:rsidR="00E97BC1" w:rsidRDefault="00E97BC1">
      <w:pPr>
        <w:ind w:left="360"/>
        <w:rPr>
          <w:rFonts w:cs="Tahoma"/>
          <w:szCs w:val="18"/>
          <w:lang w:val="es-BO" w:eastAsia="en-US"/>
        </w:rPr>
      </w:pPr>
    </w:p>
    <w:p w14:paraId="0CC19EFA" w14:textId="77777777" w:rsidR="00E97BC1" w:rsidRDefault="004451C8">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14:paraId="7AFC82F5" w14:textId="77777777" w:rsidR="00E97BC1" w:rsidRDefault="00E97BC1">
      <w:pPr>
        <w:ind w:left="567"/>
        <w:rPr>
          <w:rFonts w:cs="Arial"/>
          <w:szCs w:val="18"/>
          <w:lang w:val="es-BO"/>
        </w:rPr>
      </w:pPr>
    </w:p>
    <w:p w14:paraId="4438DC4D" w14:textId="77777777" w:rsidR="00E97BC1" w:rsidRDefault="004451C8">
      <w:pPr>
        <w:numPr>
          <w:ilvl w:val="0"/>
          <w:numId w:val="23"/>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54685402" w14:textId="77777777" w:rsidR="00E97BC1" w:rsidRDefault="004451C8">
      <w:pPr>
        <w:numPr>
          <w:ilvl w:val="0"/>
          <w:numId w:val="23"/>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416BA8FE" w14:textId="77777777" w:rsidR="00E97BC1" w:rsidRDefault="004451C8">
      <w:pPr>
        <w:numPr>
          <w:ilvl w:val="0"/>
          <w:numId w:val="23"/>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r>
        <w:rPr>
          <w:rFonts w:cs="Arial"/>
          <w:b/>
          <w:i/>
          <w:szCs w:val="18"/>
          <w:lang w:val="es-BO"/>
        </w:rPr>
        <w:t>)</w:t>
      </w:r>
    </w:p>
    <w:p w14:paraId="5A3EF110" w14:textId="77777777" w:rsidR="00E97BC1" w:rsidRDefault="00E97BC1">
      <w:pPr>
        <w:rPr>
          <w:rFonts w:cs="Arial"/>
          <w:szCs w:val="18"/>
          <w:lang w:val="es-BO"/>
        </w:rPr>
      </w:pPr>
    </w:p>
    <w:p w14:paraId="3BB2D605" w14:textId="77777777" w:rsidR="00E97BC1" w:rsidRDefault="00E97BC1">
      <w:pPr>
        <w:ind w:left="426"/>
        <w:rPr>
          <w:rFonts w:cs="Arial"/>
          <w:b/>
          <w:i/>
          <w:szCs w:val="18"/>
          <w:lang w:val="es-BO"/>
        </w:rPr>
      </w:pPr>
    </w:p>
    <w:p w14:paraId="56C9442C" w14:textId="77777777" w:rsidR="00E97BC1" w:rsidRDefault="004451C8">
      <w:pPr>
        <w:pStyle w:val="Ttulo"/>
        <w:numPr>
          <w:ilvl w:val="0"/>
          <w:numId w:val="18"/>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02493B55" w14:textId="77777777" w:rsidR="00E97BC1" w:rsidRDefault="00E97BC1">
      <w:pPr>
        <w:rPr>
          <w:rFonts w:cs="Tahoma"/>
          <w:b/>
          <w:szCs w:val="18"/>
          <w:lang w:val="es-BO"/>
        </w:rPr>
      </w:pPr>
    </w:p>
    <w:p w14:paraId="4E75DC35" w14:textId="77777777" w:rsidR="00E97BC1" w:rsidRDefault="004451C8">
      <w:pPr>
        <w:ind w:left="426"/>
        <w:rPr>
          <w:rFonts w:cs="Arial"/>
          <w:szCs w:val="18"/>
        </w:rPr>
      </w:pPr>
      <w:r>
        <w:rPr>
          <w:rFonts w:cs="Arial"/>
          <w:szCs w:val="18"/>
        </w:rPr>
        <w:t xml:space="preserve">Concluido el Acto de Apertura, en sesión reservada, </w:t>
      </w:r>
      <w:r>
        <w:rPr>
          <w:rFonts w:cs="Arial"/>
          <w:szCs w:val="18"/>
          <w:lang w:val="es-BO" w:eastAsia="en-US"/>
        </w:rPr>
        <w:t xml:space="preserve">el </w:t>
      </w:r>
      <w:proofErr w:type="gramStart"/>
      <w:r>
        <w:rPr>
          <w:rFonts w:cs="Arial"/>
          <w:szCs w:val="18"/>
          <w:lang w:val="es-BO" w:eastAsia="en-US"/>
        </w:rPr>
        <w:t>Responsable</w:t>
      </w:r>
      <w:proofErr w:type="gramEnd"/>
      <w:r>
        <w:rPr>
          <w:rFonts w:cs="Arial"/>
          <w:szCs w:val="18"/>
          <w:lang w:val="es-BO" w:eastAsia="en-US"/>
        </w:rPr>
        <w:t xml:space="preserve"> de Evaluación o la Comisión de Calificación </w:t>
      </w:r>
      <w:r>
        <w:rPr>
          <w:rFonts w:cs="Arial"/>
          <w:szCs w:val="18"/>
        </w:rPr>
        <w:t>determinarán si las propuestas continúan o se descalifican, verificando el cumplimiento sustancial y la validez de los</w:t>
      </w:r>
      <w:r>
        <w:rPr>
          <w:rFonts w:cs="Arial"/>
          <w:szCs w:val="18"/>
        </w:rPr>
        <w:t xml:space="preserve"> Formularios de la Propuesta y cuando corresponda, de la Garantía de Seriedad de Propuesta o depósito por este concepto, utilizando el Formulario V-1.</w:t>
      </w:r>
    </w:p>
    <w:p w14:paraId="1A8DBD2B" w14:textId="77777777" w:rsidR="00E97BC1" w:rsidRDefault="00E97BC1">
      <w:pPr>
        <w:ind w:left="426"/>
        <w:rPr>
          <w:rFonts w:cs="Arial"/>
          <w:szCs w:val="18"/>
        </w:rPr>
      </w:pPr>
    </w:p>
    <w:p w14:paraId="4A9ED1EB" w14:textId="77777777" w:rsidR="00E97BC1" w:rsidRDefault="004451C8">
      <w:pPr>
        <w:ind w:left="426"/>
        <w:rPr>
          <w:rFonts w:cs="Arial"/>
          <w:szCs w:val="18"/>
        </w:rPr>
      </w:pPr>
      <w:r>
        <w:rPr>
          <w:rFonts w:cs="Arial"/>
          <w:szCs w:val="18"/>
        </w:rPr>
        <w:t xml:space="preserve">Se debe efectuar la validación de la Firma Digital de aquellas propuestas que no consignen la firma </w:t>
      </w:r>
      <w:r>
        <w:rPr>
          <w:rFonts w:cs="Arial"/>
          <w:szCs w:val="18"/>
        </w:rPr>
        <w:t xml:space="preserve">escaneada en el Formulario A-1 a efectos de verificar que dicho documento ha sido firmado digitalmente. El </w:t>
      </w:r>
      <w:proofErr w:type="gramStart"/>
      <w:r>
        <w:rPr>
          <w:rFonts w:cs="Arial"/>
          <w:szCs w:val="18"/>
        </w:rPr>
        <w:t>Responsable</w:t>
      </w:r>
      <w:proofErr w:type="gramEnd"/>
      <w:r>
        <w:rPr>
          <w:rFonts w:cs="Arial"/>
          <w:szCs w:val="18"/>
        </w:rPr>
        <w:t xml:space="preserve"> de Evaluación o la Comisión de Calificación deberá utilizar las herramientas informáticas que disponga el sistema, la entidad pública o l</w:t>
      </w:r>
      <w:r>
        <w:rPr>
          <w:rFonts w:cs="Arial"/>
          <w:szCs w:val="18"/>
        </w:rPr>
        <w:t>a disponible en el siguiente sitio web: validar.firmadigital.bo.</w:t>
      </w:r>
    </w:p>
    <w:p w14:paraId="49E80028" w14:textId="77777777" w:rsidR="00E97BC1" w:rsidRDefault="00E97BC1">
      <w:pPr>
        <w:ind w:left="426"/>
        <w:rPr>
          <w:rFonts w:cs="Tahoma"/>
          <w:szCs w:val="18"/>
          <w:lang w:val="es-BO"/>
        </w:rPr>
      </w:pPr>
    </w:p>
    <w:p w14:paraId="645AEBED" w14:textId="77777777" w:rsidR="00E97BC1" w:rsidRDefault="004451C8">
      <w:pPr>
        <w:pStyle w:val="Ttulo"/>
        <w:numPr>
          <w:ilvl w:val="0"/>
          <w:numId w:val="18"/>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0F19C46F" w14:textId="77777777" w:rsidR="00E97BC1" w:rsidRDefault="00E97BC1">
      <w:pPr>
        <w:pStyle w:val="Prrafodelista"/>
        <w:numPr>
          <w:ilvl w:val="0"/>
          <w:numId w:val="17"/>
        </w:numPr>
        <w:rPr>
          <w:rFonts w:ascii="Verdana" w:hAnsi="Verdana" w:cs="Arial"/>
          <w:vanish/>
          <w:sz w:val="18"/>
          <w:szCs w:val="18"/>
          <w:lang w:val="es-BO"/>
        </w:rPr>
      </w:pPr>
    </w:p>
    <w:p w14:paraId="6A9187ED" w14:textId="77777777" w:rsidR="00E97BC1" w:rsidRDefault="00E97BC1">
      <w:pPr>
        <w:pStyle w:val="Prrafodelista"/>
        <w:numPr>
          <w:ilvl w:val="0"/>
          <w:numId w:val="17"/>
        </w:numPr>
        <w:rPr>
          <w:rFonts w:ascii="Verdana" w:hAnsi="Verdana" w:cs="Arial"/>
          <w:vanish/>
          <w:sz w:val="18"/>
          <w:szCs w:val="18"/>
          <w:lang w:val="es-BO"/>
        </w:rPr>
      </w:pPr>
    </w:p>
    <w:p w14:paraId="6C187260" w14:textId="77777777" w:rsidR="00E97BC1" w:rsidRDefault="00E97BC1">
      <w:pPr>
        <w:pStyle w:val="Prrafodelista"/>
        <w:numPr>
          <w:ilvl w:val="0"/>
          <w:numId w:val="17"/>
        </w:numPr>
        <w:rPr>
          <w:rFonts w:ascii="Verdana" w:hAnsi="Verdana" w:cs="Arial"/>
          <w:vanish/>
          <w:sz w:val="18"/>
          <w:szCs w:val="18"/>
          <w:lang w:val="es-BO"/>
        </w:rPr>
      </w:pPr>
    </w:p>
    <w:p w14:paraId="00E8C092" w14:textId="77777777" w:rsidR="00E97BC1" w:rsidRDefault="00E97BC1">
      <w:pPr>
        <w:pStyle w:val="Prrafodelista"/>
        <w:numPr>
          <w:ilvl w:val="0"/>
          <w:numId w:val="17"/>
        </w:numPr>
        <w:rPr>
          <w:rFonts w:ascii="Verdana" w:hAnsi="Verdana" w:cs="Arial"/>
          <w:vanish/>
          <w:sz w:val="18"/>
          <w:szCs w:val="18"/>
          <w:lang w:val="es-BO"/>
        </w:rPr>
      </w:pPr>
    </w:p>
    <w:p w14:paraId="7C303F88" w14:textId="77777777" w:rsidR="00E97BC1" w:rsidRDefault="00E97BC1">
      <w:pPr>
        <w:ind w:left="780"/>
        <w:rPr>
          <w:rFonts w:cs="Arial"/>
          <w:szCs w:val="18"/>
          <w:lang w:val="es-BO" w:eastAsia="en-US"/>
        </w:rPr>
      </w:pPr>
    </w:p>
    <w:p w14:paraId="620241D6" w14:textId="77777777" w:rsidR="00E97BC1" w:rsidRDefault="004451C8">
      <w:pPr>
        <w:pStyle w:val="SAUL"/>
        <w:numPr>
          <w:ilvl w:val="0"/>
          <w:numId w:val="0"/>
        </w:numPr>
        <w:ind w:left="1134"/>
        <w:rPr>
          <w:rFonts w:cs="Arial"/>
          <w:i/>
          <w:szCs w:val="18"/>
        </w:rPr>
      </w:pPr>
      <w:r>
        <w:rPr>
          <w:rFonts w:cs="Arial"/>
          <w:b/>
          <w:i/>
          <w:szCs w:val="18"/>
        </w:rPr>
        <w:t>“No aplica este Método”</w:t>
      </w:r>
      <w:r>
        <w:rPr>
          <w:rFonts w:cs="Arial"/>
          <w:i/>
          <w:szCs w:val="18"/>
        </w:rPr>
        <w:t>.</w:t>
      </w:r>
    </w:p>
    <w:p w14:paraId="0BA496AC" w14:textId="77777777" w:rsidR="00E97BC1" w:rsidRDefault="00E97BC1">
      <w:pPr>
        <w:pStyle w:val="SAUL"/>
        <w:numPr>
          <w:ilvl w:val="0"/>
          <w:numId w:val="0"/>
        </w:numPr>
        <w:ind w:left="1134"/>
        <w:rPr>
          <w:rFonts w:cs="Tahoma"/>
          <w:szCs w:val="18"/>
          <w:lang w:val="es-BO"/>
        </w:rPr>
      </w:pPr>
    </w:p>
    <w:p w14:paraId="4434F57D" w14:textId="77777777" w:rsidR="00E97BC1" w:rsidRDefault="004451C8">
      <w:pPr>
        <w:pStyle w:val="Ttulo"/>
        <w:numPr>
          <w:ilvl w:val="0"/>
          <w:numId w:val="18"/>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3EBA8E4F" w14:textId="77777777" w:rsidR="00E97BC1" w:rsidRDefault="00E97BC1">
      <w:pPr>
        <w:rPr>
          <w:rFonts w:cs="Arial"/>
          <w:szCs w:val="18"/>
          <w:lang w:val="es-BO" w:eastAsia="en-US"/>
        </w:rPr>
      </w:pPr>
    </w:p>
    <w:p w14:paraId="15F234A2" w14:textId="77777777" w:rsidR="00E97BC1" w:rsidRDefault="004451C8">
      <w:pPr>
        <w:pStyle w:val="SAUL"/>
        <w:numPr>
          <w:ilvl w:val="0"/>
          <w:numId w:val="0"/>
        </w:numPr>
        <w:ind w:left="1134"/>
        <w:rPr>
          <w:rFonts w:cs="Arial"/>
          <w:i/>
          <w:szCs w:val="18"/>
        </w:rPr>
      </w:pPr>
      <w:r>
        <w:rPr>
          <w:rFonts w:cs="Arial"/>
          <w:b/>
          <w:i/>
          <w:szCs w:val="18"/>
        </w:rPr>
        <w:t>“No aplica este Método”</w:t>
      </w:r>
      <w:r>
        <w:rPr>
          <w:rFonts w:cs="Arial"/>
          <w:i/>
          <w:szCs w:val="18"/>
        </w:rPr>
        <w:t>.</w:t>
      </w:r>
    </w:p>
    <w:p w14:paraId="07D9ECB8" w14:textId="77777777" w:rsidR="00E97BC1" w:rsidRDefault="00E97BC1">
      <w:pPr>
        <w:pStyle w:val="Prrafodelista"/>
        <w:tabs>
          <w:tab w:val="left" w:pos="567"/>
        </w:tabs>
        <w:ind w:left="993"/>
        <w:rPr>
          <w:rFonts w:ascii="Verdana" w:hAnsi="Verdana" w:cs="Arial"/>
          <w:sz w:val="18"/>
          <w:szCs w:val="18"/>
          <w:lang w:val="es-BO"/>
        </w:rPr>
      </w:pPr>
    </w:p>
    <w:p w14:paraId="4E5AF55B" w14:textId="77777777" w:rsidR="00E97BC1" w:rsidRDefault="004451C8">
      <w:pPr>
        <w:pStyle w:val="Ttulo"/>
        <w:numPr>
          <w:ilvl w:val="0"/>
          <w:numId w:val="18"/>
        </w:numPr>
        <w:spacing w:before="0" w:after="0"/>
        <w:jc w:val="both"/>
        <w:rPr>
          <w:rFonts w:ascii="Verdana" w:hAnsi="Verdana"/>
          <w:sz w:val="18"/>
          <w:szCs w:val="18"/>
          <w:lang w:val="es-BO"/>
        </w:rPr>
      </w:pPr>
      <w:bookmarkStart w:id="75" w:name="_Toc61867853"/>
      <w:r>
        <w:rPr>
          <w:rFonts w:ascii="Verdana" w:hAnsi="Verdana"/>
          <w:sz w:val="18"/>
          <w:szCs w:val="18"/>
          <w:lang w:val="es-BO"/>
        </w:rPr>
        <w:t xml:space="preserve">MÉTODO DE </w:t>
      </w:r>
      <w:r>
        <w:rPr>
          <w:rFonts w:ascii="Verdana" w:hAnsi="Verdana"/>
          <w:sz w:val="18"/>
          <w:szCs w:val="18"/>
          <w:lang w:val="es-BO"/>
        </w:rPr>
        <w:t>SELECCIÓN Y ADJUDICACIÓN DE PRESUPUESTO FIJO</w:t>
      </w:r>
      <w:bookmarkEnd w:id="75"/>
    </w:p>
    <w:p w14:paraId="12838BD6" w14:textId="77777777" w:rsidR="00E97BC1" w:rsidRDefault="00E97BC1">
      <w:pPr>
        <w:ind w:left="780"/>
        <w:rPr>
          <w:rFonts w:cs="Tahoma"/>
          <w:szCs w:val="18"/>
          <w:lang w:val="es-BO"/>
        </w:rPr>
      </w:pPr>
    </w:p>
    <w:p w14:paraId="5B985A2C" w14:textId="77777777" w:rsidR="00E97BC1" w:rsidRDefault="004451C8">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proponentes no deberán prese</w:t>
      </w:r>
      <w:r>
        <w:rPr>
          <w:rFonts w:cs="Tahoma"/>
          <w:szCs w:val="18"/>
          <w:lang w:val="es-BO"/>
        </w:rPr>
        <w:t xml:space="preserve">ntar propuesta económica y en caso de ser presentada la misma no será considerada para efectos de evaluación.    </w:t>
      </w:r>
    </w:p>
    <w:p w14:paraId="7EC8241F" w14:textId="77777777" w:rsidR="00E97BC1" w:rsidRDefault="00E97BC1">
      <w:pPr>
        <w:ind w:left="426"/>
        <w:rPr>
          <w:rFonts w:cs="Tahoma"/>
          <w:szCs w:val="18"/>
          <w:lang w:val="es-BO"/>
        </w:rPr>
      </w:pPr>
    </w:p>
    <w:p w14:paraId="5F1EA6CE" w14:textId="77777777" w:rsidR="00E97BC1" w:rsidRDefault="004451C8">
      <w:pPr>
        <w:ind w:left="432"/>
        <w:rPr>
          <w:rFonts w:cs="Arial"/>
          <w:szCs w:val="18"/>
          <w:lang w:val="es-BO"/>
        </w:rPr>
      </w:pPr>
      <w:r>
        <w:rPr>
          <w:rFonts w:cs="Arial"/>
          <w:szCs w:val="18"/>
          <w:lang w:val="es-BO"/>
        </w:rPr>
        <w:t>La evaluación tendrá una ponderación de setenta (70) puntos y se realizará de la siguiente forma:</w:t>
      </w:r>
    </w:p>
    <w:p w14:paraId="35F21C41" w14:textId="77777777" w:rsidR="00E97BC1" w:rsidRDefault="00E97BC1">
      <w:pPr>
        <w:tabs>
          <w:tab w:val="left" w:pos="567"/>
        </w:tabs>
        <w:ind w:left="567"/>
        <w:rPr>
          <w:rFonts w:ascii="Tahoma" w:hAnsi="Tahoma" w:cs="Tahoma"/>
          <w:szCs w:val="18"/>
          <w:lang w:val="es-BO"/>
        </w:rPr>
      </w:pPr>
    </w:p>
    <w:p w14:paraId="2432C747" w14:textId="77777777" w:rsidR="00E97BC1" w:rsidRDefault="004451C8">
      <w:pPr>
        <w:pStyle w:val="SAUL"/>
        <w:numPr>
          <w:ilvl w:val="1"/>
          <w:numId w:val="18"/>
        </w:numPr>
        <w:ind w:left="1134" w:hanging="708"/>
        <w:rPr>
          <w:rFonts w:cs="Tahoma"/>
          <w:b/>
          <w:szCs w:val="18"/>
          <w:lang w:val="es-BO"/>
        </w:rPr>
      </w:pPr>
      <w:bookmarkStart w:id="76" w:name="_Toc355779881"/>
      <w:r>
        <w:rPr>
          <w:rFonts w:cs="Tahoma"/>
          <w:b/>
          <w:szCs w:val="18"/>
          <w:lang w:val="es-BO"/>
        </w:rPr>
        <w:t>Evaluación de la Propuesta Técnica</w:t>
      </w:r>
      <w:bookmarkEnd w:id="76"/>
    </w:p>
    <w:p w14:paraId="4B13A437" w14:textId="77777777" w:rsidR="00E97BC1" w:rsidRDefault="00E97BC1">
      <w:pPr>
        <w:tabs>
          <w:tab w:val="left" w:pos="567"/>
        </w:tabs>
        <w:ind w:left="420"/>
        <w:rPr>
          <w:rFonts w:cs="Arial"/>
          <w:szCs w:val="18"/>
          <w:lang w:val="es-BO"/>
        </w:rPr>
      </w:pPr>
    </w:p>
    <w:p w14:paraId="4B8FBF60" w14:textId="77777777" w:rsidR="00E97BC1" w:rsidRDefault="004451C8">
      <w:pPr>
        <w:pStyle w:val="SAUL"/>
        <w:numPr>
          <w:ilvl w:val="0"/>
          <w:numId w:val="0"/>
        </w:numPr>
        <w:ind w:left="1134"/>
        <w:rPr>
          <w:rFonts w:cs="Tahoma"/>
          <w:szCs w:val="18"/>
          <w:lang w:val="es-BO"/>
        </w:rPr>
      </w:pPr>
      <w:r>
        <w:rPr>
          <w:rFonts w:cs="Tahoma"/>
          <w:szCs w:val="18"/>
          <w:lang w:val="es-BO"/>
        </w:rPr>
        <w:t xml:space="preserve">La </w:t>
      </w:r>
      <w:r>
        <w:rPr>
          <w:rFonts w:cs="Tahoma"/>
          <w:szCs w:val="18"/>
          <w:lang w:val="es-BO"/>
        </w:rPr>
        <w:t>propuesta técnica contenida en el Formulario C-1, será evaluada aplicando la metodología CUMPLE/NO CUMPLE, utilizando el Formulario V-3.</w:t>
      </w:r>
    </w:p>
    <w:p w14:paraId="64ADA734" w14:textId="77777777" w:rsidR="00E97BC1" w:rsidRDefault="00E97BC1">
      <w:pPr>
        <w:ind w:left="426"/>
        <w:rPr>
          <w:rFonts w:cs="Tahoma"/>
          <w:szCs w:val="18"/>
          <w:lang w:val="es-BO"/>
        </w:rPr>
      </w:pPr>
    </w:p>
    <w:p w14:paraId="74F47438" w14:textId="77777777" w:rsidR="00E97BC1" w:rsidRDefault="004451C8">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w:t>
      </w:r>
      <w:r>
        <w:rPr>
          <w:rFonts w:cs="Tahoma"/>
          <w:szCs w:val="18"/>
          <w:lang w:val="es-BO"/>
        </w:rPr>
        <w:t>rán treinta y cinco (35) puntos. Posteriormente, se evaluará las condiciones adicionales establecidas en el Formulario C-2, asignando un puntaje de hasta treinta y cinco (35) puntos, utilizando el Formulario V-3.</w:t>
      </w:r>
    </w:p>
    <w:p w14:paraId="611B6B9F" w14:textId="77777777" w:rsidR="00E97BC1" w:rsidRDefault="00E97BC1">
      <w:pPr>
        <w:pStyle w:val="SAUL"/>
        <w:numPr>
          <w:ilvl w:val="0"/>
          <w:numId w:val="0"/>
        </w:numPr>
        <w:ind w:left="1134"/>
        <w:rPr>
          <w:rFonts w:cs="Tahoma"/>
          <w:szCs w:val="18"/>
          <w:lang w:val="es-BO"/>
        </w:rPr>
      </w:pPr>
    </w:p>
    <w:p w14:paraId="73FCA686" w14:textId="77777777" w:rsidR="00E97BC1" w:rsidRDefault="004451C8">
      <w:pPr>
        <w:pStyle w:val="SAUL"/>
        <w:numPr>
          <w:ilvl w:val="0"/>
          <w:numId w:val="0"/>
        </w:numPr>
        <w:ind w:left="1134"/>
        <w:rPr>
          <w:rFonts w:cs="Tahoma"/>
          <w:szCs w:val="18"/>
          <w:lang w:val="es-BO"/>
        </w:rPr>
      </w:pPr>
      <w:r>
        <w:rPr>
          <w:rFonts w:cs="Tahoma"/>
          <w:szCs w:val="18"/>
          <w:lang w:val="es-BO"/>
        </w:rPr>
        <w:t>El puntaje de la Evaluación de la Propuest</w:t>
      </w:r>
      <w:r>
        <w:rPr>
          <w:rFonts w:cs="Tahoma"/>
          <w:szCs w:val="18"/>
          <w:lang w:val="es-BO"/>
        </w:rPr>
        <w: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3E8D54DF" w14:textId="77777777" w:rsidR="00E97BC1" w:rsidRDefault="00E97BC1">
      <w:pPr>
        <w:pStyle w:val="SAUL"/>
        <w:numPr>
          <w:ilvl w:val="0"/>
          <w:numId w:val="0"/>
        </w:numPr>
        <w:ind w:left="1134"/>
        <w:rPr>
          <w:rFonts w:cs="Tahoma"/>
          <w:szCs w:val="18"/>
          <w:lang w:val="es-BO"/>
        </w:rPr>
      </w:pPr>
    </w:p>
    <w:p w14:paraId="4EFDC1F5" w14:textId="77777777" w:rsidR="00E97BC1" w:rsidRDefault="004451C8">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w:t>
      </w:r>
      <w:proofErr w:type="spellStart"/>
      <w:r>
        <w:rPr>
          <w:rFonts w:cs="Tahoma"/>
          <w:szCs w:val="18"/>
          <w:lang w:val="es-BO"/>
        </w:rPr>
        <w:t>incuenta</w:t>
      </w:r>
      <w:proofErr w:type="spellEnd"/>
      <w:r>
        <w:rPr>
          <w:rFonts w:cs="Tahoma"/>
          <w:szCs w:val="18"/>
          <w:lang w:val="es-BO"/>
        </w:rPr>
        <w:t xml:space="preserve"> (50) puntos serán descalificadas.</w:t>
      </w:r>
    </w:p>
    <w:p w14:paraId="7806B0C3" w14:textId="77777777" w:rsidR="00E97BC1" w:rsidRDefault="00E97BC1">
      <w:pPr>
        <w:pStyle w:val="SAUL"/>
        <w:numPr>
          <w:ilvl w:val="0"/>
          <w:numId w:val="0"/>
        </w:numPr>
        <w:ind w:left="1134"/>
        <w:rPr>
          <w:rFonts w:cs="Tahoma"/>
          <w:szCs w:val="18"/>
          <w:lang w:val="es-BO"/>
        </w:rPr>
      </w:pPr>
    </w:p>
    <w:p w14:paraId="33B82419" w14:textId="77777777" w:rsidR="00E97BC1" w:rsidRDefault="004451C8">
      <w:pPr>
        <w:pStyle w:val="SAUL"/>
        <w:numPr>
          <w:ilvl w:val="0"/>
          <w:numId w:val="0"/>
        </w:numPr>
        <w:ind w:left="1134"/>
        <w:rPr>
          <w:rFonts w:cs="Tahoma"/>
          <w:szCs w:val="18"/>
          <w:lang w:val="es-BO"/>
        </w:rPr>
      </w:pPr>
      <w:r>
        <w:rPr>
          <w:rFonts w:cs="Tahoma"/>
          <w:szCs w:val="18"/>
          <w:lang w:val="es-BO"/>
        </w:rPr>
        <w:t xml:space="preserve">El </w:t>
      </w:r>
      <w:proofErr w:type="gramStart"/>
      <w:r>
        <w:rPr>
          <w:rFonts w:cs="Tahoma"/>
          <w:szCs w:val="18"/>
          <w:lang w:val="es-BO"/>
        </w:rPr>
        <w:t>Responsable</w:t>
      </w:r>
      <w:proofErr w:type="gramEnd"/>
      <w:r>
        <w:rPr>
          <w:rFonts w:cs="Tahoma"/>
          <w:szCs w:val="18"/>
          <w:lang w:val="es-BO"/>
        </w:rPr>
        <w:t xml:space="preserv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14:paraId="3A4DA547" w14:textId="77777777" w:rsidR="00E97BC1" w:rsidRDefault="00E97BC1">
      <w:pPr>
        <w:pStyle w:val="SAUL"/>
        <w:numPr>
          <w:ilvl w:val="0"/>
          <w:numId w:val="0"/>
        </w:numPr>
        <w:ind w:left="1134"/>
        <w:rPr>
          <w:rFonts w:cs="Tahoma"/>
          <w:szCs w:val="18"/>
          <w:lang w:val="es-BO"/>
        </w:rPr>
      </w:pPr>
    </w:p>
    <w:p w14:paraId="4FCA7899" w14:textId="77777777" w:rsidR="00E97BC1" w:rsidRDefault="004451C8">
      <w:pPr>
        <w:pStyle w:val="SAUL"/>
        <w:numPr>
          <w:ilvl w:val="0"/>
          <w:numId w:val="0"/>
        </w:numPr>
        <w:ind w:left="360"/>
        <w:rPr>
          <w:rFonts w:cs="Arial"/>
          <w:szCs w:val="18"/>
          <w:lang w:val="es-BO"/>
        </w:rPr>
      </w:pPr>
      <w:r>
        <w:rPr>
          <w:rFonts w:cs="Arial"/>
          <w:szCs w:val="18"/>
          <w:lang w:val="es-BO"/>
        </w:rPr>
        <w:t>E</w:t>
      </w:r>
      <w:r>
        <w:rPr>
          <w:rFonts w:cs="Arial"/>
          <w:szCs w:val="18"/>
          <w:lang w:val="es-BO"/>
        </w:rPr>
        <w:t xml:space="preserve">n caso de existir empate entre dos o más propuestas, el </w:t>
      </w:r>
      <w:proofErr w:type="gramStart"/>
      <w:r>
        <w:rPr>
          <w:rFonts w:cs="Arial"/>
          <w:szCs w:val="18"/>
          <w:lang w:val="es-BO"/>
        </w:rPr>
        <w:t>Responsable</w:t>
      </w:r>
      <w:proofErr w:type="gramEnd"/>
      <w:r>
        <w:rPr>
          <w:rFonts w:cs="Arial"/>
          <w:szCs w:val="18"/>
          <w:lang w:val="es-BO"/>
        </w:rPr>
        <w:t xml:space="preserve"> de Evaluación o la Comisión de Calificación será responsable de definir el desempate, aspecto que será señalado en el Informe de Evaluación y Recomendación de Adjudicación o Declaratoria D</w:t>
      </w:r>
      <w:r>
        <w:rPr>
          <w:rFonts w:cs="Arial"/>
          <w:szCs w:val="18"/>
          <w:lang w:val="es-BO"/>
        </w:rPr>
        <w:t>esierta.</w:t>
      </w:r>
    </w:p>
    <w:p w14:paraId="25815D53" w14:textId="77777777" w:rsidR="00E97BC1" w:rsidRDefault="00E97BC1">
      <w:pPr>
        <w:pStyle w:val="SAUL"/>
        <w:numPr>
          <w:ilvl w:val="0"/>
          <w:numId w:val="0"/>
        </w:numPr>
        <w:ind w:left="1134"/>
        <w:rPr>
          <w:rFonts w:cs="Tahoma"/>
          <w:szCs w:val="18"/>
          <w:lang w:val="es-BO"/>
        </w:rPr>
      </w:pPr>
    </w:p>
    <w:p w14:paraId="6EE60786" w14:textId="77777777" w:rsidR="00E97BC1" w:rsidRDefault="004451C8">
      <w:pPr>
        <w:pStyle w:val="Ttulo"/>
        <w:numPr>
          <w:ilvl w:val="0"/>
          <w:numId w:val="18"/>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09BB9FBC" w14:textId="77777777" w:rsidR="00E97BC1" w:rsidRDefault="00E97BC1">
      <w:pPr>
        <w:rPr>
          <w:rFonts w:cs="Arial"/>
          <w:szCs w:val="18"/>
          <w:lang w:val="es-BO"/>
        </w:rPr>
      </w:pPr>
    </w:p>
    <w:p w14:paraId="7DEBB31B" w14:textId="77777777" w:rsidR="00E97BC1" w:rsidRDefault="004451C8">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5642FB68" w14:textId="77777777" w:rsidR="00E97BC1" w:rsidRDefault="00E97BC1">
      <w:pPr>
        <w:ind w:left="709"/>
        <w:rPr>
          <w:rFonts w:cs="Arial"/>
          <w:szCs w:val="18"/>
          <w:lang w:val="es-BO"/>
        </w:rPr>
      </w:pPr>
    </w:p>
    <w:p w14:paraId="62B3B47F" w14:textId="77777777" w:rsidR="00E97BC1" w:rsidRDefault="004451C8">
      <w:pPr>
        <w:numPr>
          <w:ilvl w:val="0"/>
          <w:numId w:val="16"/>
        </w:numPr>
        <w:rPr>
          <w:rFonts w:cs="Arial"/>
          <w:szCs w:val="18"/>
          <w:lang w:val="es-BO"/>
        </w:rPr>
      </w:pPr>
      <w:r>
        <w:rPr>
          <w:rFonts w:cs="Arial"/>
          <w:szCs w:val="18"/>
          <w:lang w:val="es-BO"/>
        </w:rPr>
        <w:t>Nómina de los proponentes;</w:t>
      </w:r>
    </w:p>
    <w:p w14:paraId="232065AC" w14:textId="77777777" w:rsidR="00E97BC1" w:rsidRDefault="004451C8">
      <w:pPr>
        <w:numPr>
          <w:ilvl w:val="0"/>
          <w:numId w:val="16"/>
        </w:numPr>
        <w:rPr>
          <w:rFonts w:cs="Arial"/>
          <w:szCs w:val="18"/>
          <w:lang w:val="es-BO"/>
        </w:rPr>
      </w:pPr>
      <w:r>
        <w:rPr>
          <w:rFonts w:cs="Arial"/>
          <w:szCs w:val="18"/>
          <w:lang w:val="es-BO"/>
        </w:rPr>
        <w:t>Cuadros de Evaluación;</w:t>
      </w:r>
    </w:p>
    <w:p w14:paraId="2CE942CA" w14:textId="77777777" w:rsidR="00E97BC1" w:rsidRDefault="004451C8">
      <w:pPr>
        <w:numPr>
          <w:ilvl w:val="0"/>
          <w:numId w:val="16"/>
        </w:numPr>
        <w:rPr>
          <w:rFonts w:cs="Arial"/>
          <w:szCs w:val="18"/>
          <w:lang w:val="es-BO"/>
        </w:rPr>
      </w:pPr>
      <w:r>
        <w:rPr>
          <w:rFonts w:cs="Arial"/>
          <w:szCs w:val="18"/>
          <w:lang w:val="es-BO"/>
        </w:rPr>
        <w:t>Detalle de errores</w:t>
      </w:r>
      <w:r>
        <w:rPr>
          <w:rFonts w:cs="Arial"/>
          <w:szCs w:val="18"/>
          <w:lang w:val="es-BO"/>
        </w:rPr>
        <w:t xml:space="preserve"> subsanables, cuando corresponda;</w:t>
      </w:r>
    </w:p>
    <w:p w14:paraId="0BB407EB" w14:textId="77777777" w:rsidR="00E97BC1" w:rsidRDefault="004451C8">
      <w:pPr>
        <w:numPr>
          <w:ilvl w:val="0"/>
          <w:numId w:val="16"/>
        </w:numPr>
        <w:rPr>
          <w:rFonts w:cs="Arial"/>
          <w:szCs w:val="18"/>
          <w:lang w:val="es-BO"/>
        </w:rPr>
      </w:pPr>
      <w:r>
        <w:rPr>
          <w:rFonts w:cs="Arial"/>
          <w:szCs w:val="18"/>
          <w:lang w:val="es-BO"/>
        </w:rPr>
        <w:t>Causales para la descalificación de propuestas, cuando corresponda;</w:t>
      </w:r>
    </w:p>
    <w:p w14:paraId="14A06F42" w14:textId="77777777" w:rsidR="00E97BC1" w:rsidRDefault="004451C8">
      <w:pPr>
        <w:numPr>
          <w:ilvl w:val="0"/>
          <w:numId w:val="16"/>
        </w:numPr>
        <w:rPr>
          <w:rFonts w:cs="Arial"/>
          <w:b/>
          <w:szCs w:val="18"/>
          <w:lang w:val="es-BO"/>
        </w:rPr>
      </w:pPr>
      <w:r>
        <w:rPr>
          <w:rFonts w:cs="Arial"/>
          <w:szCs w:val="18"/>
          <w:lang w:val="es-BO"/>
        </w:rPr>
        <w:t>Recomendación de Adjudicación o Declaratoria Desierta;</w:t>
      </w:r>
    </w:p>
    <w:p w14:paraId="69D8E2E2" w14:textId="77777777" w:rsidR="00E97BC1" w:rsidRDefault="004451C8">
      <w:pPr>
        <w:numPr>
          <w:ilvl w:val="0"/>
          <w:numId w:val="16"/>
        </w:numPr>
        <w:tabs>
          <w:tab w:val="left" w:pos="993"/>
        </w:tabs>
        <w:rPr>
          <w:rFonts w:cs="Arial"/>
          <w:szCs w:val="18"/>
          <w:lang w:val="es-BO"/>
        </w:rPr>
      </w:pPr>
      <w:r>
        <w:rPr>
          <w:rFonts w:cs="Arial"/>
          <w:szCs w:val="18"/>
          <w:lang w:val="es-BO"/>
        </w:rPr>
        <w:t xml:space="preserve">Otros aspectos que el </w:t>
      </w:r>
      <w:proofErr w:type="gramStart"/>
      <w:r>
        <w:rPr>
          <w:rFonts w:cs="Arial"/>
          <w:szCs w:val="18"/>
          <w:lang w:val="es-BO"/>
        </w:rPr>
        <w:t>Responsable</w:t>
      </w:r>
      <w:proofErr w:type="gramEnd"/>
      <w:r>
        <w:rPr>
          <w:rFonts w:cs="Arial"/>
          <w:szCs w:val="18"/>
          <w:lang w:val="es-BO"/>
        </w:rPr>
        <w:t xml:space="preserve"> de Evaluación o la Comisión de Calificación, considere </w:t>
      </w:r>
      <w:r>
        <w:rPr>
          <w:rFonts w:cs="Arial"/>
          <w:szCs w:val="18"/>
          <w:lang w:val="es-BO"/>
        </w:rPr>
        <w:t>pertinentes.</w:t>
      </w:r>
    </w:p>
    <w:p w14:paraId="4084E2E0" w14:textId="77777777" w:rsidR="00E97BC1" w:rsidRDefault="00E97BC1">
      <w:pPr>
        <w:rPr>
          <w:rFonts w:cs="Arial"/>
          <w:szCs w:val="18"/>
          <w:lang w:val="es-BO"/>
        </w:rPr>
      </w:pPr>
    </w:p>
    <w:p w14:paraId="45007EFF" w14:textId="77777777" w:rsidR="00E97BC1" w:rsidRDefault="004451C8">
      <w:pPr>
        <w:pStyle w:val="Ttulo"/>
        <w:numPr>
          <w:ilvl w:val="0"/>
          <w:numId w:val="18"/>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3F14CB63" w14:textId="77777777" w:rsidR="00E97BC1" w:rsidRDefault="00E97BC1">
      <w:pPr>
        <w:tabs>
          <w:tab w:val="left" w:pos="567"/>
        </w:tabs>
        <w:rPr>
          <w:rFonts w:cs="Arial"/>
          <w:b/>
          <w:szCs w:val="18"/>
          <w:lang w:val="es-BO"/>
        </w:rPr>
      </w:pPr>
    </w:p>
    <w:p w14:paraId="1BCB6B23" w14:textId="77777777" w:rsidR="00E97BC1" w:rsidRDefault="004451C8">
      <w:pPr>
        <w:pStyle w:val="SAUL"/>
        <w:numPr>
          <w:ilvl w:val="1"/>
          <w:numId w:val="18"/>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65D9CCD8" w14:textId="77777777" w:rsidR="00E97BC1" w:rsidRDefault="00E97BC1">
      <w:pPr>
        <w:pStyle w:val="Prrafodelista"/>
        <w:tabs>
          <w:tab w:val="left" w:pos="567"/>
        </w:tabs>
        <w:ind w:left="993"/>
        <w:rPr>
          <w:rFonts w:ascii="Verdana" w:hAnsi="Verdana" w:cs="Arial"/>
          <w:sz w:val="18"/>
          <w:szCs w:val="18"/>
          <w:lang w:val="es-BO"/>
        </w:rPr>
      </w:pPr>
    </w:p>
    <w:p w14:paraId="6F945DF9" w14:textId="77777777" w:rsidR="00E97BC1" w:rsidRDefault="004451C8">
      <w:pPr>
        <w:pStyle w:val="SAUL"/>
        <w:numPr>
          <w:ilvl w:val="1"/>
          <w:numId w:val="18"/>
        </w:numPr>
        <w:ind w:left="1134" w:hanging="708"/>
        <w:rPr>
          <w:szCs w:val="18"/>
          <w:lang w:val="es-BO"/>
        </w:rPr>
      </w:pPr>
      <w:bookmarkStart w:id="82" w:name="_Toc347485797"/>
      <w:bookmarkStart w:id="83" w:name="_Toc355779885"/>
      <w:r>
        <w:rPr>
          <w:szCs w:val="18"/>
          <w:lang w:val="es-BO"/>
        </w:rPr>
        <w:t xml:space="preserve">En caso de que el RPA solicite al </w:t>
      </w:r>
      <w:proofErr w:type="gramStart"/>
      <w:r>
        <w:rPr>
          <w:szCs w:val="18"/>
          <w:lang w:val="es-BO"/>
        </w:rPr>
        <w:t>Responsable</w:t>
      </w:r>
      <w:proofErr w:type="gramEnd"/>
      <w:r>
        <w:rPr>
          <w:szCs w:val="18"/>
          <w:lang w:val="es-BO"/>
        </w:rPr>
        <w:t xml:space="preserve"> de Evaluación o la Comisión de Calificación, complementación o sustentación del informe, podrá autorizar la modificación del Cronograma de Plazos a partir de la fecha establecida para la emisión de la Adjudicac</w:t>
      </w:r>
      <w:r>
        <w:rPr>
          <w:szCs w:val="18"/>
          <w:lang w:val="es-BO"/>
        </w:rPr>
        <w:t xml:space="preserve">ión o Declaratoria Desierta. </w:t>
      </w:r>
      <w:r>
        <w:rPr>
          <w:lang w:val="es-BO"/>
        </w:rPr>
        <w:t>El nuevo cronograma de plazos deberá ser publicado en el SICOES</w:t>
      </w:r>
      <w:r>
        <w:rPr>
          <w:szCs w:val="18"/>
          <w:lang w:val="es-BO"/>
        </w:rPr>
        <w:t>.</w:t>
      </w:r>
      <w:bookmarkEnd w:id="82"/>
      <w:bookmarkEnd w:id="83"/>
    </w:p>
    <w:p w14:paraId="29E5FBB1" w14:textId="77777777" w:rsidR="00E97BC1" w:rsidRDefault="00E97BC1">
      <w:pPr>
        <w:pStyle w:val="Prrafodelista"/>
        <w:ind w:left="993"/>
        <w:rPr>
          <w:rFonts w:ascii="Verdana" w:hAnsi="Verdana" w:cs="Arial"/>
          <w:sz w:val="18"/>
          <w:szCs w:val="18"/>
          <w:lang w:val="es-BO"/>
        </w:rPr>
      </w:pPr>
    </w:p>
    <w:p w14:paraId="76F56DDE" w14:textId="77777777" w:rsidR="00E97BC1" w:rsidRDefault="004451C8">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w:t>
      </w:r>
      <w:r>
        <w:rPr>
          <w:rFonts w:cs="Arial"/>
          <w:szCs w:val="18"/>
          <w:lang w:val="es-BO"/>
        </w:rPr>
        <w:t xml:space="preserve">iva </w:t>
      </w:r>
      <w:r>
        <w:rPr>
          <w:rFonts w:cs="Arial"/>
          <w:szCs w:val="18"/>
          <w:lang w:val="es-BO"/>
        </w:rPr>
        <w:lastRenderedPageBreak/>
        <w:t>responsabilidad, apartarse de la recomendación, deberá elaborar un informe fundamentado dirigido a la MAE y a la Contraloría General del Estado.</w:t>
      </w:r>
    </w:p>
    <w:p w14:paraId="4084E32C" w14:textId="77777777" w:rsidR="00E97BC1" w:rsidRDefault="00E97BC1">
      <w:pPr>
        <w:pStyle w:val="Prrafodelista"/>
        <w:ind w:left="993"/>
        <w:rPr>
          <w:rFonts w:ascii="Verdana" w:hAnsi="Verdana" w:cs="Arial"/>
          <w:sz w:val="18"/>
          <w:szCs w:val="18"/>
          <w:lang w:val="es-BO"/>
        </w:rPr>
      </w:pPr>
    </w:p>
    <w:p w14:paraId="450BDCD6" w14:textId="77777777" w:rsidR="00E97BC1" w:rsidRDefault="004451C8">
      <w:pPr>
        <w:pStyle w:val="SAUL"/>
        <w:numPr>
          <w:ilvl w:val="1"/>
          <w:numId w:val="18"/>
        </w:numPr>
        <w:ind w:left="1134" w:hanging="708"/>
        <w:rPr>
          <w:szCs w:val="18"/>
          <w:lang w:val="es-BO"/>
        </w:rPr>
      </w:pPr>
      <w:bookmarkStart w:id="84" w:name="_Toc355779886"/>
      <w:bookmarkStart w:id="85" w:name="_Toc347485798"/>
      <w:r>
        <w:rPr>
          <w:szCs w:val="18"/>
          <w:lang w:val="es-BO"/>
        </w:rPr>
        <w:t>Para contrataciones con montos mayores a Bs200.000 (DOSCIENTOS MIL 00/100 BOLIVIANOS), el RPA deberá adjud</w:t>
      </w:r>
      <w:r>
        <w:rPr>
          <w:szCs w:val="18"/>
          <w:lang w:val="es-BO"/>
        </w:rPr>
        <w:t>icar o declarar desierta la contratación mediante Resolución expresa, para contrataciones menores a dicho monto la entidad determinará el documento de adjudicación o declaratoria desierta.</w:t>
      </w:r>
      <w:bookmarkEnd w:id="84"/>
      <w:bookmarkEnd w:id="85"/>
    </w:p>
    <w:p w14:paraId="7323CD03" w14:textId="77777777" w:rsidR="00E97BC1" w:rsidRDefault="00E97BC1">
      <w:pPr>
        <w:pStyle w:val="Prrafodelista"/>
        <w:tabs>
          <w:tab w:val="left" w:pos="567"/>
        </w:tabs>
        <w:ind w:left="993"/>
        <w:rPr>
          <w:rFonts w:ascii="Verdana" w:hAnsi="Verdana" w:cs="Arial"/>
          <w:sz w:val="18"/>
          <w:szCs w:val="18"/>
          <w:lang w:val="es-BO"/>
        </w:rPr>
      </w:pPr>
    </w:p>
    <w:p w14:paraId="3F7CF309" w14:textId="77777777" w:rsidR="00E97BC1" w:rsidRDefault="004451C8">
      <w:pPr>
        <w:pStyle w:val="SAUL"/>
        <w:numPr>
          <w:ilvl w:val="1"/>
          <w:numId w:val="18"/>
        </w:numPr>
        <w:ind w:left="1134" w:hanging="708"/>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w:t>
      </w:r>
      <w:r>
        <w:rPr>
          <w:lang w:val="es-BO"/>
        </w:rPr>
        <w:t xml:space="preserve"> y contendrá mínimamente la siguiente información:</w:t>
      </w:r>
    </w:p>
    <w:p w14:paraId="37847F5B" w14:textId="77777777" w:rsidR="00E97BC1" w:rsidRDefault="00E97BC1">
      <w:pPr>
        <w:rPr>
          <w:rFonts w:cs="Arial"/>
          <w:szCs w:val="18"/>
          <w:lang w:val="es-BO"/>
        </w:rPr>
      </w:pPr>
    </w:p>
    <w:p w14:paraId="71168CCA" w14:textId="77777777" w:rsidR="00E97BC1" w:rsidRDefault="004451C8">
      <w:pPr>
        <w:pStyle w:val="Prrafodelista"/>
        <w:numPr>
          <w:ilvl w:val="1"/>
          <w:numId w:val="19"/>
        </w:numPr>
        <w:ind w:left="1701" w:hanging="283"/>
        <w:rPr>
          <w:rFonts w:ascii="Verdana" w:hAnsi="Verdana" w:cs="Arial"/>
          <w:sz w:val="18"/>
          <w:szCs w:val="18"/>
          <w:lang w:val="es-BO"/>
        </w:rPr>
      </w:pPr>
      <w:r>
        <w:rPr>
          <w:rFonts w:ascii="Verdana" w:hAnsi="Verdana" w:cs="Arial"/>
          <w:sz w:val="18"/>
          <w:szCs w:val="18"/>
          <w:lang w:val="es-BO"/>
        </w:rPr>
        <w:t xml:space="preserve">Nómina de los participantes y precios ofertados, </w:t>
      </w:r>
      <w:r>
        <w:rPr>
          <w:rFonts w:ascii="Verdana" w:hAnsi="Verdana" w:cs="Arial"/>
          <w:sz w:val="18"/>
          <w:szCs w:val="18"/>
          <w:lang w:val="es-BO"/>
        </w:rPr>
        <w:t>cuando corresponda;</w:t>
      </w:r>
    </w:p>
    <w:p w14:paraId="09240D35" w14:textId="77777777" w:rsidR="00E97BC1" w:rsidRDefault="004451C8">
      <w:pPr>
        <w:pStyle w:val="Prrafodelista"/>
        <w:numPr>
          <w:ilvl w:val="1"/>
          <w:numId w:val="19"/>
        </w:numPr>
        <w:ind w:left="1701" w:hanging="283"/>
        <w:rPr>
          <w:rFonts w:ascii="Verdana" w:hAnsi="Verdana" w:cs="Arial"/>
          <w:sz w:val="18"/>
          <w:szCs w:val="18"/>
          <w:lang w:val="es-BO"/>
        </w:rPr>
      </w:pPr>
      <w:r>
        <w:rPr>
          <w:rFonts w:ascii="Verdana" w:hAnsi="Verdana" w:cs="Arial"/>
          <w:sz w:val="18"/>
          <w:szCs w:val="18"/>
          <w:lang w:val="es-BO"/>
        </w:rPr>
        <w:t>Los resultados de la calificación;</w:t>
      </w:r>
    </w:p>
    <w:p w14:paraId="471B6C6A" w14:textId="77777777" w:rsidR="00E97BC1" w:rsidRDefault="004451C8">
      <w:pPr>
        <w:pStyle w:val="Prrafodelista"/>
        <w:numPr>
          <w:ilvl w:val="1"/>
          <w:numId w:val="19"/>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021B0743" w14:textId="77777777" w:rsidR="00E97BC1" w:rsidRDefault="004451C8">
      <w:pPr>
        <w:pStyle w:val="Prrafodelista"/>
        <w:numPr>
          <w:ilvl w:val="1"/>
          <w:numId w:val="19"/>
        </w:numPr>
        <w:ind w:left="1701" w:hanging="283"/>
        <w:rPr>
          <w:rFonts w:ascii="Verdana" w:hAnsi="Verdana" w:cs="Arial"/>
          <w:sz w:val="18"/>
          <w:szCs w:val="18"/>
          <w:lang w:val="es-BO"/>
        </w:rPr>
      </w:pPr>
      <w:r>
        <w:rPr>
          <w:rFonts w:ascii="Verdana" w:hAnsi="Verdana" w:cs="Arial"/>
          <w:sz w:val="18"/>
          <w:szCs w:val="18"/>
          <w:lang w:val="es-BO"/>
        </w:rPr>
        <w:t>Causales de descalificación, cuando co</w:t>
      </w:r>
      <w:r>
        <w:rPr>
          <w:rFonts w:ascii="Verdana" w:hAnsi="Verdana" w:cs="Arial"/>
          <w:sz w:val="18"/>
          <w:szCs w:val="18"/>
          <w:lang w:val="es-BO"/>
        </w:rPr>
        <w:t>rresponda;</w:t>
      </w:r>
    </w:p>
    <w:p w14:paraId="61F24644" w14:textId="77777777" w:rsidR="00E97BC1" w:rsidRDefault="004451C8">
      <w:pPr>
        <w:pStyle w:val="Prrafodelista"/>
        <w:numPr>
          <w:ilvl w:val="1"/>
          <w:numId w:val="19"/>
        </w:numPr>
        <w:ind w:left="1701" w:hanging="283"/>
        <w:rPr>
          <w:rFonts w:ascii="Verdana" w:hAnsi="Verdana" w:cs="Arial"/>
          <w:sz w:val="18"/>
          <w:szCs w:val="18"/>
          <w:lang w:val="es-BO"/>
        </w:rPr>
      </w:pPr>
      <w:r>
        <w:rPr>
          <w:rFonts w:ascii="Verdana" w:hAnsi="Verdana" w:cs="Arial"/>
          <w:sz w:val="18"/>
          <w:szCs w:val="18"/>
          <w:lang w:val="es-BO"/>
        </w:rPr>
        <w:t>Causales de Declaratoria Desierta, cuando corresponda.</w:t>
      </w:r>
    </w:p>
    <w:p w14:paraId="267E9000" w14:textId="77777777" w:rsidR="00E97BC1" w:rsidRDefault="00E97BC1">
      <w:pPr>
        <w:tabs>
          <w:tab w:val="left" w:pos="1440"/>
        </w:tabs>
        <w:ind w:left="360"/>
        <w:rPr>
          <w:rFonts w:cs="Arial"/>
          <w:szCs w:val="18"/>
          <w:lang w:val="es-BO"/>
        </w:rPr>
      </w:pPr>
    </w:p>
    <w:p w14:paraId="60670CB1" w14:textId="77777777" w:rsidR="00E97BC1" w:rsidRDefault="004451C8">
      <w:pPr>
        <w:pStyle w:val="SAUL"/>
        <w:numPr>
          <w:ilvl w:val="1"/>
          <w:numId w:val="18"/>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6C5EC115" w14:textId="77777777" w:rsidR="00E97BC1" w:rsidRDefault="00E97BC1">
      <w:pPr>
        <w:pStyle w:val="SAUL"/>
        <w:numPr>
          <w:ilvl w:val="0"/>
          <w:numId w:val="0"/>
        </w:numPr>
        <w:ind w:left="1134"/>
        <w:rPr>
          <w:rFonts w:cs="Arial"/>
          <w:szCs w:val="18"/>
          <w:lang w:val="es-BO"/>
        </w:rPr>
      </w:pPr>
    </w:p>
    <w:p w14:paraId="0A223A38" w14:textId="77777777" w:rsidR="00E97BC1" w:rsidRDefault="004451C8">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w:t>
      </w:r>
      <w:r>
        <w:rPr>
          <w:rFonts w:cs="Arial"/>
          <w:szCs w:val="18"/>
          <w:lang w:val="es-BO"/>
        </w:rPr>
        <w:t>endación de Adjudicación o Declaratoria Desierta.</w:t>
      </w:r>
    </w:p>
    <w:p w14:paraId="5E2025EC" w14:textId="77777777" w:rsidR="00E97BC1" w:rsidRDefault="00E97BC1">
      <w:pPr>
        <w:pStyle w:val="Prrafodelista"/>
        <w:ind w:left="1276"/>
        <w:rPr>
          <w:rFonts w:ascii="Verdana" w:hAnsi="Verdana" w:cs="Arial"/>
          <w:sz w:val="18"/>
          <w:szCs w:val="18"/>
          <w:lang w:val="es-BO"/>
        </w:rPr>
      </w:pPr>
    </w:p>
    <w:p w14:paraId="125BB5B0" w14:textId="77777777" w:rsidR="00E97BC1" w:rsidRDefault="004451C8">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6355EA71" w14:textId="77777777" w:rsidR="00E97BC1" w:rsidRDefault="00E97BC1">
      <w:pPr>
        <w:pStyle w:val="Prrafodelista"/>
        <w:ind w:left="1134"/>
        <w:rPr>
          <w:rFonts w:ascii="Verdana" w:hAnsi="Verdana" w:cs="Arial"/>
          <w:sz w:val="18"/>
          <w:szCs w:val="18"/>
          <w:lang w:val="es-BO"/>
        </w:rPr>
      </w:pPr>
      <w:bookmarkStart w:id="88" w:name="_Toc3557798871"/>
      <w:bookmarkStart w:id="89" w:name="_Toc3474857991"/>
      <w:bookmarkEnd w:id="88"/>
      <w:bookmarkEnd w:id="89"/>
    </w:p>
    <w:p w14:paraId="720FD228" w14:textId="77777777" w:rsidR="00E97BC1" w:rsidRDefault="004451C8">
      <w:pPr>
        <w:jc w:val="center"/>
        <w:rPr>
          <w:rFonts w:cs="Arial"/>
          <w:b/>
          <w:szCs w:val="18"/>
          <w:lang w:val="es-BO"/>
        </w:rPr>
      </w:pPr>
      <w:r>
        <w:rPr>
          <w:rFonts w:cs="Arial"/>
          <w:b/>
          <w:szCs w:val="18"/>
          <w:lang w:val="es-BO"/>
        </w:rPr>
        <w:t>SECCIÓN V</w:t>
      </w:r>
    </w:p>
    <w:p w14:paraId="63FE31F4" w14:textId="77777777" w:rsidR="00E97BC1" w:rsidRDefault="004451C8">
      <w:pPr>
        <w:jc w:val="center"/>
        <w:rPr>
          <w:rFonts w:cs="Arial"/>
          <w:szCs w:val="18"/>
          <w:lang w:val="es-BO"/>
        </w:rPr>
      </w:pPr>
      <w:r>
        <w:rPr>
          <w:rFonts w:cs="Arial"/>
          <w:b/>
          <w:szCs w:val="18"/>
          <w:lang w:val="es-BO"/>
        </w:rPr>
        <w:t>SUS</w:t>
      </w:r>
      <w:r>
        <w:rPr>
          <w:rFonts w:cs="Arial"/>
          <w:b/>
          <w:szCs w:val="18"/>
          <w:lang w:val="es-BO"/>
        </w:rPr>
        <w:t xml:space="preserve">CRIPCIÓN Y MODIFICACIONES AL CONTRATO </w:t>
      </w:r>
    </w:p>
    <w:p w14:paraId="29CF4D5C" w14:textId="77777777" w:rsidR="00E97BC1" w:rsidRDefault="00E97BC1">
      <w:pPr>
        <w:tabs>
          <w:tab w:val="left" w:pos="1440"/>
        </w:tabs>
        <w:ind w:left="360"/>
        <w:rPr>
          <w:rFonts w:cs="Arial"/>
          <w:szCs w:val="18"/>
          <w:lang w:val="es-BO"/>
        </w:rPr>
      </w:pPr>
    </w:p>
    <w:p w14:paraId="10D79598" w14:textId="77777777" w:rsidR="00E97BC1" w:rsidRDefault="004451C8">
      <w:pPr>
        <w:pStyle w:val="Ttulo"/>
        <w:numPr>
          <w:ilvl w:val="0"/>
          <w:numId w:val="18"/>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3992B386" w14:textId="77777777" w:rsidR="00E97BC1" w:rsidRDefault="00E97BC1">
      <w:pPr>
        <w:tabs>
          <w:tab w:val="left" w:pos="1440"/>
        </w:tabs>
        <w:rPr>
          <w:rFonts w:cs="Arial"/>
          <w:szCs w:val="18"/>
          <w:lang w:val="es-BO"/>
        </w:rPr>
      </w:pPr>
    </w:p>
    <w:p w14:paraId="4BFDE436" w14:textId="77777777" w:rsidR="00E97BC1" w:rsidRDefault="004451C8">
      <w:pPr>
        <w:pStyle w:val="SAUL"/>
        <w:numPr>
          <w:ilvl w:val="1"/>
          <w:numId w:val="18"/>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w:t>
      </w:r>
      <w:r>
        <w:rPr>
          <w:rFonts w:cs="Arial"/>
          <w:szCs w:val="18"/>
          <w:lang w:val="es-BO"/>
        </w:rPr>
        <w:t xml:space="preserve">IVIANOS), computables a partir del día siguiente hábil de su notificación y para contrataciones de consultoría individual por producto mayores a Bs200.000.- (DOSCIENTOS MIL 00/100 BOLIVIANOS), el plazo de entrega de documentos será computable a partir del </w:t>
      </w:r>
      <w:r>
        <w:rPr>
          <w:rFonts w:cs="Arial"/>
          <w:szCs w:val="18"/>
          <w:lang w:val="es-BO"/>
        </w:rPr>
        <w:t>día siguiente hábil al vencimiento del plazo para la interposición de Recursos Administrativos de Impugnación.</w:t>
      </w:r>
    </w:p>
    <w:p w14:paraId="6628BEDC" w14:textId="77777777" w:rsidR="00E97BC1" w:rsidRDefault="00E97BC1">
      <w:pPr>
        <w:pStyle w:val="SAUL"/>
        <w:numPr>
          <w:ilvl w:val="0"/>
          <w:numId w:val="0"/>
        </w:numPr>
        <w:ind w:left="720" w:hanging="360"/>
        <w:rPr>
          <w:rFonts w:cs="Arial"/>
          <w:szCs w:val="18"/>
          <w:lang w:val="es-BO"/>
        </w:rPr>
      </w:pPr>
    </w:p>
    <w:p w14:paraId="442EF68E" w14:textId="77777777" w:rsidR="00E97BC1" w:rsidRDefault="004451C8">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58B5905C" w14:textId="77777777" w:rsidR="00E97BC1" w:rsidRDefault="00E97BC1">
      <w:pPr>
        <w:pStyle w:val="SAUL"/>
        <w:numPr>
          <w:ilvl w:val="0"/>
          <w:numId w:val="0"/>
        </w:numPr>
        <w:ind w:left="1134"/>
        <w:rPr>
          <w:rFonts w:cs="Arial"/>
          <w:szCs w:val="18"/>
          <w:lang w:val="es-BO"/>
        </w:rPr>
      </w:pPr>
    </w:p>
    <w:p w14:paraId="486FED0B" w14:textId="77777777" w:rsidR="00E97BC1" w:rsidRDefault="004451C8">
      <w:pPr>
        <w:pStyle w:val="SAUL"/>
        <w:numPr>
          <w:ilvl w:val="0"/>
          <w:numId w:val="0"/>
        </w:numPr>
        <w:ind w:left="1134"/>
        <w:rPr>
          <w:rFonts w:cs="Arial"/>
          <w:szCs w:val="18"/>
          <w:lang w:val="es-BO"/>
        </w:rPr>
      </w:pPr>
      <w:r>
        <w:rPr>
          <w:rFonts w:cs="Arial"/>
          <w:szCs w:val="18"/>
          <w:lang w:val="es-BO"/>
        </w:rPr>
        <w:t xml:space="preserve">En caso que el </w:t>
      </w:r>
      <w:r>
        <w:rPr>
          <w:rFonts w:cs="Arial"/>
          <w:szCs w:val="18"/>
          <w:lang w:val="es-BO"/>
        </w:rPr>
        <w:t>proponente adjudicado justifique, oportunamente, el retraso en la presentación de uno o más documentos requeridos para la suscripción del contrato, por causas de fuerza mayor, caso fortuito u otras causas debidamente justificadas y aceptadas por la entidad</w:t>
      </w:r>
      <w:r>
        <w:rPr>
          <w:rFonts w:cs="Arial"/>
          <w:szCs w:val="18"/>
          <w:lang w:val="es-BO"/>
        </w:rPr>
        <w:t>, se deberá ampliar el plazo de presentación de documentos.</w:t>
      </w:r>
    </w:p>
    <w:p w14:paraId="08E58DC0" w14:textId="77777777" w:rsidR="00E97BC1" w:rsidRDefault="00E97BC1">
      <w:pPr>
        <w:pStyle w:val="SAUL"/>
        <w:numPr>
          <w:ilvl w:val="0"/>
          <w:numId w:val="0"/>
        </w:numPr>
        <w:ind w:left="1134"/>
        <w:rPr>
          <w:rFonts w:cs="Arial"/>
          <w:szCs w:val="18"/>
          <w:lang w:val="es-BO"/>
        </w:rPr>
      </w:pPr>
    </w:p>
    <w:p w14:paraId="697BAE8D" w14:textId="77777777" w:rsidR="00E97BC1" w:rsidRDefault="004451C8">
      <w:pPr>
        <w:pStyle w:val="SAUL"/>
        <w:numPr>
          <w:ilvl w:val="1"/>
          <w:numId w:val="18"/>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w:t>
      </w:r>
      <w:r>
        <w:rPr>
          <w:rFonts w:cs="Arial"/>
          <w:szCs w:val="18"/>
          <w:lang w:val="es-BO"/>
        </w:rPr>
        <w:t>ulario A-1), excepto aquella documentación cuya información se encuentre consignada en el Certificado del RUPE.</w:t>
      </w:r>
    </w:p>
    <w:p w14:paraId="48E45314" w14:textId="77777777" w:rsidR="00E97BC1" w:rsidRDefault="00E97BC1">
      <w:pPr>
        <w:pStyle w:val="SAUL"/>
        <w:numPr>
          <w:ilvl w:val="0"/>
          <w:numId w:val="0"/>
        </w:numPr>
        <w:ind w:left="1134"/>
        <w:rPr>
          <w:rFonts w:cs="Arial"/>
          <w:szCs w:val="18"/>
          <w:lang w:val="es-BO"/>
        </w:rPr>
      </w:pPr>
    </w:p>
    <w:p w14:paraId="7A5409C4" w14:textId="77777777" w:rsidR="00E97BC1" w:rsidRDefault="004451C8">
      <w:pPr>
        <w:pStyle w:val="SAUL"/>
        <w:numPr>
          <w:ilvl w:val="0"/>
          <w:numId w:val="0"/>
        </w:numPr>
        <w:ind w:left="1134"/>
        <w:rPr>
          <w:rFonts w:cs="Arial"/>
          <w:szCs w:val="18"/>
          <w:lang w:val="es-BO"/>
        </w:rPr>
      </w:pPr>
      <w:r>
        <w:rPr>
          <w:szCs w:val="18"/>
          <w:lang w:val="es-BO"/>
        </w:rPr>
        <w:t xml:space="preserve">En caso de convenirse anticipo, el proponente adjudicado deberá presentar la Garantía de Correcta Inversión de Anticipo, equivalente al </w:t>
      </w:r>
      <w:r>
        <w:rPr>
          <w:szCs w:val="18"/>
          <w:lang w:val="es-BO"/>
        </w:rPr>
        <w:t>cien por ciento (100%) del anticipo solicitado, dentro de los plazos previstos en el Contrato.</w:t>
      </w:r>
      <w:r>
        <w:rPr>
          <w:rFonts w:cs="Arial"/>
          <w:szCs w:val="18"/>
          <w:lang w:val="es-BO"/>
        </w:rPr>
        <w:t xml:space="preserve"> </w:t>
      </w:r>
    </w:p>
    <w:p w14:paraId="0507ACCD" w14:textId="77777777" w:rsidR="00E97BC1" w:rsidRDefault="00E97BC1">
      <w:pPr>
        <w:pStyle w:val="SAUL"/>
        <w:numPr>
          <w:ilvl w:val="0"/>
          <w:numId w:val="0"/>
        </w:numPr>
        <w:ind w:left="1134"/>
        <w:rPr>
          <w:rFonts w:cs="Arial"/>
          <w:b/>
          <w:szCs w:val="18"/>
          <w:lang w:val="es-BO"/>
        </w:rPr>
      </w:pPr>
    </w:p>
    <w:p w14:paraId="127CED0C" w14:textId="77777777" w:rsidR="00E97BC1" w:rsidRDefault="004451C8">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w:t>
      </w:r>
      <w:r>
        <w:rPr>
          <w:szCs w:val="18"/>
          <w:lang w:val="es-BO"/>
        </w:rPr>
        <w:t>n del Certificado en el SICOES.</w:t>
      </w:r>
    </w:p>
    <w:p w14:paraId="5D9E9E27" w14:textId="77777777" w:rsidR="00E97BC1" w:rsidRDefault="00E97BC1">
      <w:pPr>
        <w:pStyle w:val="Ttulo"/>
        <w:spacing w:before="0" w:after="0"/>
        <w:jc w:val="both"/>
        <w:rPr>
          <w:rFonts w:ascii="Verdana" w:hAnsi="Verdana"/>
          <w:b w:val="0"/>
          <w:sz w:val="18"/>
          <w:szCs w:val="18"/>
          <w:lang w:val="es-BO"/>
        </w:rPr>
      </w:pPr>
    </w:p>
    <w:p w14:paraId="2926323C" w14:textId="77777777" w:rsidR="00E97BC1" w:rsidRDefault="004451C8">
      <w:pPr>
        <w:pStyle w:val="SAUL"/>
        <w:numPr>
          <w:ilvl w:val="1"/>
          <w:numId w:val="18"/>
        </w:numPr>
        <w:ind w:left="1134" w:hanging="708"/>
        <w:rPr>
          <w:rFonts w:cs="Arial"/>
          <w:b/>
          <w:sz w:val="24"/>
          <w:szCs w:val="24"/>
          <w:lang w:val="es-BO"/>
        </w:rPr>
      </w:pPr>
      <w:r>
        <w:rPr>
          <w:rFonts w:cs="Arial"/>
          <w:szCs w:val="18"/>
          <w:lang w:val="es-BO"/>
        </w:rPr>
        <w:t>Cuando el proponente adjudicado desista de forma expresa o tácita de suscribir el contrato, su propuesta será descalificada, procediéndose a la revisión de la siguiente propuesta mejor evaluada. En caso de que la justificac</w:t>
      </w:r>
      <w:r>
        <w:rPr>
          <w:rFonts w:cs="Arial"/>
          <w:szCs w:val="18"/>
          <w:lang w:val="es-BO"/>
        </w:rPr>
        <w:t xml:space="preserve">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w:t>
      </w:r>
      <w:r>
        <w:rPr>
          <w:rFonts w:cs="Arial"/>
          <w:szCs w:val="18"/>
          <w:lang w:val="es-BO"/>
        </w:rPr>
        <w:t xml:space="preserve">olicitada y se informará al SICOES, en cumplimiento al inciso c) del Artículo 49 de las NB-SABS.  </w:t>
      </w:r>
    </w:p>
    <w:p w14:paraId="3961E923" w14:textId="77777777" w:rsidR="00E97BC1" w:rsidRDefault="00E97BC1">
      <w:pPr>
        <w:tabs>
          <w:tab w:val="left" w:pos="1276"/>
        </w:tabs>
        <w:ind w:left="1276" w:hanging="709"/>
        <w:rPr>
          <w:rFonts w:cs="Arial"/>
          <w:szCs w:val="18"/>
          <w:lang w:val="es-BO"/>
        </w:rPr>
      </w:pPr>
    </w:p>
    <w:p w14:paraId="7C39A62C" w14:textId="77777777" w:rsidR="00E97BC1" w:rsidRDefault="004451C8">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w:t>
      </w:r>
      <w:r>
        <w:rPr>
          <w:rFonts w:cs="Arial"/>
          <w:szCs w:val="18"/>
          <w:lang w:val="es-BO"/>
        </w:rPr>
        <w:t>ctivizará una vez concluido el plazo de presentación de documentos para la suscripción del contrato, sin que el proponente adjudicado haya justificado su retraso.</w:t>
      </w:r>
    </w:p>
    <w:p w14:paraId="4AA8EA9B" w14:textId="77777777" w:rsidR="00E97BC1" w:rsidRDefault="00E97BC1">
      <w:pPr>
        <w:ind w:left="1276"/>
        <w:rPr>
          <w:rFonts w:cs="Arial"/>
          <w:szCs w:val="18"/>
          <w:lang w:val="es-BO"/>
        </w:rPr>
      </w:pPr>
    </w:p>
    <w:p w14:paraId="4D3D29A1" w14:textId="77777777" w:rsidR="00E97BC1" w:rsidRDefault="004451C8">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w:t>
      </w:r>
      <w:r>
        <w:rPr>
          <w:rFonts w:cs="Arial"/>
          <w:szCs w:val="18"/>
          <w:lang w:val="es-BO"/>
        </w:rPr>
        <w:t>proponente adjudicado podrá expresar su voluntad de continuar con el proceso de contratación; en caso de no pronunciarse o rechazar de manera expresa la adjudicación se efectivizará la descalificación de la propuesta por desistimiento, no correspondiendo s</w:t>
      </w:r>
      <w:r>
        <w:rPr>
          <w:rFonts w:cs="Arial"/>
          <w:szCs w:val="18"/>
          <w:lang w:val="es-BO"/>
        </w:rPr>
        <w:t xml:space="preserve">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3E72DFDA" w14:textId="77777777" w:rsidR="00E97BC1" w:rsidRDefault="004451C8">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w:t>
      </w:r>
      <w:r>
        <w:rPr>
          <w:rFonts w:cs="Arial"/>
          <w:szCs w:val="18"/>
          <w:lang w:val="es-BO"/>
        </w:rPr>
        <w:t xml:space="preserve"> adjudicado no cumplan con las condiciones requeridas, no se considerará desistimiento, por lo que no corresponde el registro en el SICOES como impedido; sin embargo, corresponderá la descalificación de la propuesta y la consolidación del depósito o la eje</w:t>
      </w:r>
      <w:r>
        <w:rPr>
          <w:rFonts w:cs="Arial"/>
          <w:szCs w:val="18"/>
          <w:lang w:val="es-BO"/>
        </w:rPr>
        <w:t>cución de la Garantía de Seriedad de Propuesta, si esta hubiese sido solicitada.</w:t>
      </w:r>
    </w:p>
    <w:p w14:paraId="58028A48" w14:textId="77777777" w:rsidR="00E97BC1" w:rsidRDefault="00E97BC1">
      <w:pPr>
        <w:pStyle w:val="SAUL"/>
        <w:numPr>
          <w:ilvl w:val="0"/>
          <w:numId w:val="0"/>
        </w:numPr>
        <w:ind w:left="1134"/>
        <w:rPr>
          <w:rFonts w:cs="Arial"/>
          <w:szCs w:val="18"/>
          <w:lang w:val="es-BO"/>
        </w:rPr>
      </w:pPr>
    </w:p>
    <w:p w14:paraId="747FCF0F" w14:textId="77777777" w:rsidR="00E97BC1" w:rsidRDefault="004451C8">
      <w:pPr>
        <w:pStyle w:val="SAUL"/>
        <w:numPr>
          <w:ilvl w:val="1"/>
          <w:numId w:val="18"/>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663769A8" w14:textId="77777777" w:rsidR="00E97BC1" w:rsidRDefault="00E97BC1">
      <w:pPr>
        <w:tabs>
          <w:tab w:val="left" w:pos="1440"/>
        </w:tabs>
        <w:ind w:left="1440"/>
        <w:rPr>
          <w:rFonts w:cs="Arial"/>
          <w:szCs w:val="18"/>
          <w:lang w:val="es-BO"/>
        </w:rPr>
      </w:pPr>
    </w:p>
    <w:p w14:paraId="76DD51EE" w14:textId="77777777" w:rsidR="00E97BC1" w:rsidRDefault="004451C8">
      <w:pPr>
        <w:pStyle w:val="Ttulo"/>
        <w:numPr>
          <w:ilvl w:val="0"/>
          <w:numId w:val="18"/>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14:paraId="239D19FD" w14:textId="77777777" w:rsidR="00E97BC1" w:rsidRDefault="00E97BC1">
      <w:pPr>
        <w:rPr>
          <w:rFonts w:cs="Arial"/>
          <w:b/>
          <w:szCs w:val="18"/>
          <w:lang w:val="es-BO"/>
        </w:rPr>
      </w:pPr>
    </w:p>
    <w:p w14:paraId="5CFAC292" w14:textId="77777777" w:rsidR="00E97BC1" w:rsidRDefault="004451C8">
      <w:pPr>
        <w:ind w:left="426"/>
        <w:rPr>
          <w:szCs w:val="18"/>
          <w:lang w:val="es-BO" w:eastAsia="es-BO"/>
        </w:rPr>
      </w:pPr>
      <w:r>
        <w:rPr>
          <w:szCs w:val="18"/>
          <w:lang w:val="es-BO" w:eastAsia="es-BO"/>
        </w:rPr>
        <w:t>Las modificaciones al contrato podrán efectuarse mediante:</w:t>
      </w:r>
    </w:p>
    <w:p w14:paraId="1B0735B4" w14:textId="77777777" w:rsidR="00E97BC1" w:rsidRDefault="00E97BC1">
      <w:pPr>
        <w:ind w:left="720"/>
        <w:rPr>
          <w:szCs w:val="18"/>
          <w:lang w:val="es-BO" w:eastAsia="es-BO"/>
        </w:rPr>
      </w:pPr>
    </w:p>
    <w:p w14:paraId="7EA40BFC" w14:textId="77777777" w:rsidR="00E97BC1" w:rsidRDefault="004451C8">
      <w:pPr>
        <w:numPr>
          <w:ilvl w:val="1"/>
          <w:numId w:val="15"/>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w:t>
      </w:r>
      <w:r>
        <w:rPr>
          <w:szCs w:val="18"/>
          <w:lang w:val="es-BO" w:eastAsia="es-BO"/>
        </w:rPr>
        <w:t>ealizar uno o varios contratos modificatorios, que sumados no deberán exceder el diez por ciento (10%) del monto del contrato principal.</w:t>
      </w:r>
    </w:p>
    <w:p w14:paraId="766CBB54" w14:textId="77777777" w:rsidR="00E97BC1" w:rsidRDefault="00E97BC1">
      <w:pPr>
        <w:ind w:left="1080"/>
        <w:rPr>
          <w:szCs w:val="18"/>
          <w:lang w:val="es-BO" w:eastAsia="es-BO"/>
        </w:rPr>
      </w:pPr>
    </w:p>
    <w:p w14:paraId="445B7E3A" w14:textId="77777777" w:rsidR="00E97BC1" w:rsidRDefault="004451C8">
      <w:pPr>
        <w:numPr>
          <w:ilvl w:val="1"/>
          <w:numId w:val="15"/>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w:t>
      </w:r>
      <w:r>
        <w:rPr>
          <w:szCs w:val="18"/>
          <w:lang w:val="es-BO" w:eastAsia="es-BO"/>
        </w:rPr>
        <w:t>n, la MAE o la autoridad que suscribió el contrato principal podrá tomar la decisión de ampliar o no el Contrato del Consultor.</w:t>
      </w:r>
    </w:p>
    <w:p w14:paraId="05064287" w14:textId="77777777" w:rsidR="00E97BC1" w:rsidRDefault="00E97BC1">
      <w:pPr>
        <w:ind w:left="1080"/>
        <w:rPr>
          <w:szCs w:val="18"/>
          <w:lang w:val="es-BO" w:eastAsia="es-BO"/>
        </w:rPr>
      </w:pPr>
    </w:p>
    <w:p w14:paraId="5C32E525" w14:textId="77777777" w:rsidR="00E97BC1" w:rsidRDefault="004451C8">
      <w:pPr>
        <w:ind w:left="1418"/>
        <w:rPr>
          <w:rFonts w:cs="Arial"/>
          <w:szCs w:val="18"/>
          <w:lang w:val="es-BO"/>
        </w:rPr>
      </w:pPr>
      <w:r>
        <w:rPr>
          <w:rFonts w:cs="Arial"/>
          <w:szCs w:val="18"/>
          <w:lang w:val="es-BO"/>
        </w:rPr>
        <w:t>Esta ampliación podrá realizarse hasta un máximo de dos (2) veces, no debiendo exceder el plazo de cada ampliación al estableci</w:t>
      </w:r>
      <w:r>
        <w:rPr>
          <w:rFonts w:cs="Arial"/>
          <w:szCs w:val="18"/>
          <w:lang w:val="es-BO"/>
        </w:rPr>
        <w:t>do en el contrato principal.</w:t>
      </w:r>
    </w:p>
    <w:p w14:paraId="278DADCF" w14:textId="77777777" w:rsidR="00E97BC1" w:rsidRDefault="00E97BC1">
      <w:pPr>
        <w:ind w:left="1770"/>
        <w:rPr>
          <w:rFonts w:cs="Arial"/>
          <w:szCs w:val="18"/>
          <w:lang w:val="es-BO"/>
        </w:rPr>
      </w:pPr>
    </w:p>
    <w:p w14:paraId="0151B139" w14:textId="77777777" w:rsidR="00E97BC1" w:rsidRDefault="004451C8">
      <w:pPr>
        <w:pStyle w:val="Ttulo"/>
        <w:numPr>
          <w:ilvl w:val="0"/>
          <w:numId w:val="18"/>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36089513" w14:textId="77777777" w:rsidR="00E97BC1" w:rsidRDefault="00E97BC1">
      <w:pPr>
        <w:pStyle w:val="Ttulo"/>
        <w:spacing w:before="0" w:after="0"/>
        <w:ind w:left="390"/>
        <w:jc w:val="both"/>
        <w:rPr>
          <w:rFonts w:ascii="Verdana" w:hAnsi="Verdana"/>
          <w:sz w:val="18"/>
          <w:szCs w:val="18"/>
          <w:lang w:val="es-BO"/>
        </w:rPr>
      </w:pPr>
    </w:p>
    <w:p w14:paraId="024BCAAE" w14:textId="77777777" w:rsidR="00E97BC1" w:rsidRDefault="004451C8">
      <w:pPr>
        <w:pStyle w:val="SAUL"/>
        <w:numPr>
          <w:ilvl w:val="1"/>
          <w:numId w:val="18"/>
        </w:numPr>
        <w:ind w:left="1134" w:hanging="708"/>
        <w:rPr>
          <w:szCs w:val="18"/>
          <w:lang w:val="es-BO"/>
        </w:rPr>
      </w:pPr>
      <w:r>
        <w:rPr>
          <w:szCs w:val="18"/>
          <w:lang w:val="es-BO"/>
        </w:rPr>
        <w:t xml:space="preserve">El cierre del contrato procederá ante la terminación por cumplimiento o por Resolución de Contrato, conforme las previsiones establecidas en el contrato. Para ambos casos la entidad y el </w:t>
      </w:r>
      <w:r>
        <w:rPr>
          <w:szCs w:val="18"/>
          <w:lang w:val="es-BO"/>
        </w:rPr>
        <w:t>proveedor precederán a realizar la liquidación del contrato.</w:t>
      </w:r>
    </w:p>
    <w:p w14:paraId="30AB2CCF" w14:textId="77777777" w:rsidR="00E97BC1" w:rsidRDefault="00E97BC1">
      <w:pPr>
        <w:ind w:left="1276"/>
        <w:rPr>
          <w:rFonts w:cs="Arial"/>
          <w:szCs w:val="18"/>
        </w:rPr>
      </w:pPr>
    </w:p>
    <w:p w14:paraId="31E2D280" w14:textId="77777777" w:rsidR="00E97BC1" w:rsidRDefault="004451C8">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65B2460C" w14:textId="77777777" w:rsidR="00E97BC1" w:rsidRDefault="00E97BC1">
      <w:pPr>
        <w:pStyle w:val="Ttulo"/>
        <w:spacing w:before="0" w:after="0"/>
        <w:ind w:left="709"/>
        <w:jc w:val="both"/>
        <w:rPr>
          <w:rFonts w:ascii="Verdana" w:hAnsi="Verdana"/>
          <w:b w:val="0"/>
          <w:sz w:val="18"/>
          <w:szCs w:val="18"/>
          <w:lang w:val="es-BO"/>
        </w:rPr>
      </w:pPr>
    </w:p>
    <w:p w14:paraId="03363A7E" w14:textId="77777777" w:rsidR="00E97BC1" w:rsidRDefault="004451C8">
      <w:pPr>
        <w:pStyle w:val="SAUL"/>
        <w:numPr>
          <w:ilvl w:val="1"/>
          <w:numId w:val="18"/>
        </w:numPr>
        <w:ind w:left="1134" w:hanging="708"/>
        <w:rPr>
          <w:szCs w:val="18"/>
          <w:lang w:val="es-BO"/>
        </w:rPr>
      </w:pPr>
      <w:bookmarkStart w:id="93" w:name="_Toc355779892"/>
      <w:bookmarkStart w:id="94" w:name="_Toc347485804"/>
      <w:r>
        <w:rPr>
          <w:szCs w:val="18"/>
          <w:lang w:val="es-BO"/>
        </w:rPr>
        <w:t>Los pagos por el servicio se real</w:t>
      </w:r>
      <w:r>
        <w:rPr>
          <w:szCs w:val="18"/>
          <w:lang w:val="es-BO"/>
        </w:rPr>
        <w:t>izarán previa conformidad de la entidad convocante, entrega de la factura (si corresponde) y entrega del comprobante de pago de contribuciones al Sistema Integral de Pensiones.</w:t>
      </w:r>
      <w:bookmarkEnd w:id="93"/>
      <w:bookmarkEnd w:id="94"/>
    </w:p>
    <w:p w14:paraId="526E981D" w14:textId="77777777" w:rsidR="00E97BC1" w:rsidRDefault="00E97BC1">
      <w:pPr>
        <w:pStyle w:val="Ttulo"/>
        <w:spacing w:before="0" w:after="0"/>
        <w:ind w:left="709"/>
        <w:jc w:val="both"/>
        <w:rPr>
          <w:rFonts w:ascii="Verdana" w:hAnsi="Verdana"/>
          <w:b w:val="0"/>
          <w:sz w:val="18"/>
          <w:szCs w:val="18"/>
          <w:lang w:val="es-BO"/>
        </w:rPr>
      </w:pPr>
    </w:p>
    <w:p w14:paraId="77CE6E0C" w14:textId="77777777" w:rsidR="00E97BC1" w:rsidRDefault="004451C8">
      <w:pPr>
        <w:pStyle w:val="SAUL"/>
        <w:numPr>
          <w:ilvl w:val="0"/>
          <w:numId w:val="0"/>
        </w:numPr>
        <w:ind w:left="1134"/>
        <w:rPr>
          <w:szCs w:val="18"/>
          <w:lang w:val="es-BO"/>
        </w:rPr>
      </w:pPr>
      <w:bookmarkStart w:id="95" w:name="_Toc355779893"/>
      <w:bookmarkStart w:id="96" w:name="_Toc347485805"/>
      <w:r>
        <w:rPr>
          <w:szCs w:val="18"/>
          <w:lang w:val="es-BO"/>
        </w:rPr>
        <w:t>Para Consultores Individuales por Producto en ausencia de la nota fiscal (fact</w:t>
      </w:r>
      <w:r>
        <w:rPr>
          <w:szCs w:val="18"/>
          <w:lang w:val="es-BO"/>
        </w:rPr>
        <w:t>ura), la entidad convocante deberá retener los montos de obligaciones tributarias para su posterior pago al Servicio de Impuestos Nacionales.</w:t>
      </w:r>
      <w:bookmarkEnd w:id="95"/>
      <w:bookmarkEnd w:id="96"/>
    </w:p>
    <w:p w14:paraId="4560A736" w14:textId="77777777" w:rsidR="00E97BC1" w:rsidRDefault="00E97BC1">
      <w:pPr>
        <w:pStyle w:val="SAUL"/>
        <w:numPr>
          <w:ilvl w:val="0"/>
          <w:numId w:val="0"/>
        </w:numPr>
        <w:ind w:left="1134"/>
        <w:rPr>
          <w:szCs w:val="18"/>
          <w:lang w:val="es-BO"/>
        </w:rPr>
      </w:pPr>
    </w:p>
    <w:p w14:paraId="27FBAF57" w14:textId="77777777" w:rsidR="00E97BC1" w:rsidRDefault="004451C8">
      <w:pPr>
        <w:pStyle w:val="SAUL"/>
        <w:numPr>
          <w:ilvl w:val="0"/>
          <w:numId w:val="0"/>
        </w:numPr>
        <w:ind w:left="1134"/>
        <w:rPr>
          <w:szCs w:val="18"/>
          <w:lang w:val="es-BO"/>
        </w:rPr>
      </w:pPr>
      <w:r>
        <w:rPr>
          <w:szCs w:val="18"/>
          <w:lang w:val="es-BO"/>
        </w:rPr>
        <w:t>En los contratos suscritos para servicios de Consultoría Individual de Línea, al encontrarse las personas natural</w:t>
      </w:r>
      <w:r>
        <w:rPr>
          <w:szCs w:val="18"/>
          <w:lang w:val="es-BO"/>
        </w:rPr>
        <w:t>es sujetas al Régimen Complementario de Impuesto al Valor Agregado (RC-IVA), la entidad convocante solicitará el registro en el Servicio de Impuestos Nacionales como contribuyentes directos del RC-IVA, siendo responsabilidad del consultor presentar la decl</w:t>
      </w:r>
      <w:r>
        <w:rPr>
          <w:szCs w:val="18"/>
          <w:lang w:val="es-BO"/>
        </w:rPr>
        <w:t xml:space="preserve">aración jurada trimestral al Servicio de Impuestos Nacionales. </w:t>
      </w:r>
    </w:p>
    <w:p w14:paraId="7D826595" w14:textId="77777777" w:rsidR="00E97BC1" w:rsidRDefault="00E97BC1">
      <w:pPr>
        <w:pStyle w:val="SAUL"/>
        <w:numPr>
          <w:ilvl w:val="0"/>
          <w:numId w:val="0"/>
        </w:numPr>
        <w:ind w:left="1134"/>
        <w:rPr>
          <w:szCs w:val="18"/>
          <w:lang w:val="es-BO"/>
        </w:rPr>
      </w:pPr>
    </w:p>
    <w:p w14:paraId="0E800230" w14:textId="77777777" w:rsidR="00E97BC1" w:rsidRDefault="004451C8">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5FE0A50E" w14:textId="77777777" w:rsidR="00E97BC1" w:rsidRDefault="00E97BC1">
      <w:pPr>
        <w:pStyle w:val="Ttulo"/>
        <w:spacing w:before="0" w:after="0"/>
        <w:ind w:left="390"/>
        <w:jc w:val="both"/>
        <w:rPr>
          <w:rFonts w:ascii="Verdana" w:hAnsi="Verdana"/>
          <w:sz w:val="18"/>
          <w:szCs w:val="18"/>
          <w:lang w:val="es-BO"/>
        </w:rPr>
      </w:pPr>
    </w:p>
    <w:p w14:paraId="4828FE13" w14:textId="77777777" w:rsidR="00E97BC1" w:rsidRDefault="00E97BC1">
      <w:pPr>
        <w:jc w:val="center"/>
        <w:rPr>
          <w:b/>
          <w:lang w:val="es-BO"/>
        </w:rPr>
      </w:pPr>
    </w:p>
    <w:p w14:paraId="67A7FFA2" w14:textId="77777777" w:rsidR="00E97BC1" w:rsidRDefault="00E97BC1">
      <w:pPr>
        <w:jc w:val="center"/>
        <w:rPr>
          <w:b/>
          <w:lang w:val="es-BO"/>
        </w:rPr>
      </w:pPr>
    </w:p>
    <w:p w14:paraId="3306D6CC" w14:textId="77777777" w:rsidR="00E97BC1" w:rsidRDefault="00E97BC1">
      <w:pPr>
        <w:jc w:val="center"/>
        <w:rPr>
          <w:b/>
          <w:lang w:val="es-BO"/>
        </w:rPr>
      </w:pPr>
    </w:p>
    <w:p w14:paraId="286B2DFF" w14:textId="77777777" w:rsidR="00E97BC1" w:rsidRDefault="00E97BC1">
      <w:pPr>
        <w:jc w:val="center"/>
        <w:rPr>
          <w:b/>
          <w:lang w:val="es-BO"/>
        </w:rPr>
      </w:pPr>
    </w:p>
    <w:p w14:paraId="32D059F7" w14:textId="77777777" w:rsidR="00E97BC1" w:rsidRDefault="00E97BC1">
      <w:pPr>
        <w:jc w:val="center"/>
        <w:rPr>
          <w:b/>
          <w:lang w:val="es-BO"/>
        </w:rPr>
      </w:pPr>
    </w:p>
    <w:p w14:paraId="7E1839C2" w14:textId="77777777" w:rsidR="00E97BC1" w:rsidRDefault="00E97BC1">
      <w:pPr>
        <w:jc w:val="center"/>
        <w:rPr>
          <w:b/>
          <w:lang w:val="es-BO"/>
        </w:rPr>
      </w:pPr>
    </w:p>
    <w:p w14:paraId="026CD04D" w14:textId="77777777" w:rsidR="00E97BC1" w:rsidRDefault="00E97BC1">
      <w:pPr>
        <w:jc w:val="center"/>
        <w:rPr>
          <w:b/>
          <w:lang w:val="es-BO"/>
        </w:rPr>
      </w:pPr>
    </w:p>
    <w:p w14:paraId="237FC12A" w14:textId="77777777" w:rsidR="00E97BC1" w:rsidRDefault="00E97BC1">
      <w:pPr>
        <w:jc w:val="center"/>
        <w:rPr>
          <w:b/>
          <w:lang w:val="es-BO"/>
        </w:rPr>
      </w:pPr>
    </w:p>
    <w:p w14:paraId="77221BA8" w14:textId="77777777" w:rsidR="00E97BC1" w:rsidRDefault="00E97BC1">
      <w:pPr>
        <w:jc w:val="center"/>
        <w:rPr>
          <w:b/>
          <w:lang w:val="es-BO"/>
        </w:rPr>
      </w:pPr>
    </w:p>
    <w:p w14:paraId="728C0419" w14:textId="77777777" w:rsidR="00E97BC1" w:rsidRDefault="00E97BC1">
      <w:pPr>
        <w:jc w:val="center"/>
        <w:rPr>
          <w:b/>
          <w:lang w:val="es-BO"/>
        </w:rPr>
      </w:pPr>
    </w:p>
    <w:p w14:paraId="00862DE5" w14:textId="77777777" w:rsidR="00E97BC1" w:rsidRDefault="00E97BC1">
      <w:pPr>
        <w:jc w:val="center"/>
        <w:rPr>
          <w:b/>
          <w:lang w:val="es-BO"/>
        </w:rPr>
      </w:pPr>
    </w:p>
    <w:p w14:paraId="369B5294" w14:textId="77777777" w:rsidR="00E97BC1" w:rsidRDefault="00E97BC1">
      <w:pPr>
        <w:jc w:val="center"/>
        <w:rPr>
          <w:b/>
          <w:lang w:val="es-BO"/>
        </w:rPr>
      </w:pPr>
    </w:p>
    <w:p w14:paraId="7FBBCDEE" w14:textId="77777777" w:rsidR="00E97BC1" w:rsidRDefault="00E97BC1">
      <w:pPr>
        <w:jc w:val="center"/>
        <w:rPr>
          <w:b/>
          <w:lang w:val="es-BO"/>
        </w:rPr>
      </w:pPr>
    </w:p>
    <w:p w14:paraId="62D82AC8" w14:textId="77777777" w:rsidR="00E97BC1" w:rsidRDefault="00E97BC1">
      <w:pPr>
        <w:jc w:val="center"/>
        <w:rPr>
          <w:b/>
          <w:lang w:val="es-BO"/>
        </w:rPr>
      </w:pPr>
    </w:p>
    <w:p w14:paraId="19EE164C" w14:textId="77777777" w:rsidR="00E97BC1" w:rsidRDefault="00E97BC1">
      <w:pPr>
        <w:jc w:val="center"/>
        <w:rPr>
          <w:b/>
          <w:lang w:val="es-BO"/>
        </w:rPr>
      </w:pPr>
    </w:p>
    <w:p w14:paraId="5DDA1AB4" w14:textId="77777777" w:rsidR="00E97BC1" w:rsidRDefault="00E97BC1">
      <w:pPr>
        <w:jc w:val="center"/>
        <w:rPr>
          <w:b/>
          <w:lang w:val="es-BO"/>
        </w:rPr>
      </w:pPr>
    </w:p>
    <w:p w14:paraId="133F54F8" w14:textId="77777777" w:rsidR="00E97BC1" w:rsidRDefault="00E97BC1">
      <w:pPr>
        <w:jc w:val="center"/>
        <w:rPr>
          <w:b/>
          <w:lang w:val="es-BO"/>
        </w:rPr>
      </w:pPr>
    </w:p>
    <w:p w14:paraId="7FAB5EF2" w14:textId="77777777" w:rsidR="00E97BC1" w:rsidRDefault="00E97BC1">
      <w:pPr>
        <w:jc w:val="center"/>
        <w:rPr>
          <w:b/>
          <w:lang w:val="es-BO"/>
        </w:rPr>
      </w:pPr>
    </w:p>
    <w:p w14:paraId="6C66543C" w14:textId="77777777" w:rsidR="00E97BC1" w:rsidRDefault="00E97BC1">
      <w:pPr>
        <w:jc w:val="center"/>
        <w:rPr>
          <w:b/>
          <w:lang w:val="es-BO"/>
        </w:rPr>
      </w:pPr>
    </w:p>
    <w:p w14:paraId="2CBA7869" w14:textId="77777777" w:rsidR="00E97BC1" w:rsidRDefault="00E97BC1">
      <w:pPr>
        <w:jc w:val="center"/>
        <w:rPr>
          <w:b/>
          <w:lang w:val="es-BO"/>
        </w:rPr>
      </w:pPr>
    </w:p>
    <w:p w14:paraId="08AA1C4E" w14:textId="77777777" w:rsidR="00E97BC1" w:rsidRDefault="00E97BC1">
      <w:pPr>
        <w:jc w:val="center"/>
        <w:rPr>
          <w:b/>
          <w:lang w:val="es-BO"/>
        </w:rPr>
      </w:pPr>
    </w:p>
    <w:p w14:paraId="010C8CBE" w14:textId="77777777" w:rsidR="00E97BC1" w:rsidRDefault="00E97BC1">
      <w:pPr>
        <w:jc w:val="center"/>
        <w:rPr>
          <w:b/>
          <w:lang w:val="es-BO"/>
        </w:rPr>
      </w:pPr>
    </w:p>
    <w:p w14:paraId="59801589" w14:textId="77777777" w:rsidR="00E97BC1" w:rsidRDefault="00E97BC1">
      <w:pPr>
        <w:jc w:val="center"/>
        <w:rPr>
          <w:b/>
          <w:lang w:val="es-BO"/>
        </w:rPr>
      </w:pPr>
    </w:p>
    <w:p w14:paraId="21C711AC" w14:textId="77777777" w:rsidR="00E97BC1" w:rsidRDefault="00E97BC1">
      <w:pPr>
        <w:jc w:val="center"/>
        <w:rPr>
          <w:b/>
          <w:lang w:val="es-BO"/>
        </w:rPr>
      </w:pPr>
    </w:p>
    <w:p w14:paraId="6CFDBDD0" w14:textId="77777777" w:rsidR="00E97BC1" w:rsidRDefault="00E97BC1">
      <w:pPr>
        <w:jc w:val="center"/>
        <w:rPr>
          <w:b/>
          <w:lang w:val="es-BO"/>
        </w:rPr>
      </w:pPr>
    </w:p>
    <w:p w14:paraId="5D67B598" w14:textId="77777777" w:rsidR="00E97BC1" w:rsidRDefault="00E97BC1">
      <w:pPr>
        <w:jc w:val="center"/>
        <w:rPr>
          <w:b/>
          <w:lang w:val="es-BO"/>
        </w:rPr>
      </w:pPr>
    </w:p>
    <w:p w14:paraId="6EAE6ABF" w14:textId="77777777" w:rsidR="00E97BC1" w:rsidRDefault="00E97BC1">
      <w:pPr>
        <w:jc w:val="center"/>
        <w:rPr>
          <w:b/>
          <w:lang w:val="es-BO"/>
        </w:rPr>
      </w:pPr>
    </w:p>
    <w:p w14:paraId="34421C1F" w14:textId="77777777" w:rsidR="00E97BC1" w:rsidRDefault="00E97BC1">
      <w:pPr>
        <w:jc w:val="center"/>
        <w:rPr>
          <w:b/>
          <w:lang w:val="es-BO"/>
        </w:rPr>
      </w:pPr>
    </w:p>
    <w:p w14:paraId="673D991E" w14:textId="77777777" w:rsidR="00E97BC1" w:rsidRDefault="00E97BC1">
      <w:pPr>
        <w:jc w:val="center"/>
        <w:rPr>
          <w:b/>
          <w:lang w:val="es-BO"/>
        </w:rPr>
      </w:pPr>
    </w:p>
    <w:p w14:paraId="4127F528" w14:textId="77777777" w:rsidR="00E97BC1" w:rsidRDefault="00E97BC1">
      <w:pPr>
        <w:jc w:val="center"/>
        <w:rPr>
          <w:b/>
          <w:lang w:val="es-BO"/>
        </w:rPr>
      </w:pPr>
    </w:p>
    <w:p w14:paraId="34F4D088" w14:textId="77777777" w:rsidR="00E97BC1" w:rsidRDefault="00E97BC1">
      <w:pPr>
        <w:jc w:val="center"/>
        <w:rPr>
          <w:b/>
          <w:lang w:val="es-BO"/>
        </w:rPr>
      </w:pPr>
    </w:p>
    <w:p w14:paraId="2EF0B272" w14:textId="77777777" w:rsidR="00E97BC1" w:rsidRDefault="00E97BC1">
      <w:pPr>
        <w:jc w:val="center"/>
        <w:rPr>
          <w:b/>
          <w:lang w:val="es-BO"/>
        </w:rPr>
      </w:pPr>
    </w:p>
    <w:p w14:paraId="62FA8C5D" w14:textId="77777777" w:rsidR="00E97BC1" w:rsidRDefault="00E97BC1">
      <w:pPr>
        <w:jc w:val="center"/>
        <w:rPr>
          <w:b/>
          <w:lang w:val="es-BO"/>
        </w:rPr>
      </w:pPr>
    </w:p>
    <w:p w14:paraId="40E7BA88" w14:textId="77777777" w:rsidR="00E97BC1" w:rsidRDefault="00E97BC1">
      <w:pPr>
        <w:jc w:val="center"/>
        <w:rPr>
          <w:b/>
          <w:lang w:val="es-BO"/>
        </w:rPr>
      </w:pPr>
    </w:p>
    <w:p w14:paraId="14EBB8B8" w14:textId="77777777" w:rsidR="00E97BC1" w:rsidRDefault="00E97BC1">
      <w:pPr>
        <w:jc w:val="center"/>
        <w:rPr>
          <w:b/>
          <w:lang w:val="es-BO"/>
        </w:rPr>
      </w:pPr>
    </w:p>
    <w:p w14:paraId="321A1EFF" w14:textId="77777777" w:rsidR="00E97BC1" w:rsidRDefault="00E97BC1">
      <w:pPr>
        <w:rPr>
          <w:b/>
          <w:lang w:val="es-BO"/>
        </w:rPr>
      </w:pPr>
    </w:p>
    <w:p w14:paraId="2F23E04C" w14:textId="77777777" w:rsidR="00E97BC1" w:rsidRDefault="00E97BC1">
      <w:pPr>
        <w:rPr>
          <w:b/>
          <w:lang w:val="es-BO"/>
        </w:rPr>
      </w:pPr>
    </w:p>
    <w:p w14:paraId="0E609E47" w14:textId="77777777" w:rsidR="00E97BC1" w:rsidRDefault="00E97BC1">
      <w:pPr>
        <w:rPr>
          <w:b/>
          <w:lang w:val="es-BO"/>
        </w:rPr>
      </w:pPr>
    </w:p>
    <w:p w14:paraId="2BA4B507" w14:textId="77777777" w:rsidR="00E97BC1" w:rsidRDefault="004451C8">
      <w:pPr>
        <w:jc w:val="center"/>
        <w:rPr>
          <w:b/>
          <w:lang w:val="es-BO"/>
        </w:rPr>
      </w:pPr>
      <w:bookmarkStart w:id="97" w:name="_Toc355779896"/>
      <w:bookmarkStart w:id="98" w:name="_Hlk221896827"/>
      <w:r>
        <w:rPr>
          <w:b/>
          <w:lang w:val="es-BO"/>
        </w:rPr>
        <w:t>PARTE II</w:t>
      </w:r>
      <w:bookmarkEnd w:id="97"/>
    </w:p>
    <w:p w14:paraId="68C19FF6" w14:textId="77777777" w:rsidR="00E97BC1" w:rsidRDefault="004451C8">
      <w:pPr>
        <w:jc w:val="center"/>
        <w:rPr>
          <w:b/>
          <w:lang w:val="es-BO"/>
        </w:rPr>
      </w:pPr>
      <w:bookmarkStart w:id="99" w:name="_Toc355779897"/>
      <w:bookmarkStart w:id="100" w:name="_Toc347485809"/>
      <w:r>
        <w:rPr>
          <w:b/>
          <w:lang w:val="es-BO"/>
        </w:rPr>
        <w:t>INFORMACIÓN TÉCNICA DE LA CONTRATACIÓN</w:t>
      </w:r>
      <w:bookmarkEnd w:id="99"/>
      <w:bookmarkEnd w:id="100"/>
    </w:p>
    <w:p w14:paraId="67229913" w14:textId="77777777" w:rsidR="00E97BC1" w:rsidRDefault="004451C8">
      <w:pPr>
        <w:pStyle w:val="Ttulo"/>
        <w:numPr>
          <w:ilvl w:val="0"/>
          <w:numId w:val="18"/>
        </w:numPr>
        <w:spacing w:before="0" w:after="0"/>
        <w:jc w:val="both"/>
        <w:rPr>
          <w:rFonts w:ascii="Verdana" w:hAnsi="Verdana"/>
          <w:sz w:val="18"/>
          <w:szCs w:val="18"/>
          <w:lang w:val="es-BO"/>
        </w:rPr>
      </w:pPr>
      <w:bookmarkStart w:id="101" w:name="_Toc61867859"/>
      <w:r>
        <w:rPr>
          <w:rFonts w:ascii="Verdana" w:hAnsi="Verdana"/>
          <w:sz w:val="18"/>
          <w:szCs w:val="18"/>
          <w:lang w:val="es-BO"/>
        </w:rPr>
        <w:t>CONVOCATORIA Y DATOS GENERALES DEL PROCESO DE CONTRATACIÓN</w:t>
      </w:r>
      <w:bookmarkEnd w:id="101"/>
    </w:p>
    <w:p w14:paraId="35575FA5" w14:textId="77777777" w:rsidR="00E97BC1" w:rsidRDefault="00E97BC1">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3"/>
        <w:gridCol w:w="281"/>
        <w:gridCol w:w="275"/>
        <w:gridCol w:w="272"/>
        <w:gridCol w:w="284"/>
        <w:gridCol w:w="274"/>
        <w:gridCol w:w="273"/>
        <w:gridCol w:w="273"/>
        <w:gridCol w:w="275"/>
        <w:gridCol w:w="279"/>
        <w:gridCol w:w="273"/>
        <w:gridCol w:w="273"/>
        <w:gridCol w:w="272"/>
        <w:gridCol w:w="273"/>
        <w:gridCol w:w="272"/>
        <w:gridCol w:w="278"/>
        <w:gridCol w:w="277"/>
        <w:gridCol w:w="819"/>
        <w:gridCol w:w="823"/>
        <w:gridCol w:w="254"/>
      </w:tblGrid>
      <w:tr w:rsidR="00E97BC1" w14:paraId="4DD31A2D"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73FD0C70" w14:textId="77777777" w:rsidR="00E97BC1" w:rsidRDefault="004451C8">
            <w:pPr>
              <w:pStyle w:val="Prrafodelista"/>
              <w:widowControl w:val="0"/>
              <w:numPr>
                <w:ilvl w:val="0"/>
                <w:numId w:val="29"/>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E97BC1" w14:paraId="339FB187"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36A002FF" w14:textId="77777777" w:rsidR="00E97BC1" w:rsidRDefault="00E97BC1">
            <w:pPr>
              <w:widowControl w:val="0"/>
              <w:rPr>
                <w:rFonts w:ascii="Arial" w:hAnsi="Arial" w:cs="Arial"/>
                <w:b/>
                <w:sz w:val="6"/>
                <w:szCs w:val="2"/>
                <w:lang w:val="es-BO"/>
              </w:rPr>
            </w:pPr>
          </w:p>
        </w:tc>
      </w:tr>
      <w:tr w:rsidR="00E97BC1" w14:paraId="6D478C6C" w14:textId="77777777">
        <w:trPr>
          <w:trHeight w:val="397"/>
          <w:jc w:val="center"/>
        </w:trPr>
        <w:tc>
          <w:tcPr>
            <w:tcW w:w="2368" w:type="dxa"/>
            <w:tcBorders>
              <w:top w:val="nil"/>
              <w:left w:val="single" w:sz="12" w:space="0" w:color="244061"/>
              <w:bottom w:val="nil"/>
            </w:tcBorders>
            <w:vAlign w:val="center"/>
          </w:tcPr>
          <w:p w14:paraId="106A4710" w14:textId="77777777" w:rsidR="00E97BC1" w:rsidRDefault="004451C8">
            <w:pPr>
              <w:widowControl w:val="0"/>
              <w:jc w:val="right"/>
              <w:rPr>
                <w:rFonts w:ascii="Arial" w:hAnsi="Arial" w:cs="Arial"/>
                <w:sz w:val="16"/>
                <w:lang w:val="es-BO"/>
              </w:rPr>
            </w:pPr>
            <w:r>
              <w:rPr>
                <w:rFonts w:ascii="Arial" w:hAnsi="Arial" w:cs="Arial"/>
                <w:sz w:val="16"/>
                <w:lang w:val="es-BO"/>
              </w:rPr>
              <w:t>Entidad Convocante</w:t>
            </w:r>
          </w:p>
        </w:tc>
        <w:tc>
          <w:tcPr>
            <w:tcW w:w="7721" w:type="dxa"/>
            <w:gridSpan w:val="24"/>
            <w:shd w:val="clear" w:color="auto" w:fill="DBE5F1" w:themeFill="accent1" w:themeFillTint="33"/>
          </w:tcPr>
          <w:p w14:paraId="5834DB12" w14:textId="77777777" w:rsidR="00E97BC1" w:rsidRDefault="004451C8">
            <w:pPr>
              <w:widowControl w:val="0"/>
              <w:rPr>
                <w:rFonts w:ascii="Arial" w:hAnsi="Arial" w:cs="Arial"/>
                <w:sz w:val="16"/>
                <w:lang w:val="es-BO"/>
              </w:rPr>
            </w:pPr>
            <w:r>
              <w:rPr>
                <w:rFonts w:ascii="Arial" w:hAnsi="Arial" w:cs="Arial"/>
                <w:sz w:val="16"/>
                <w:lang w:val="es-BO"/>
              </w:rPr>
              <w:t>SERVICIO DE IMPUESTOS NACIONALES</w:t>
            </w:r>
          </w:p>
        </w:tc>
        <w:tc>
          <w:tcPr>
            <w:tcW w:w="254" w:type="dxa"/>
            <w:tcBorders>
              <w:top w:val="nil"/>
              <w:bottom w:val="nil"/>
              <w:right w:val="single" w:sz="12" w:space="0" w:color="244061"/>
            </w:tcBorders>
          </w:tcPr>
          <w:p w14:paraId="7EC52C75" w14:textId="77777777" w:rsidR="00E97BC1" w:rsidRDefault="00E97BC1">
            <w:pPr>
              <w:widowControl w:val="0"/>
              <w:rPr>
                <w:rFonts w:ascii="Arial" w:hAnsi="Arial" w:cs="Arial"/>
                <w:sz w:val="16"/>
                <w:lang w:val="es-BO"/>
              </w:rPr>
            </w:pPr>
          </w:p>
        </w:tc>
      </w:tr>
      <w:tr w:rsidR="00E97BC1" w14:paraId="692460FC" w14:textId="77777777">
        <w:trPr>
          <w:jc w:val="center"/>
        </w:trPr>
        <w:tc>
          <w:tcPr>
            <w:tcW w:w="2368" w:type="dxa"/>
            <w:tcBorders>
              <w:top w:val="nil"/>
              <w:left w:val="single" w:sz="12" w:space="0" w:color="244061"/>
              <w:bottom w:val="nil"/>
              <w:right w:val="nil"/>
            </w:tcBorders>
            <w:vAlign w:val="center"/>
          </w:tcPr>
          <w:p w14:paraId="6CE2F841" w14:textId="77777777" w:rsidR="00E97BC1" w:rsidRDefault="00E97BC1">
            <w:pPr>
              <w:widowControl w:val="0"/>
              <w:jc w:val="right"/>
              <w:rPr>
                <w:rFonts w:ascii="Arial" w:hAnsi="Arial" w:cs="Arial"/>
                <w:sz w:val="8"/>
                <w:lang w:val="es-BO"/>
              </w:rPr>
            </w:pPr>
          </w:p>
        </w:tc>
        <w:tc>
          <w:tcPr>
            <w:tcW w:w="280" w:type="dxa"/>
            <w:tcBorders>
              <w:top w:val="nil"/>
              <w:left w:val="nil"/>
              <w:right w:val="nil"/>
            </w:tcBorders>
            <w:shd w:val="clear" w:color="auto" w:fill="auto"/>
          </w:tcPr>
          <w:p w14:paraId="5A5ABA8A" w14:textId="77777777" w:rsidR="00E97BC1" w:rsidRDefault="00E97BC1">
            <w:pPr>
              <w:widowControl w:val="0"/>
              <w:rPr>
                <w:rFonts w:ascii="Arial" w:hAnsi="Arial" w:cs="Arial"/>
                <w:sz w:val="8"/>
                <w:lang w:val="es-BO"/>
              </w:rPr>
            </w:pPr>
          </w:p>
        </w:tc>
        <w:tc>
          <w:tcPr>
            <w:tcW w:w="281" w:type="dxa"/>
            <w:tcBorders>
              <w:top w:val="nil"/>
              <w:left w:val="nil"/>
              <w:right w:val="nil"/>
            </w:tcBorders>
            <w:shd w:val="clear" w:color="auto" w:fill="auto"/>
          </w:tcPr>
          <w:p w14:paraId="65B333BF" w14:textId="77777777" w:rsidR="00E97BC1" w:rsidRDefault="00E97BC1">
            <w:pPr>
              <w:widowControl w:val="0"/>
              <w:rPr>
                <w:rFonts w:ascii="Arial" w:hAnsi="Arial" w:cs="Arial"/>
                <w:sz w:val="8"/>
                <w:lang w:val="es-BO"/>
              </w:rPr>
            </w:pPr>
          </w:p>
        </w:tc>
        <w:tc>
          <w:tcPr>
            <w:tcW w:w="283" w:type="dxa"/>
            <w:tcBorders>
              <w:top w:val="nil"/>
              <w:left w:val="nil"/>
              <w:right w:val="nil"/>
            </w:tcBorders>
            <w:shd w:val="clear" w:color="auto" w:fill="auto"/>
          </w:tcPr>
          <w:p w14:paraId="26D50AA5" w14:textId="77777777" w:rsidR="00E97BC1" w:rsidRDefault="00E97BC1">
            <w:pPr>
              <w:widowControl w:val="0"/>
              <w:rPr>
                <w:rFonts w:ascii="Arial" w:hAnsi="Arial" w:cs="Arial"/>
                <w:sz w:val="8"/>
                <w:lang w:val="es-BO"/>
              </w:rPr>
            </w:pPr>
          </w:p>
        </w:tc>
        <w:tc>
          <w:tcPr>
            <w:tcW w:w="271" w:type="dxa"/>
            <w:tcBorders>
              <w:top w:val="nil"/>
              <w:left w:val="nil"/>
              <w:right w:val="nil"/>
            </w:tcBorders>
            <w:shd w:val="clear" w:color="auto" w:fill="auto"/>
          </w:tcPr>
          <w:p w14:paraId="560610C4" w14:textId="77777777" w:rsidR="00E97BC1" w:rsidRDefault="00E97BC1">
            <w:pPr>
              <w:widowControl w:val="0"/>
              <w:rPr>
                <w:rFonts w:ascii="Arial" w:hAnsi="Arial" w:cs="Arial"/>
                <w:sz w:val="8"/>
                <w:lang w:val="es-BO"/>
              </w:rPr>
            </w:pPr>
          </w:p>
        </w:tc>
        <w:tc>
          <w:tcPr>
            <w:tcW w:w="277" w:type="dxa"/>
            <w:tcBorders>
              <w:top w:val="nil"/>
              <w:left w:val="nil"/>
              <w:right w:val="nil"/>
            </w:tcBorders>
            <w:shd w:val="clear" w:color="auto" w:fill="auto"/>
          </w:tcPr>
          <w:p w14:paraId="41BE0B37" w14:textId="77777777" w:rsidR="00E97BC1" w:rsidRDefault="00E97BC1">
            <w:pPr>
              <w:widowControl w:val="0"/>
              <w:rPr>
                <w:rFonts w:ascii="Arial" w:hAnsi="Arial" w:cs="Arial"/>
                <w:sz w:val="8"/>
                <w:lang w:val="es-BO"/>
              </w:rPr>
            </w:pPr>
          </w:p>
        </w:tc>
        <w:tc>
          <w:tcPr>
            <w:tcW w:w="283" w:type="dxa"/>
            <w:tcBorders>
              <w:top w:val="nil"/>
              <w:left w:val="nil"/>
              <w:right w:val="nil"/>
            </w:tcBorders>
            <w:shd w:val="clear" w:color="auto" w:fill="auto"/>
          </w:tcPr>
          <w:p w14:paraId="32C118EB" w14:textId="77777777" w:rsidR="00E97BC1" w:rsidRDefault="00E97BC1">
            <w:pPr>
              <w:widowControl w:val="0"/>
              <w:rPr>
                <w:rFonts w:ascii="Arial" w:hAnsi="Arial" w:cs="Arial"/>
                <w:sz w:val="8"/>
                <w:lang w:val="es-BO"/>
              </w:rPr>
            </w:pPr>
          </w:p>
        </w:tc>
        <w:tc>
          <w:tcPr>
            <w:tcW w:w="281" w:type="dxa"/>
            <w:tcBorders>
              <w:top w:val="nil"/>
              <w:left w:val="nil"/>
              <w:right w:val="nil"/>
            </w:tcBorders>
            <w:shd w:val="clear" w:color="auto" w:fill="auto"/>
          </w:tcPr>
          <w:p w14:paraId="34E5C457" w14:textId="77777777" w:rsidR="00E97BC1" w:rsidRDefault="00E97BC1">
            <w:pPr>
              <w:widowControl w:val="0"/>
              <w:rPr>
                <w:rFonts w:ascii="Arial" w:hAnsi="Arial" w:cs="Arial"/>
                <w:sz w:val="8"/>
                <w:lang w:val="es-BO"/>
              </w:rPr>
            </w:pPr>
          </w:p>
        </w:tc>
        <w:tc>
          <w:tcPr>
            <w:tcW w:w="275" w:type="dxa"/>
            <w:tcBorders>
              <w:top w:val="nil"/>
              <w:left w:val="nil"/>
              <w:right w:val="nil"/>
            </w:tcBorders>
            <w:shd w:val="clear" w:color="auto" w:fill="auto"/>
          </w:tcPr>
          <w:p w14:paraId="6DAA16B1" w14:textId="77777777" w:rsidR="00E97BC1" w:rsidRDefault="00E97BC1">
            <w:pPr>
              <w:widowControl w:val="0"/>
              <w:rPr>
                <w:rFonts w:ascii="Arial" w:hAnsi="Arial" w:cs="Arial"/>
                <w:sz w:val="8"/>
                <w:lang w:val="es-BO"/>
              </w:rPr>
            </w:pPr>
          </w:p>
        </w:tc>
        <w:tc>
          <w:tcPr>
            <w:tcW w:w="272" w:type="dxa"/>
            <w:tcBorders>
              <w:top w:val="nil"/>
              <w:left w:val="nil"/>
              <w:right w:val="nil"/>
            </w:tcBorders>
            <w:shd w:val="clear" w:color="auto" w:fill="auto"/>
          </w:tcPr>
          <w:p w14:paraId="31358361" w14:textId="77777777" w:rsidR="00E97BC1" w:rsidRDefault="00E97BC1">
            <w:pPr>
              <w:widowControl w:val="0"/>
              <w:rPr>
                <w:rFonts w:ascii="Arial" w:hAnsi="Arial" w:cs="Arial"/>
                <w:sz w:val="8"/>
                <w:lang w:val="es-BO"/>
              </w:rPr>
            </w:pPr>
          </w:p>
        </w:tc>
        <w:tc>
          <w:tcPr>
            <w:tcW w:w="284" w:type="dxa"/>
            <w:tcBorders>
              <w:top w:val="nil"/>
              <w:left w:val="nil"/>
              <w:bottom w:val="nil"/>
              <w:right w:val="nil"/>
            </w:tcBorders>
            <w:shd w:val="clear" w:color="auto" w:fill="auto"/>
          </w:tcPr>
          <w:p w14:paraId="6CFDFC79"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66CB9ECC"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C97E73B"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A8E8438"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2873449E" w14:textId="77777777" w:rsidR="00E97BC1" w:rsidRDefault="00E97BC1">
            <w:pPr>
              <w:widowControl w:val="0"/>
              <w:rPr>
                <w:rFonts w:ascii="Arial" w:hAnsi="Arial" w:cs="Arial"/>
                <w:sz w:val="8"/>
                <w:lang w:val="es-BO"/>
              </w:rPr>
            </w:pPr>
          </w:p>
        </w:tc>
        <w:tc>
          <w:tcPr>
            <w:tcW w:w="279" w:type="dxa"/>
            <w:tcBorders>
              <w:top w:val="nil"/>
              <w:left w:val="nil"/>
              <w:bottom w:val="nil"/>
              <w:right w:val="nil"/>
            </w:tcBorders>
            <w:shd w:val="clear" w:color="auto" w:fill="auto"/>
          </w:tcPr>
          <w:p w14:paraId="691C26EE"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80E67E0"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BB40066"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238024FE"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617F93F"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60C1989D" w14:textId="77777777" w:rsidR="00E97BC1" w:rsidRDefault="00E97BC1">
            <w:pPr>
              <w:widowControl w:val="0"/>
              <w:rPr>
                <w:rFonts w:ascii="Arial" w:hAnsi="Arial" w:cs="Arial"/>
                <w:sz w:val="8"/>
                <w:lang w:val="es-BO"/>
              </w:rPr>
            </w:pPr>
          </w:p>
        </w:tc>
        <w:tc>
          <w:tcPr>
            <w:tcW w:w="278" w:type="dxa"/>
            <w:tcBorders>
              <w:top w:val="nil"/>
              <w:left w:val="nil"/>
              <w:right w:val="nil"/>
            </w:tcBorders>
            <w:shd w:val="clear" w:color="auto" w:fill="auto"/>
          </w:tcPr>
          <w:p w14:paraId="7E0897BF" w14:textId="77777777" w:rsidR="00E97BC1" w:rsidRDefault="00E97BC1">
            <w:pPr>
              <w:widowControl w:val="0"/>
              <w:rPr>
                <w:rFonts w:ascii="Arial" w:hAnsi="Arial" w:cs="Arial"/>
                <w:sz w:val="8"/>
                <w:lang w:val="es-BO"/>
              </w:rPr>
            </w:pPr>
          </w:p>
        </w:tc>
        <w:tc>
          <w:tcPr>
            <w:tcW w:w="277" w:type="dxa"/>
            <w:tcBorders>
              <w:top w:val="nil"/>
              <w:left w:val="nil"/>
              <w:right w:val="nil"/>
            </w:tcBorders>
            <w:shd w:val="clear" w:color="auto" w:fill="auto"/>
          </w:tcPr>
          <w:p w14:paraId="2AB27CFD" w14:textId="77777777" w:rsidR="00E97BC1" w:rsidRDefault="00E97BC1">
            <w:pPr>
              <w:widowControl w:val="0"/>
              <w:rPr>
                <w:rFonts w:ascii="Arial" w:hAnsi="Arial" w:cs="Arial"/>
                <w:sz w:val="8"/>
                <w:lang w:val="es-BO"/>
              </w:rPr>
            </w:pPr>
          </w:p>
        </w:tc>
        <w:tc>
          <w:tcPr>
            <w:tcW w:w="819" w:type="dxa"/>
            <w:tcBorders>
              <w:top w:val="nil"/>
              <w:left w:val="nil"/>
              <w:right w:val="nil"/>
            </w:tcBorders>
            <w:shd w:val="clear" w:color="auto" w:fill="auto"/>
          </w:tcPr>
          <w:p w14:paraId="1C71C077" w14:textId="77777777" w:rsidR="00E97BC1" w:rsidRDefault="00E97BC1">
            <w:pPr>
              <w:widowControl w:val="0"/>
              <w:jc w:val="right"/>
              <w:rPr>
                <w:rFonts w:ascii="Arial" w:hAnsi="Arial" w:cs="Arial"/>
                <w:sz w:val="8"/>
                <w:lang w:val="es-BO"/>
              </w:rPr>
            </w:pPr>
          </w:p>
        </w:tc>
        <w:tc>
          <w:tcPr>
            <w:tcW w:w="823" w:type="dxa"/>
            <w:tcBorders>
              <w:top w:val="nil"/>
              <w:left w:val="nil"/>
              <w:right w:val="nil"/>
            </w:tcBorders>
            <w:shd w:val="clear" w:color="auto" w:fill="auto"/>
          </w:tcPr>
          <w:p w14:paraId="52F164CE" w14:textId="77777777" w:rsidR="00E97BC1" w:rsidRDefault="00E97BC1">
            <w:pPr>
              <w:widowControl w:val="0"/>
              <w:rPr>
                <w:rFonts w:ascii="Arial" w:hAnsi="Arial" w:cs="Arial"/>
                <w:sz w:val="8"/>
                <w:lang w:val="es-BO"/>
              </w:rPr>
            </w:pPr>
          </w:p>
        </w:tc>
        <w:tc>
          <w:tcPr>
            <w:tcW w:w="254" w:type="dxa"/>
            <w:tcBorders>
              <w:top w:val="nil"/>
              <w:left w:val="nil"/>
              <w:bottom w:val="nil"/>
              <w:right w:val="single" w:sz="12" w:space="0" w:color="244061"/>
            </w:tcBorders>
          </w:tcPr>
          <w:p w14:paraId="11B508EF" w14:textId="77777777" w:rsidR="00E97BC1" w:rsidRDefault="00E97BC1">
            <w:pPr>
              <w:widowControl w:val="0"/>
              <w:rPr>
                <w:rFonts w:ascii="Arial" w:hAnsi="Arial" w:cs="Arial"/>
                <w:sz w:val="8"/>
                <w:lang w:val="es-BO"/>
              </w:rPr>
            </w:pPr>
          </w:p>
        </w:tc>
      </w:tr>
      <w:tr w:rsidR="00E97BC1" w14:paraId="6C99D355" w14:textId="77777777">
        <w:trPr>
          <w:trHeight w:val="45"/>
          <w:jc w:val="center"/>
        </w:trPr>
        <w:tc>
          <w:tcPr>
            <w:tcW w:w="2368" w:type="dxa"/>
            <w:vMerge w:val="restart"/>
            <w:tcBorders>
              <w:top w:val="nil"/>
              <w:left w:val="single" w:sz="12" w:space="0" w:color="244061"/>
              <w:bottom w:val="nil"/>
            </w:tcBorders>
            <w:vAlign w:val="center"/>
          </w:tcPr>
          <w:p w14:paraId="33A98B2C" w14:textId="77777777" w:rsidR="00E97BC1" w:rsidRDefault="004451C8">
            <w:pPr>
              <w:widowControl w:val="0"/>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14:paraId="0A4CF8D8" w14:textId="77777777" w:rsidR="00E97BC1" w:rsidRDefault="004451C8">
            <w:pPr>
              <w:widowControl w:val="0"/>
              <w:jc w:val="right"/>
              <w:rPr>
                <w:rFonts w:ascii="Arial" w:hAnsi="Arial" w:cs="Arial"/>
                <w:sz w:val="16"/>
                <w:lang w:val="es-BO"/>
              </w:rPr>
            </w:pPr>
            <w:r>
              <w:rPr>
                <w:rFonts w:ascii="Arial" w:hAnsi="Arial" w:cs="Arial"/>
                <w:sz w:val="16"/>
                <w:lang w:val="es-BO"/>
              </w:rPr>
              <w:t>Apoyo Nacional a la Producción y Empleo - ANPE</w:t>
            </w:r>
          </w:p>
        </w:tc>
        <w:tc>
          <w:tcPr>
            <w:tcW w:w="284" w:type="dxa"/>
            <w:tcBorders>
              <w:top w:val="nil"/>
              <w:bottom w:val="nil"/>
              <w:right w:val="nil"/>
            </w:tcBorders>
          </w:tcPr>
          <w:p w14:paraId="45F3327C" w14:textId="77777777" w:rsidR="00E97BC1" w:rsidRDefault="00E97BC1">
            <w:pPr>
              <w:widowControl w:val="0"/>
              <w:jc w:val="right"/>
              <w:rPr>
                <w:rFonts w:ascii="Arial" w:hAnsi="Arial" w:cs="Arial"/>
                <w:sz w:val="16"/>
                <w:lang w:val="es-BO"/>
              </w:rPr>
            </w:pPr>
          </w:p>
        </w:tc>
        <w:tc>
          <w:tcPr>
            <w:tcW w:w="2737" w:type="dxa"/>
            <w:gridSpan w:val="10"/>
            <w:vMerge w:val="restart"/>
            <w:tcBorders>
              <w:top w:val="nil"/>
              <w:left w:val="nil"/>
              <w:bottom w:val="nil"/>
            </w:tcBorders>
          </w:tcPr>
          <w:p w14:paraId="1DE4ABD8" w14:textId="77777777" w:rsidR="00E97BC1" w:rsidRDefault="004451C8">
            <w:pPr>
              <w:widowControl w:val="0"/>
              <w:jc w:val="right"/>
              <w:rPr>
                <w:rFonts w:ascii="Arial" w:hAnsi="Arial" w:cs="Arial"/>
                <w:sz w:val="16"/>
                <w:lang w:val="es-BO"/>
              </w:rPr>
            </w:pPr>
            <w:r>
              <w:rPr>
                <w:rFonts w:ascii="Arial" w:hAnsi="Arial" w:cs="Arial"/>
                <w:sz w:val="16"/>
                <w:lang w:val="es-BO"/>
              </w:rPr>
              <w:t>Código Interno que la Entidad utiliza</w:t>
            </w:r>
            <w:r>
              <w:rPr>
                <w:rFonts w:ascii="Arial" w:hAnsi="Arial" w:cs="Arial"/>
                <w:sz w:val="16"/>
                <w:lang w:val="es-BO"/>
              </w:rPr>
              <w:t xml:space="preserve"> para identificar el proceso</w:t>
            </w:r>
          </w:p>
        </w:tc>
        <w:tc>
          <w:tcPr>
            <w:tcW w:w="2197" w:type="dxa"/>
            <w:gridSpan w:val="4"/>
            <w:vMerge w:val="restart"/>
            <w:shd w:val="clear" w:color="auto" w:fill="DBE5F1" w:themeFill="accent1" w:themeFillTint="33"/>
          </w:tcPr>
          <w:p w14:paraId="68A14D6A" w14:textId="77777777" w:rsidR="00E97BC1" w:rsidRDefault="004451C8">
            <w:pPr>
              <w:widowControl w:val="0"/>
            </w:pPr>
            <w:r>
              <w:rPr>
                <w:rFonts w:ascii="Arial" w:hAnsi="Arial" w:cs="Arial"/>
                <w:sz w:val="16"/>
                <w:lang w:val="es-BO"/>
              </w:rPr>
              <w:t xml:space="preserve">ANPE GDOR </w:t>
            </w:r>
            <w:proofErr w:type="spellStart"/>
            <w:r>
              <w:rPr>
                <w:rFonts w:ascii="Arial" w:hAnsi="Arial" w:cs="Arial"/>
                <w:sz w:val="16"/>
                <w:lang w:val="es-BO"/>
              </w:rPr>
              <w:t>N°</w:t>
            </w:r>
            <w:proofErr w:type="spellEnd"/>
            <w:r>
              <w:rPr>
                <w:rFonts w:ascii="Arial" w:hAnsi="Arial" w:cs="Arial"/>
                <w:sz w:val="16"/>
                <w:lang w:val="es-BO"/>
              </w:rPr>
              <w:t xml:space="preserve"> 3/2026</w:t>
            </w:r>
          </w:p>
        </w:tc>
        <w:tc>
          <w:tcPr>
            <w:tcW w:w="254" w:type="dxa"/>
            <w:tcBorders>
              <w:top w:val="nil"/>
              <w:bottom w:val="nil"/>
              <w:right w:val="single" w:sz="12" w:space="0" w:color="244061"/>
            </w:tcBorders>
          </w:tcPr>
          <w:p w14:paraId="0F23D472" w14:textId="77777777" w:rsidR="00E97BC1" w:rsidRDefault="00E97BC1">
            <w:pPr>
              <w:widowControl w:val="0"/>
              <w:rPr>
                <w:rFonts w:ascii="Arial" w:hAnsi="Arial" w:cs="Arial"/>
                <w:sz w:val="16"/>
                <w:lang w:val="es-BO"/>
              </w:rPr>
            </w:pPr>
          </w:p>
        </w:tc>
      </w:tr>
      <w:tr w:rsidR="00E97BC1" w14:paraId="660C6F7E" w14:textId="77777777">
        <w:trPr>
          <w:jc w:val="center"/>
        </w:trPr>
        <w:tc>
          <w:tcPr>
            <w:tcW w:w="2368" w:type="dxa"/>
            <w:vMerge/>
            <w:tcBorders>
              <w:top w:val="nil"/>
              <w:left w:val="single" w:sz="12" w:space="0" w:color="244061"/>
              <w:bottom w:val="nil"/>
            </w:tcBorders>
            <w:vAlign w:val="center"/>
          </w:tcPr>
          <w:p w14:paraId="644D4D60" w14:textId="77777777" w:rsidR="00E97BC1" w:rsidRDefault="00E97BC1">
            <w:pPr>
              <w:widowControl w:val="0"/>
              <w:jc w:val="right"/>
              <w:rPr>
                <w:rFonts w:ascii="Arial" w:hAnsi="Arial" w:cs="Arial"/>
                <w:sz w:val="16"/>
                <w:lang w:val="es-BO"/>
              </w:rPr>
            </w:pPr>
          </w:p>
        </w:tc>
        <w:tc>
          <w:tcPr>
            <w:tcW w:w="2503" w:type="dxa"/>
            <w:gridSpan w:val="9"/>
            <w:vMerge/>
            <w:shd w:val="clear" w:color="auto" w:fill="auto"/>
          </w:tcPr>
          <w:p w14:paraId="049E527E" w14:textId="77777777" w:rsidR="00E97BC1" w:rsidRDefault="00E97BC1">
            <w:pPr>
              <w:widowControl w:val="0"/>
              <w:rPr>
                <w:rFonts w:ascii="Arial" w:hAnsi="Arial" w:cs="Arial"/>
                <w:sz w:val="16"/>
                <w:lang w:val="es-BO"/>
              </w:rPr>
            </w:pPr>
          </w:p>
        </w:tc>
        <w:tc>
          <w:tcPr>
            <w:tcW w:w="284" w:type="dxa"/>
            <w:tcBorders>
              <w:top w:val="nil"/>
              <w:bottom w:val="nil"/>
              <w:right w:val="nil"/>
            </w:tcBorders>
            <w:shd w:val="clear" w:color="auto" w:fill="auto"/>
          </w:tcPr>
          <w:p w14:paraId="48CF4D7E" w14:textId="77777777" w:rsidR="00E97BC1" w:rsidRDefault="00E97BC1">
            <w:pPr>
              <w:widowControl w:val="0"/>
              <w:rPr>
                <w:rFonts w:ascii="Arial" w:hAnsi="Arial" w:cs="Arial"/>
                <w:sz w:val="16"/>
                <w:lang w:val="es-BO"/>
              </w:rPr>
            </w:pPr>
          </w:p>
        </w:tc>
        <w:tc>
          <w:tcPr>
            <w:tcW w:w="2737" w:type="dxa"/>
            <w:gridSpan w:val="10"/>
            <w:vMerge/>
            <w:tcBorders>
              <w:top w:val="nil"/>
              <w:left w:val="nil"/>
              <w:bottom w:val="nil"/>
            </w:tcBorders>
            <w:shd w:val="clear" w:color="auto" w:fill="auto"/>
          </w:tcPr>
          <w:p w14:paraId="53DCAA92" w14:textId="77777777" w:rsidR="00E97BC1" w:rsidRDefault="00E97BC1">
            <w:pPr>
              <w:widowControl w:val="0"/>
              <w:rPr>
                <w:rFonts w:ascii="Arial" w:hAnsi="Arial" w:cs="Arial"/>
                <w:sz w:val="16"/>
                <w:lang w:val="es-BO"/>
              </w:rPr>
            </w:pPr>
          </w:p>
        </w:tc>
        <w:tc>
          <w:tcPr>
            <w:tcW w:w="2197" w:type="dxa"/>
            <w:gridSpan w:val="4"/>
            <w:vMerge/>
            <w:shd w:val="clear" w:color="auto" w:fill="DBE5F1" w:themeFill="accent1" w:themeFillTint="33"/>
          </w:tcPr>
          <w:p w14:paraId="53888E09"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38BDD7CC" w14:textId="77777777" w:rsidR="00E97BC1" w:rsidRDefault="00E97BC1">
            <w:pPr>
              <w:widowControl w:val="0"/>
              <w:rPr>
                <w:rFonts w:ascii="Arial" w:hAnsi="Arial" w:cs="Arial"/>
                <w:sz w:val="16"/>
                <w:lang w:val="es-BO"/>
              </w:rPr>
            </w:pPr>
          </w:p>
        </w:tc>
      </w:tr>
      <w:tr w:rsidR="00E97BC1" w14:paraId="64C28ACD" w14:textId="77777777">
        <w:trPr>
          <w:jc w:val="center"/>
        </w:trPr>
        <w:tc>
          <w:tcPr>
            <w:tcW w:w="2368" w:type="dxa"/>
            <w:tcBorders>
              <w:top w:val="nil"/>
              <w:left w:val="single" w:sz="12" w:space="0" w:color="244061"/>
              <w:bottom w:val="nil"/>
              <w:right w:val="nil"/>
            </w:tcBorders>
            <w:vAlign w:val="center"/>
          </w:tcPr>
          <w:p w14:paraId="061E326F" w14:textId="77777777" w:rsidR="00E97BC1" w:rsidRDefault="00E97BC1">
            <w:pPr>
              <w:widowControl w:val="0"/>
              <w:jc w:val="right"/>
              <w:rPr>
                <w:rFonts w:ascii="Arial" w:hAnsi="Arial" w:cs="Arial"/>
                <w:sz w:val="8"/>
                <w:lang w:val="es-BO"/>
              </w:rPr>
            </w:pPr>
          </w:p>
        </w:tc>
        <w:tc>
          <w:tcPr>
            <w:tcW w:w="280" w:type="dxa"/>
            <w:tcBorders>
              <w:left w:val="nil"/>
              <w:bottom w:val="nil"/>
              <w:right w:val="nil"/>
            </w:tcBorders>
            <w:shd w:val="clear" w:color="auto" w:fill="auto"/>
          </w:tcPr>
          <w:p w14:paraId="4F8170E3" w14:textId="77777777" w:rsidR="00E97BC1" w:rsidRDefault="00E97BC1">
            <w:pPr>
              <w:widowControl w:val="0"/>
              <w:rPr>
                <w:rFonts w:ascii="Arial" w:hAnsi="Arial" w:cs="Arial"/>
                <w:sz w:val="8"/>
                <w:lang w:val="es-BO"/>
              </w:rPr>
            </w:pPr>
          </w:p>
        </w:tc>
        <w:tc>
          <w:tcPr>
            <w:tcW w:w="281" w:type="dxa"/>
            <w:tcBorders>
              <w:left w:val="nil"/>
              <w:bottom w:val="nil"/>
              <w:right w:val="nil"/>
            </w:tcBorders>
            <w:shd w:val="clear" w:color="auto" w:fill="auto"/>
          </w:tcPr>
          <w:p w14:paraId="33D4A6E2" w14:textId="77777777" w:rsidR="00E97BC1" w:rsidRDefault="00E97BC1">
            <w:pPr>
              <w:widowControl w:val="0"/>
              <w:rPr>
                <w:rFonts w:ascii="Arial" w:hAnsi="Arial" w:cs="Arial"/>
                <w:sz w:val="8"/>
                <w:lang w:val="es-BO"/>
              </w:rPr>
            </w:pPr>
          </w:p>
        </w:tc>
        <w:tc>
          <w:tcPr>
            <w:tcW w:w="283" w:type="dxa"/>
            <w:tcBorders>
              <w:left w:val="nil"/>
              <w:bottom w:val="nil"/>
              <w:right w:val="nil"/>
            </w:tcBorders>
            <w:shd w:val="clear" w:color="auto" w:fill="auto"/>
          </w:tcPr>
          <w:p w14:paraId="0012ED98" w14:textId="77777777" w:rsidR="00E97BC1" w:rsidRDefault="00E97BC1">
            <w:pPr>
              <w:widowControl w:val="0"/>
              <w:rPr>
                <w:rFonts w:ascii="Arial" w:hAnsi="Arial" w:cs="Arial"/>
                <w:sz w:val="8"/>
                <w:lang w:val="es-BO"/>
              </w:rPr>
            </w:pPr>
          </w:p>
        </w:tc>
        <w:tc>
          <w:tcPr>
            <w:tcW w:w="271" w:type="dxa"/>
            <w:tcBorders>
              <w:left w:val="nil"/>
              <w:bottom w:val="nil"/>
              <w:right w:val="nil"/>
            </w:tcBorders>
            <w:shd w:val="clear" w:color="auto" w:fill="auto"/>
          </w:tcPr>
          <w:p w14:paraId="71318A40" w14:textId="77777777" w:rsidR="00E97BC1" w:rsidRDefault="00E97BC1">
            <w:pPr>
              <w:widowControl w:val="0"/>
              <w:rPr>
                <w:rFonts w:ascii="Arial" w:hAnsi="Arial" w:cs="Arial"/>
                <w:sz w:val="8"/>
                <w:lang w:val="es-BO"/>
              </w:rPr>
            </w:pPr>
          </w:p>
        </w:tc>
        <w:tc>
          <w:tcPr>
            <w:tcW w:w="277" w:type="dxa"/>
            <w:tcBorders>
              <w:left w:val="nil"/>
              <w:bottom w:val="nil"/>
              <w:right w:val="nil"/>
            </w:tcBorders>
            <w:shd w:val="clear" w:color="auto" w:fill="auto"/>
          </w:tcPr>
          <w:p w14:paraId="1491B5A3" w14:textId="77777777" w:rsidR="00E97BC1" w:rsidRDefault="00E97BC1">
            <w:pPr>
              <w:widowControl w:val="0"/>
              <w:rPr>
                <w:rFonts w:ascii="Arial" w:hAnsi="Arial" w:cs="Arial"/>
                <w:sz w:val="8"/>
                <w:lang w:val="es-BO"/>
              </w:rPr>
            </w:pPr>
          </w:p>
        </w:tc>
        <w:tc>
          <w:tcPr>
            <w:tcW w:w="283" w:type="dxa"/>
            <w:tcBorders>
              <w:left w:val="nil"/>
              <w:bottom w:val="nil"/>
              <w:right w:val="nil"/>
            </w:tcBorders>
            <w:shd w:val="clear" w:color="auto" w:fill="auto"/>
          </w:tcPr>
          <w:p w14:paraId="34F1DD32" w14:textId="77777777" w:rsidR="00E97BC1" w:rsidRDefault="00E97BC1">
            <w:pPr>
              <w:widowControl w:val="0"/>
              <w:rPr>
                <w:rFonts w:ascii="Arial" w:hAnsi="Arial" w:cs="Arial"/>
                <w:sz w:val="8"/>
                <w:lang w:val="es-BO"/>
              </w:rPr>
            </w:pPr>
          </w:p>
        </w:tc>
        <w:tc>
          <w:tcPr>
            <w:tcW w:w="281" w:type="dxa"/>
            <w:tcBorders>
              <w:left w:val="nil"/>
              <w:bottom w:val="nil"/>
              <w:right w:val="nil"/>
            </w:tcBorders>
            <w:shd w:val="clear" w:color="auto" w:fill="auto"/>
          </w:tcPr>
          <w:p w14:paraId="3DBF9CBC"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7AEC9C67"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62391FE4" w14:textId="77777777" w:rsidR="00E97BC1" w:rsidRDefault="00E97BC1">
            <w:pPr>
              <w:widowControl w:val="0"/>
              <w:rPr>
                <w:rFonts w:ascii="Arial" w:hAnsi="Arial" w:cs="Arial"/>
                <w:sz w:val="8"/>
                <w:lang w:val="es-BO"/>
              </w:rPr>
            </w:pPr>
          </w:p>
        </w:tc>
        <w:tc>
          <w:tcPr>
            <w:tcW w:w="284" w:type="dxa"/>
            <w:tcBorders>
              <w:top w:val="nil"/>
              <w:left w:val="nil"/>
              <w:bottom w:val="nil"/>
              <w:right w:val="nil"/>
            </w:tcBorders>
            <w:shd w:val="clear" w:color="auto" w:fill="auto"/>
          </w:tcPr>
          <w:p w14:paraId="44894D10"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625E337B"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2E9D943"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040C889"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005A30E0" w14:textId="77777777" w:rsidR="00E97BC1" w:rsidRDefault="00E97BC1">
            <w:pPr>
              <w:widowControl w:val="0"/>
              <w:rPr>
                <w:rFonts w:ascii="Arial" w:hAnsi="Arial" w:cs="Arial"/>
                <w:sz w:val="8"/>
                <w:lang w:val="es-BO"/>
              </w:rPr>
            </w:pPr>
          </w:p>
        </w:tc>
        <w:tc>
          <w:tcPr>
            <w:tcW w:w="279" w:type="dxa"/>
            <w:tcBorders>
              <w:top w:val="nil"/>
              <w:left w:val="nil"/>
              <w:bottom w:val="nil"/>
              <w:right w:val="nil"/>
            </w:tcBorders>
            <w:shd w:val="clear" w:color="auto" w:fill="auto"/>
          </w:tcPr>
          <w:p w14:paraId="1F11B3A7"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525E2F1"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197FEE2D"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5BE0F7C8"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08E9FC7" w14:textId="77777777" w:rsidR="00E97BC1" w:rsidRDefault="00E97BC1">
            <w:pPr>
              <w:widowControl w:val="0"/>
              <w:rPr>
                <w:rFonts w:ascii="Arial" w:hAnsi="Arial" w:cs="Arial"/>
                <w:sz w:val="8"/>
                <w:lang w:val="es-BO"/>
              </w:rPr>
            </w:pPr>
          </w:p>
        </w:tc>
        <w:tc>
          <w:tcPr>
            <w:tcW w:w="272" w:type="dxa"/>
            <w:tcBorders>
              <w:top w:val="nil"/>
              <w:left w:val="nil"/>
              <w:right w:val="nil"/>
            </w:tcBorders>
            <w:shd w:val="clear" w:color="auto" w:fill="auto"/>
          </w:tcPr>
          <w:p w14:paraId="5A947340" w14:textId="77777777" w:rsidR="00E97BC1" w:rsidRDefault="00E97BC1">
            <w:pPr>
              <w:widowControl w:val="0"/>
              <w:rPr>
                <w:rFonts w:ascii="Arial" w:hAnsi="Arial" w:cs="Arial"/>
                <w:sz w:val="8"/>
                <w:lang w:val="es-BO"/>
              </w:rPr>
            </w:pPr>
          </w:p>
        </w:tc>
        <w:tc>
          <w:tcPr>
            <w:tcW w:w="278" w:type="dxa"/>
            <w:tcBorders>
              <w:left w:val="nil"/>
              <w:bottom w:val="nil"/>
              <w:right w:val="nil"/>
            </w:tcBorders>
            <w:shd w:val="clear" w:color="auto" w:fill="auto"/>
          </w:tcPr>
          <w:p w14:paraId="0C1655EA" w14:textId="77777777" w:rsidR="00E97BC1" w:rsidRDefault="00E97BC1">
            <w:pPr>
              <w:widowControl w:val="0"/>
              <w:rPr>
                <w:rFonts w:ascii="Arial" w:hAnsi="Arial" w:cs="Arial"/>
                <w:sz w:val="8"/>
                <w:lang w:val="es-BO"/>
              </w:rPr>
            </w:pPr>
          </w:p>
        </w:tc>
        <w:tc>
          <w:tcPr>
            <w:tcW w:w="277" w:type="dxa"/>
            <w:tcBorders>
              <w:left w:val="nil"/>
              <w:right w:val="nil"/>
            </w:tcBorders>
            <w:shd w:val="clear" w:color="auto" w:fill="auto"/>
          </w:tcPr>
          <w:p w14:paraId="4FEAA88E" w14:textId="77777777" w:rsidR="00E97BC1" w:rsidRDefault="00E97BC1">
            <w:pPr>
              <w:widowControl w:val="0"/>
              <w:rPr>
                <w:rFonts w:ascii="Arial" w:hAnsi="Arial" w:cs="Arial"/>
                <w:sz w:val="8"/>
                <w:lang w:val="es-BO"/>
              </w:rPr>
            </w:pPr>
          </w:p>
        </w:tc>
        <w:tc>
          <w:tcPr>
            <w:tcW w:w="819" w:type="dxa"/>
            <w:tcBorders>
              <w:left w:val="nil"/>
              <w:bottom w:val="nil"/>
              <w:right w:val="nil"/>
            </w:tcBorders>
            <w:shd w:val="clear" w:color="auto" w:fill="auto"/>
          </w:tcPr>
          <w:p w14:paraId="7851326A" w14:textId="77777777" w:rsidR="00E97BC1" w:rsidRDefault="00E97BC1">
            <w:pPr>
              <w:widowControl w:val="0"/>
              <w:jc w:val="right"/>
              <w:rPr>
                <w:rFonts w:ascii="Arial" w:hAnsi="Arial" w:cs="Arial"/>
                <w:sz w:val="8"/>
                <w:lang w:val="es-BO"/>
              </w:rPr>
            </w:pPr>
          </w:p>
        </w:tc>
        <w:tc>
          <w:tcPr>
            <w:tcW w:w="823" w:type="dxa"/>
            <w:tcBorders>
              <w:left w:val="nil"/>
              <w:bottom w:val="nil"/>
              <w:right w:val="nil"/>
            </w:tcBorders>
            <w:shd w:val="clear" w:color="auto" w:fill="auto"/>
          </w:tcPr>
          <w:p w14:paraId="5E07FCC0" w14:textId="77777777" w:rsidR="00E97BC1" w:rsidRDefault="00E97BC1">
            <w:pPr>
              <w:widowControl w:val="0"/>
              <w:rPr>
                <w:rFonts w:ascii="Arial" w:hAnsi="Arial" w:cs="Arial"/>
                <w:sz w:val="8"/>
                <w:lang w:val="es-BO"/>
              </w:rPr>
            </w:pPr>
          </w:p>
        </w:tc>
        <w:tc>
          <w:tcPr>
            <w:tcW w:w="254" w:type="dxa"/>
            <w:tcBorders>
              <w:top w:val="nil"/>
              <w:left w:val="nil"/>
              <w:bottom w:val="nil"/>
              <w:right w:val="single" w:sz="12" w:space="0" w:color="244061"/>
            </w:tcBorders>
          </w:tcPr>
          <w:p w14:paraId="73782F7C" w14:textId="77777777" w:rsidR="00E97BC1" w:rsidRDefault="00E97BC1">
            <w:pPr>
              <w:widowControl w:val="0"/>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2"/>
        <w:gridCol w:w="305"/>
        <w:gridCol w:w="304"/>
        <w:gridCol w:w="273"/>
        <w:gridCol w:w="302"/>
        <w:gridCol w:w="312"/>
        <w:gridCol w:w="273"/>
        <w:gridCol w:w="267"/>
        <w:gridCol w:w="268"/>
        <w:gridCol w:w="270"/>
        <w:gridCol w:w="268"/>
        <w:gridCol w:w="265"/>
        <w:gridCol w:w="265"/>
        <w:gridCol w:w="265"/>
        <w:gridCol w:w="276"/>
        <w:gridCol w:w="309"/>
        <w:gridCol w:w="273"/>
        <w:gridCol w:w="305"/>
        <w:gridCol w:w="813"/>
        <w:gridCol w:w="794"/>
        <w:gridCol w:w="249"/>
      </w:tblGrid>
      <w:tr w:rsidR="00E97BC1" w14:paraId="14F357B7" w14:textId="77777777">
        <w:trPr>
          <w:jc w:val="center"/>
        </w:trPr>
        <w:tc>
          <w:tcPr>
            <w:tcW w:w="2179" w:type="dxa"/>
            <w:tcBorders>
              <w:top w:val="nil"/>
              <w:left w:val="single" w:sz="12" w:space="0" w:color="244061"/>
              <w:bottom w:val="nil"/>
            </w:tcBorders>
            <w:vAlign w:val="center"/>
          </w:tcPr>
          <w:p w14:paraId="1653C3E6" w14:textId="77777777" w:rsidR="00E97BC1" w:rsidRDefault="004451C8">
            <w:pPr>
              <w:widowControl w:val="0"/>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14:paraId="268F17D6" w14:textId="77777777" w:rsidR="00E97BC1" w:rsidRDefault="004451C8">
            <w:pPr>
              <w:widowControl w:val="0"/>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5A9238F1" w14:textId="77777777" w:rsidR="00E97BC1" w:rsidRDefault="004451C8">
            <w:pPr>
              <w:widowControl w:val="0"/>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14:paraId="369F6B57" w14:textId="77777777" w:rsidR="00E97BC1" w:rsidRDefault="004451C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1CE5B0C4" w14:textId="77777777" w:rsidR="00E97BC1" w:rsidRDefault="004451C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32BAFF9C" w14:textId="77777777" w:rsidR="00E97BC1" w:rsidRDefault="004451C8">
            <w:pPr>
              <w:widowControl w:val="0"/>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14:paraId="4AECC42F" w14:textId="77777777" w:rsidR="00E97BC1" w:rsidRDefault="004451C8">
            <w:pPr>
              <w:widowControl w:val="0"/>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14:paraId="782F27F9" w14:textId="77777777" w:rsidR="00E97BC1" w:rsidRDefault="004451C8">
            <w:pPr>
              <w:widowControl w:val="0"/>
              <w:rPr>
                <w:rFonts w:ascii="Arial" w:hAnsi="Arial" w:cs="Arial"/>
                <w:sz w:val="16"/>
                <w:lang w:val="es-BO"/>
              </w:rPr>
            </w:pPr>
            <w:r>
              <w:rPr>
                <w:rFonts w:ascii="Arial" w:eastAsia="Calibri" w:hAnsi="Arial" w:cs="Arial"/>
                <w:sz w:val="16"/>
                <w:lang w:val="es-BO"/>
              </w:rPr>
              <w:t>5</w:t>
            </w:r>
          </w:p>
        </w:tc>
        <w:tc>
          <w:tcPr>
            <w:tcW w:w="273" w:type="dxa"/>
            <w:tcBorders>
              <w:top w:val="nil"/>
              <w:bottom w:val="nil"/>
            </w:tcBorders>
          </w:tcPr>
          <w:p w14:paraId="441D60AF" w14:textId="77777777" w:rsidR="00E97BC1" w:rsidRDefault="004451C8">
            <w:pPr>
              <w:widowControl w:val="0"/>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14:paraId="361302B3" w14:textId="77777777" w:rsidR="00E97BC1" w:rsidRDefault="004451C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125B60CD" w14:textId="77777777" w:rsidR="00E97BC1" w:rsidRDefault="004451C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14:paraId="569D4ECB" w14:textId="77777777" w:rsidR="00E97BC1" w:rsidRDefault="004451C8">
            <w:pPr>
              <w:widowControl w:val="0"/>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14:paraId="6BE4B608" w14:textId="20388EE8" w:rsidR="00E97BC1" w:rsidRDefault="004451C8">
            <w:pPr>
              <w:widowControl w:val="0"/>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40284D83" w14:textId="34CF2A15" w:rsidR="00E97BC1" w:rsidRDefault="004451C8">
            <w:pPr>
              <w:widowControl w:val="0"/>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65327720" w14:textId="0A8E2C44" w:rsidR="00E97BC1" w:rsidRDefault="004451C8">
            <w:pPr>
              <w:widowControl w:val="0"/>
              <w:rPr>
                <w:rFonts w:ascii="Arial" w:hAnsi="Arial" w:cs="Arial"/>
                <w:sz w:val="16"/>
                <w:lang w:val="es-BO"/>
              </w:rPr>
            </w:pPr>
            <w:r>
              <w:rPr>
                <w:rFonts w:ascii="Arial" w:hAnsi="Arial" w:cs="Arial"/>
                <w:sz w:val="16"/>
                <w:lang w:val="es-BO"/>
              </w:rPr>
              <w:t>3</w:t>
            </w:r>
          </w:p>
        </w:tc>
        <w:tc>
          <w:tcPr>
            <w:tcW w:w="268" w:type="dxa"/>
            <w:shd w:val="clear" w:color="auto" w:fill="DBE5F1" w:themeFill="accent1" w:themeFillTint="33"/>
          </w:tcPr>
          <w:p w14:paraId="5C10ECFA" w14:textId="0B44EEDE" w:rsidR="00E97BC1" w:rsidRDefault="004451C8">
            <w:pPr>
              <w:widowControl w:val="0"/>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1060114F" w14:textId="6E8C7D08" w:rsidR="00E97BC1" w:rsidRDefault="004451C8">
            <w:pPr>
              <w:widowControl w:val="0"/>
              <w:rPr>
                <w:rFonts w:ascii="Arial" w:hAnsi="Arial" w:cs="Arial"/>
                <w:sz w:val="16"/>
                <w:lang w:val="es-BO"/>
              </w:rPr>
            </w:pPr>
            <w:r>
              <w:rPr>
                <w:rFonts w:ascii="Arial" w:hAnsi="Arial" w:cs="Arial"/>
                <w:sz w:val="16"/>
                <w:lang w:val="es-BO"/>
              </w:rPr>
              <w:t>8</w:t>
            </w:r>
          </w:p>
        </w:tc>
        <w:tc>
          <w:tcPr>
            <w:tcW w:w="265" w:type="dxa"/>
            <w:shd w:val="clear" w:color="auto" w:fill="DBE5F1" w:themeFill="accent1" w:themeFillTint="33"/>
          </w:tcPr>
          <w:p w14:paraId="5084B90C" w14:textId="1EA59990" w:rsidR="00E97BC1" w:rsidRDefault="004451C8">
            <w:pPr>
              <w:widowControl w:val="0"/>
              <w:rPr>
                <w:rFonts w:ascii="Arial" w:hAnsi="Arial" w:cs="Arial"/>
                <w:sz w:val="16"/>
                <w:lang w:val="es-BO"/>
              </w:rPr>
            </w:pPr>
            <w:r>
              <w:rPr>
                <w:rFonts w:ascii="Arial" w:hAnsi="Arial" w:cs="Arial"/>
                <w:sz w:val="16"/>
                <w:lang w:val="es-BO"/>
              </w:rPr>
              <w:t>0</w:t>
            </w:r>
          </w:p>
        </w:tc>
        <w:tc>
          <w:tcPr>
            <w:tcW w:w="265" w:type="dxa"/>
            <w:shd w:val="clear" w:color="auto" w:fill="DBE5F1" w:themeFill="accent1" w:themeFillTint="33"/>
          </w:tcPr>
          <w:p w14:paraId="0EBBE7CA" w14:textId="5200F451" w:rsidR="00E97BC1" w:rsidRDefault="004451C8">
            <w:pPr>
              <w:widowControl w:val="0"/>
              <w:rPr>
                <w:rFonts w:ascii="Arial" w:hAnsi="Arial" w:cs="Arial"/>
                <w:sz w:val="16"/>
                <w:lang w:val="es-BO"/>
              </w:rPr>
            </w:pPr>
            <w:r>
              <w:rPr>
                <w:rFonts w:ascii="Arial" w:hAnsi="Arial" w:cs="Arial"/>
                <w:sz w:val="16"/>
                <w:lang w:val="es-BO"/>
              </w:rPr>
              <w:t>4</w:t>
            </w:r>
          </w:p>
        </w:tc>
        <w:tc>
          <w:tcPr>
            <w:tcW w:w="276" w:type="dxa"/>
            <w:tcBorders>
              <w:top w:val="nil"/>
              <w:bottom w:val="nil"/>
            </w:tcBorders>
            <w:shd w:val="clear" w:color="auto" w:fill="auto"/>
          </w:tcPr>
          <w:p w14:paraId="59B7EF79" w14:textId="77777777" w:rsidR="00E97BC1" w:rsidRDefault="004451C8">
            <w:pPr>
              <w:widowControl w:val="0"/>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14:paraId="006ACC8D" w14:textId="77777777" w:rsidR="00E97BC1" w:rsidRDefault="004451C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1C35FDAA" w14:textId="77777777" w:rsidR="00E97BC1" w:rsidRDefault="004451C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5E511E53" w14:textId="77777777" w:rsidR="00E97BC1" w:rsidRDefault="004451C8">
            <w:pPr>
              <w:widowControl w:val="0"/>
              <w:rPr>
                <w:rFonts w:ascii="Arial" w:hAnsi="Arial" w:cs="Arial"/>
                <w:sz w:val="16"/>
                <w:lang w:val="es-BO"/>
              </w:rPr>
            </w:pPr>
            <w:r>
              <w:rPr>
                <w:rFonts w:ascii="Arial" w:eastAsia="Calibri" w:hAnsi="Arial" w:cs="Arial"/>
                <w:sz w:val="16"/>
                <w:lang w:val="es-BO"/>
              </w:rPr>
              <w:t>1</w:t>
            </w:r>
          </w:p>
        </w:tc>
        <w:tc>
          <w:tcPr>
            <w:tcW w:w="813" w:type="dxa"/>
            <w:tcBorders>
              <w:top w:val="nil"/>
              <w:bottom w:val="nil"/>
            </w:tcBorders>
          </w:tcPr>
          <w:p w14:paraId="69054B00" w14:textId="77777777" w:rsidR="00E97BC1" w:rsidRDefault="004451C8">
            <w:pPr>
              <w:widowControl w:val="0"/>
              <w:jc w:val="right"/>
              <w:rPr>
                <w:rFonts w:ascii="Arial" w:hAnsi="Arial" w:cs="Arial"/>
                <w:sz w:val="16"/>
                <w:lang w:val="es-BO"/>
              </w:rPr>
            </w:pPr>
            <w:r>
              <w:rPr>
                <w:rFonts w:ascii="Arial" w:eastAsia="Calibri" w:hAnsi="Arial" w:cs="Arial"/>
                <w:sz w:val="16"/>
                <w:lang w:val="es-BO"/>
              </w:rPr>
              <w:t>Gestión</w:t>
            </w:r>
          </w:p>
        </w:tc>
        <w:tc>
          <w:tcPr>
            <w:tcW w:w="794" w:type="dxa"/>
            <w:tcBorders>
              <w:left w:val="nil"/>
            </w:tcBorders>
            <w:shd w:val="clear" w:color="auto" w:fill="DBE5F1" w:themeFill="accent1" w:themeFillTint="33"/>
          </w:tcPr>
          <w:p w14:paraId="0B1B364A" w14:textId="77777777" w:rsidR="00E97BC1" w:rsidRDefault="004451C8">
            <w:pPr>
              <w:widowControl w:val="0"/>
              <w:rPr>
                <w:rFonts w:ascii="Arial" w:hAnsi="Arial" w:cs="Arial"/>
                <w:sz w:val="16"/>
                <w:lang w:val="es-BO"/>
              </w:rPr>
            </w:pPr>
            <w:r>
              <w:rPr>
                <w:rFonts w:ascii="Arial" w:eastAsia="Calibri" w:hAnsi="Arial" w:cs="Arial"/>
                <w:sz w:val="16"/>
                <w:lang w:val="es-BO"/>
              </w:rPr>
              <w:t>2026</w:t>
            </w:r>
          </w:p>
        </w:tc>
        <w:tc>
          <w:tcPr>
            <w:tcW w:w="249" w:type="dxa"/>
            <w:tcBorders>
              <w:top w:val="nil"/>
              <w:bottom w:val="nil"/>
              <w:right w:val="single" w:sz="12" w:space="0" w:color="244061"/>
            </w:tcBorders>
          </w:tcPr>
          <w:p w14:paraId="2DFE6EF4" w14:textId="77777777" w:rsidR="00E97BC1" w:rsidRDefault="00E97BC1">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9"/>
        <w:gridCol w:w="272"/>
        <w:gridCol w:w="271"/>
        <w:gridCol w:w="274"/>
        <w:gridCol w:w="287"/>
        <w:gridCol w:w="276"/>
        <w:gridCol w:w="275"/>
        <w:gridCol w:w="277"/>
        <w:gridCol w:w="273"/>
        <w:gridCol w:w="274"/>
        <w:gridCol w:w="271"/>
        <w:gridCol w:w="273"/>
        <w:gridCol w:w="273"/>
        <w:gridCol w:w="272"/>
        <w:gridCol w:w="273"/>
        <w:gridCol w:w="273"/>
        <w:gridCol w:w="277"/>
        <w:gridCol w:w="275"/>
        <w:gridCol w:w="273"/>
        <w:gridCol w:w="273"/>
        <w:gridCol w:w="272"/>
        <w:gridCol w:w="271"/>
        <w:gridCol w:w="273"/>
        <w:gridCol w:w="273"/>
        <w:gridCol w:w="274"/>
        <w:gridCol w:w="272"/>
        <w:gridCol w:w="254"/>
      </w:tblGrid>
      <w:tr w:rsidR="00E97BC1" w14:paraId="539DEFE4" w14:textId="77777777">
        <w:trPr>
          <w:jc w:val="center"/>
        </w:trPr>
        <w:tc>
          <w:tcPr>
            <w:tcW w:w="2348" w:type="dxa"/>
            <w:tcBorders>
              <w:top w:val="nil"/>
              <w:left w:val="single" w:sz="12" w:space="0" w:color="244061"/>
              <w:bottom w:val="nil"/>
              <w:right w:val="nil"/>
            </w:tcBorders>
            <w:vAlign w:val="center"/>
          </w:tcPr>
          <w:p w14:paraId="5678CF7C" w14:textId="77777777" w:rsidR="00E97BC1" w:rsidRDefault="00E97BC1">
            <w:pPr>
              <w:widowControl w:val="0"/>
              <w:jc w:val="right"/>
              <w:rPr>
                <w:rFonts w:ascii="Arial" w:hAnsi="Arial" w:cs="Arial"/>
                <w:sz w:val="8"/>
                <w:lang w:val="es-BO"/>
              </w:rPr>
            </w:pPr>
          </w:p>
        </w:tc>
        <w:tc>
          <w:tcPr>
            <w:tcW w:w="325" w:type="dxa"/>
            <w:tcBorders>
              <w:top w:val="nil"/>
              <w:left w:val="nil"/>
              <w:bottom w:val="nil"/>
              <w:right w:val="nil"/>
            </w:tcBorders>
            <w:shd w:val="clear" w:color="auto" w:fill="auto"/>
          </w:tcPr>
          <w:p w14:paraId="73BCB73D" w14:textId="77777777" w:rsidR="00E97BC1" w:rsidRDefault="00E97BC1">
            <w:pPr>
              <w:widowControl w:val="0"/>
              <w:rPr>
                <w:rFonts w:ascii="Arial" w:hAnsi="Arial" w:cs="Arial"/>
                <w:sz w:val="8"/>
                <w:lang w:val="es-BO"/>
              </w:rPr>
            </w:pPr>
          </w:p>
        </w:tc>
        <w:tc>
          <w:tcPr>
            <w:tcW w:w="280" w:type="dxa"/>
            <w:tcBorders>
              <w:top w:val="nil"/>
              <w:left w:val="nil"/>
              <w:bottom w:val="nil"/>
              <w:right w:val="nil"/>
            </w:tcBorders>
            <w:shd w:val="clear" w:color="auto" w:fill="auto"/>
          </w:tcPr>
          <w:p w14:paraId="29CE8E48" w14:textId="77777777" w:rsidR="00E97BC1" w:rsidRDefault="00E97BC1">
            <w:pPr>
              <w:widowControl w:val="0"/>
              <w:rPr>
                <w:rFonts w:ascii="Arial" w:hAnsi="Arial" w:cs="Arial"/>
                <w:sz w:val="8"/>
                <w:lang w:val="es-BO"/>
              </w:rPr>
            </w:pPr>
          </w:p>
        </w:tc>
        <w:tc>
          <w:tcPr>
            <w:tcW w:w="289" w:type="dxa"/>
            <w:tcBorders>
              <w:top w:val="nil"/>
              <w:left w:val="nil"/>
              <w:bottom w:val="nil"/>
              <w:right w:val="nil"/>
            </w:tcBorders>
            <w:shd w:val="clear" w:color="auto" w:fill="auto"/>
          </w:tcPr>
          <w:p w14:paraId="74352204"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3566E6B2" w14:textId="77777777" w:rsidR="00E97BC1" w:rsidRDefault="00E97BC1">
            <w:pPr>
              <w:widowControl w:val="0"/>
              <w:rPr>
                <w:rFonts w:ascii="Arial" w:hAnsi="Arial" w:cs="Arial"/>
                <w:sz w:val="8"/>
                <w:lang w:val="es-BO"/>
              </w:rPr>
            </w:pPr>
          </w:p>
        </w:tc>
        <w:tc>
          <w:tcPr>
            <w:tcW w:w="271" w:type="dxa"/>
            <w:tcBorders>
              <w:top w:val="nil"/>
              <w:left w:val="nil"/>
              <w:bottom w:val="nil"/>
              <w:right w:val="nil"/>
            </w:tcBorders>
            <w:shd w:val="clear" w:color="auto" w:fill="auto"/>
          </w:tcPr>
          <w:p w14:paraId="47ACFC3A"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52551470" w14:textId="77777777" w:rsidR="00E97BC1" w:rsidRDefault="00E97BC1">
            <w:pPr>
              <w:widowControl w:val="0"/>
              <w:rPr>
                <w:rFonts w:ascii="Arial" w:hAnsi="Arial" w:cs="Arial"/>
                <w:sz w:val="8"/>
                <w:lang w:val="es-BO"/>
              </w:rPr>
            </w:pPr>
          </w:p>
        </w:tc>
        <w:tc>
          <w:tcPr>
            <w:tcW w:w="287" w:type="dxa"/>
            <w:tcBorders>
              <w:top w:val="nil"/>
              <w:left w:val="nil"/>
              <w:bottom w:val="nil"/>
              <w:right w:val="nil"/>
            </w:tcBorders>
            <w:shd w:val="clear" w:color="auto" w:fill="auto"/>
          </w:tcPr>
          <w:p w14:paraId="24FDDE96" w14:textId="77777777" w:rsidR="00E97BC1" w:rsidRDefault="00E97BC1">
            <w:pPr>
              <w:widowControl w:val="0"/>
              <w:rPr>
                <w:rFonts w:ascii="Arial" w:hAnsi="Arial" w:cs="Arial"/>
                <w:sz w:val="8"/>
                <w:lang w:val="es-BO"/>
              </w:rPr>
            </w:pPr>
          </w:p>
        </w:tc>
        <w:tc>
          <w:tcPr>
            <w:tcW w:w="276" w:type="dxa"/>
            <w:tcBorders>
              <w:top w:val="nil"/>
              <w:left w:val="nil"/>
              <w:bottom w:val="nil"/>
              <w:right w:val="nil"/>
            </w:tcBorders>
            <w:shd w:val="clear" w:color="auto" w:fill="auto"/>
          </w:tcPr>
          <w:p w14:paraId="3A50E86D"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4CF15F76" w14:textId="77777777" w:rsidR="00E97BC1" w:rsidRDefault="00E97BC1">
            <w:pPr>
              <w:widowControl w:val="0"/>
              <w:rPr>
                <w:rFonts w:ascii="Arial" w:hAnsi="Arial" w:cs="Arial"/>
                <w:sz w:val="8"/>
                <w:lang w:val="es-BO"/>
              </w:rPr>
            </w:pPr>
          </w:p>
        </w:tc>
        <w:tc>
          <w:tcPr>
            <w:tcW w:w="277" w:type="dxa"/>
            <w:tcBorders>
              <w:top w:val="nil"/>
              <w:left w:val="nil"/>
              <w:bottom w:val="nil"/>
              <w:right w:val="nil"/>
            </w:tcBorders>
            <w:shd w:val="clear" w:color="auto" w:fill="auto"/>
          </w:tcPr>
          <w:p w14:paraId="62E7FEBE"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924A6CC"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0E1FCFE8" w14:textId="77777777" w:rsidR="00E97BC1" w:rsidRDefault="00E97BC1">
            <w:pPr>
              <w:widowControl w:val="0"/>
              <w:rPr>
                <w:rFonts w:ascii="Arial" w:hAnsi="Arial" w:cs="Arial"/>
                <w:sz w:val="8"/>
                <w:lang w:val="es-BO"/>
              </w:rPr>
            </w:pPr>
          </w:p>
        </w:tc>
        <w:tc>
          <w:tcPr>
            <w:tcW w:w="271" w:type="dxa"/>
            <w:tcBorders>
              <w:top w:val="nil"/>
              <w:left w:val="nil"/>
              <w:bottom w:val="nil"/>
              <w:right w:val="nil"/>
            </w:tcBorders>
            <w:shd w:val="clear" w:color="auto" w:fill="auto"/>
          </w:tcPr>
          <w:p w14:paraId="7577AB0E"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AEA25A2"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3B280E8"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020821F2"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D0AF657"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8992EA3" w14:textId="77777777" w:rsidR="00E97BC1" w:rsidRDefault="00E97BC1">
            <w:pPr>
              <w:widowControl w:val="0"/>
              <w:rPr>
                <w:rFonts w:ascii="Arial" w:hAnsi="Arial" w:cs="Arial"/>
                <w:sz w:val="8"/>
                <w:lang w:val="es-BO"/>
              </w:rPr>
            </w:pPr>
          </w:p>
        </w:tc>
        <w:tc>
          <w:tcPr>
            <w:tcW w:w="277" w:type="dxa"/>
            <w:tcBorders>
              <w:top w:val="nil"/>
              <w:left w:val="nil"/>
              <w:bottom w:val="nil"/>
              <w:right w:val="nil"/>
            </w:tcBorders>
            <w:shd w:val="clear" w:color="auto" w:fill="auto"/>
          </w:tcPr>
          <w:p w14:paraId="279F1B8B" w14:textId="77777777" w:rsidR="00E97BC1" w:rsidRDefault="00E97BC1">
            <w:pPr>
              <w:widowControl w:val="0"/>
              <w:rPr>
                <w:rFonts w:ascii="Arial" w:hAnsi="Arial" w:cs="Arial"/>
                <w:sz w:val="8"/>
                <w:lang w:val="es-BO"/>
              </w:rPr>
            </w:pPr>
          </w:p>
        </w:tc>
        <w:tc>
          <w:tcPr>
            <w:tcW w:w="275" w:type="dxa"/>
            <w:tcBorders>
              <w:left w:val="nil"/>
              <w:bottom w:val="nil"/>
              <w:right w:val="nil"/>
            </w:tcBorders>
            <w:shd w:val="clear" w:color="auto" w:fill="auto"/>
          </w:tcPr>
          <w:p w14:paraId="1DF06343"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A1CCAEC" w14:textId="77777777" w:rsidR="00E97BC1" w:rsidRDefault="00E97BC1">
            <w:pPr>
              <w:widowControl w:val="0"/>
              <w:rPr>
                <w:rFonts w:ascii="Arial" w:hAnsi="Arial" w:cs="Arial"/>
                <w:sz w:val="8"/>
                <w:lang w:val="es-BO"/>
              </w:rPr>
            </w:pPr>
          </w:p>
        </w:tc>
        <w:tc>
          <w:tcPr>
            <w:tcW w:w="273" w:type="dxa"/>
            <w:tcBorders>
              <w:left w:val="nil"/>
              <w:bottom w:val="nil"/>
              <w:right w:val="nil"/>
            </w:tcBorders>
            <w:shd w:val="clear" w:color="auto" w:fill="auto"/>
          </w:tcPr>
          <w:p w14:paraId="2DA18173" w14:textId="77777777" w:rsidR="00E97BC1" w:rsidRDefault="00E97BC1">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27EFD7B8" w14:textId="77777777" w:rsidR="00E97BC1" w:rsidRDefault="00E97BC1">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37337780" w14:textId="77777777" w:rsidR="00E97BC1" w:rsidRDefault="00E97BC1">
            <w:pPr>
              <w:widowControl w:val="0"/>
              <w:rPr>
                <w:rFonts w:ascii="Arial" w:hAnsi="Arial" w:cs="Arial"/>
                <w:sz w:val="8"/>
                <w:lang w:val="es-BO"/>
              </w:rPr>
            </w:pPr>
          </w:p>
        </w:tc>
        <w:tc>
          <w:tcPr>
            <w:tcW w:w="254" w:type="dxa"/>
            <w:tcBorders>
              <w:top w:val="nil"/>
              <w:left w:val="nil"/>
              <w:bottom w:val="nil"/>
              <w:right w:val="single" w:sz="12" w:space="0" w:color="244061"/>
            </w:tcBorders>
          </w:tcPr>
          <w:p w14:paraId="4C7C322E" w14:textId="77777777" w:rsidR="00E97BC1" w:rsidRDefault="00E97BC1">
            <w:pPr>
              <w:widowControl w:val="0"/>
              <w:rPr>
                <w:rFonts w:ascii="Arial" w:hAnsi="Arial" w:cs="Arial"/>
                <w:sz w:val="8"/>
                <w:lang w:val="es-BO"/>
              </w:rPr>
            </w:pPr>
          </w:p>
        </w:tc>
      </w:tr>
      <w:tr w:rsidR="00E97BC1" w14:paraId="068536D9" w14:textId="77777777">
        <w:trPr>
          <w:trHeight w:val="435"/>
          <w:jc w:val="center"/>
        </w:trPr>
        <w:tc>
          <w:tcPr>
            <w:tcW w:w="2348" w:type="dxa"/>
            <w:tcBorders>
              <w:top w:val="nil"/>
              <w:left w:val="single" w:sz="12" w:space="0" w:color="244061"/>
              <w:bottom w:val="nil"/>
            </w:tcBorders>
            <w:vAlign w:val="center"/>
          </w:tcPr>
          <w:p w14:paraId="6D08EE38" w14:textId="77777777" w:rsidR="00E97BC1" w:rsidRDefault="004451C8">
            <w:pPr>
              <w:widowControl w:val="0"/>
              <w:jc w:val="right"/>
              <w:rPr>
                <w:rFonts w:ascii="Arial" w:hAnsi="Arial" w:cs="Arial"/>
                <w:sz w:val="16"/>
                <w:lang w:val="es-BO"/>
              </w:rPr>
            </w:pPr>
            <w:r>
              <w:rPr>
                <w:rFonts w:ascii="Arial" w:hAnsi="Arial" w:cs="Arial"/>
                <w:sz w:val="16"/>
                <w:lang w:val="es-BO"/>
              </w:rPr>
              <w:t>Objeto de la contratación</w:t>
            </w:r>
          </w:p>
        </w:tc>
        <w:tc>
          <w:tcPr>
            <w:tcW w:w="7741" w:type="dxa"/>
            <w:gridSpan w:val="28"/>
            <w:shd w:val="clear" w:color="auto" w:fill="DBE5F1" w:themeFill="accent1" w:themeFillTint="33"/>
          </w:tcPr>
          <w:p w14:paraId="0AA7C5DF" w14:textId="77777777" w:rsidR="00E97BC1" w:rsidRDefault="004451C8">
            <w:pPr>
              <w:widowControl w:val="0"/>
              <w:tabs>
                <w:tab w:val="left" w:pos="1634"/>
              </w:tabs>
              <w:rPr>
                <w:sz w:val="16"/>
              </w:rPr>
            </w:pPr>
            <w:r>
              <w:rPr>
                <w:rFonts w:ascii="Tahoma" w:eastAsia="Tahoma" w:hAnsi="Tahoma" w:cs="Tahoma"/>
                <w:b/>
                <w:sz w:val="16"/>
                <w:lang w:val="es-BO" w:eastAsia="en-US"/>
              </w:rPr>
              <w:t xml:space="preserve">CONTRATACIÓN DE TRES (3) CONSULTORES DE LINEA – CONSULTOR (J) – </w:t>
            </w:r>
            <w:r>
              <w:rPr>
                <w:rFonts w:ascii="Tahoma" w:eastAsia="Tahoma" w:hAnsi="Tahoma" w:cs="Tahoma"/>
                <w:b/>
                <w:sz w:val="16"/>
                <w:lang w:val="es-BO" w:eastAsia="en-US"/>
              </w:rPr>
              <w:t>PARA EL PROYECTO "GESTORES DE COBRO - GERENCIA DISTRITAL ORURO - GESTIÓN 2026"</w:t>
            </w:r>
          </w:p>
        </w:tc>
        <w:tc>
          <w:tcPr>
            <w:tcW w:w="254" w:type="dxa"/>
            <w:tcBorders>
              <w:top w:val="nil"/>
              <w:bottom w:val="nil"/>
              <w:right w:val="single" w:sz="12" w:space="0" w:color="244061"/>
            </w:tcBorders>
          </w:tcPr>
          <w:p w14:paraId="615EA24C" w14:textId="77777777" w:rsidR="00E97BC1" w:rsidRDefault="00E97BC1">
            <w:pPr>
              <w:widowControl w:val="0"/>
              <w:rPr>
                <w:rFonts w:ascii="Arial" w:hAnsi="Arial" w:cs="Arial"/>
                <w:sz w:val="16"/>
                <w:lang w:val="es-BO"/>
              </w:rPr>
            </w:pPr>
          </w:p>
        </w:tc>
      </w:tr>
      <w:tr w:rsidR="00E97BC1" w14:paraId="04EF4E0C" w14:textId="77777777">
        <w:trPr>
          <w:jc w:val="center"/>
        </w:trPr>
        <w:tc>
          <w:tcPr>
            <w:tcW w:w="2348" w:type="dxa"/>
            <w:tcBorders>
              <w:top w:val="nil"/>
              <w:left w:val="single" w:sz="12" w:space="0" w:color="244061"/>
              <w:bottom w:val="nil"/>
              <w:right w:val="nil"/>
            </w:tcBorders>
            <w:vAlign w:val="center"/>
          </w:tcPr>
          <w:p w14:paraId="3F95D243" w14:textId="77777777" w:rsidR="00E97BC1" w:rsidRDefault="00E97BC1">
            <w:pPr>
              <w:widowControl w:val="0"/>
              <w:jc w:val="right"/>
              <w:rPr>
                <w:rFonts w:ascii="Arial" w:hAnsi="Arial" w:cs="Arial"/>
                <w:sz w:val="8"/>
                <w:lang w:val="es-BO"/>
              </w:rPr>
            </w:pPr>
          </w:p>
        </w:tc>
        <w:tc>
          <w:tcPr>
            <w:tcW w:w="325" w:type="dxa"/>
            <w:tcBorders>
              <w:top w:val="nil"/>
              <w:left w:val="nil"/>
              <w:right w:val="nil"/>
            </w:tcBorders>
            <w:shd w:val="clear" w:color="auto" w:fill="auto"/>
          </w:tcPr>
          <w:p w14:paraId="71B02D5A" w14:textId="77777777" w:rsidR="00E97BC1" w:rsidRDefault="00E97BC1">
            <w:pPr>
              <w:widowControl w:val="0"/>
              <w:rPr>
                <w:rFonts w:ascii="Arial" w:hAnsi="Arial" w:cs="Arial"/>
                <w:sz w:val="8"/>
                <w:lang w:val="es-BO"/>
              </w:rPr>
            </w:pPr>
          </w:p>
        </w:tc>
        <w:tc>
          <w:tcPr>
            <w:tcW w:w="280" w:type="dxa"/>
            <w:tcBorders>
              <w:top w:val="nil"/>
              <w:left w:val="nil"/>
              <w:bottom w:val="nil"/>
              <w:right w:val="nil"/>
            </w:tcBorders>
            <w:shd w:val="clear" w:color="auto" w:fill="auto"/>
          </w:tcPr>
          <w:p w14:paraId="0EC8CDCF" w14:textId="77777777" w:rsidR="00E97BC1" w:rsidRDefault="00E97BC1">
            <w:pPr>
              <w:widowControl w:val="0"/>
              <w:rPr>
                <w:rFonts w:ascii="Arial" w:hAnsi="Arial" w:cs="Arial"/>
                <w:sz w:val="8"/>
                <w:lang w:val="es-BO"/>
              </w:rPr>
            </w:pPr>
          </w:p>
        </w:tc>
        <w:tc>
          <w:tcPr>
            <w:tcW w:w="289" w:type="dxa"/>
            <w:tcBorders>
              <w:top w:val="nil"/>
              <w:left w:val="nil"/>
              <w:bottom w:val="nil"/>
              <w:right w:val="nil"/>
            </w:tcBorders>
            <w:shd w:val="clear" w:color="auto" w:fill="auto"/>
          </w:tcPr>
          <w:p w14:paraId="488C3845"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46578024" w14:textId="77777777" w:rsidR="00E97BC1" w:rsidRDefault="00E97BC1">
            <w:pPr>
              <w:widowControl w:val="0"/>
              <w:rPr>
                <w:rFonts w:ascii="Arial" w:hAnsi="Arial" w:cs="Arial"/>
                <w:sz w:val="8"/>
                <w:lang w:val="es-BO"/>
              </w:rPr>
            </w:pPr>
          </w:p>
        </w:tc>
        <w:tc>
          <w:tcPr>
            <w:tcW w:w="271" w:type="dxa"/>
            <w:tcBorders>
              <w:top w:val="nil"/>
              <w:left w:val="nil"/>
              <w:bottom w:val="nil"/>
              <w:right w:val="nil"/>
            </w:tcBorders>
            <w:shd w:val="clear" w:color="auto" w:fill="auto"/>
          </w:tcPr>
          <w:p w14:paraId="25DBAD16"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778BEDD2" w14:textId="77777777" w:rsidR="00E97BC1" w:rsidRDefault="00E97BC1">
            <w:pPr>
              <w:widowControl w:val="0"/>
              <w:rPr>
                <w:rFonts w:ascii="Arial" w:hAnsi="Arial" w:cs="Arial"/>
                <w:sz w:val="8"/>
                <w:lang w:val="es-BO"/>
              </w:rPr>
            </w:pPr>
          </w:p>
        </w:tc>
        <w:tc>
          <w:tcPr>
            <w:tcW w:w="287" w:type="dxa"/>
            <w:tcBorders>
              <w:top w:val="nil"/>
              <w:left w:val="nil"/>
              <w:bottom w:val="nil"/>
              <w:right w:val="nil"/>
            </w:tcBorders>
            <w:shd w:val="clear" w:color="auto" w:fill="auto"/>
          </w:tcPr>
          <w:p w14:paraId="4E2F8068" w14:textId="77777777" w:rsidR="00E97BC1" w:rsidRDefault="00E97BC1">
            <w:pPr>
              <w:widowControl w:val="0"/>
              <w:rPr>
                <w:rFonts w:ascii="Arial" w:hAnsi="Arial" w:cs="Arial"/>
                <w:sz w:val="8"/>
                <w:lang w:val="es-BO"/>
              </w:rPr>
            </w:pPr>
          </w:p>
        </w:tc>
        <w:tc>
          <w:tcPr>
            <w:tcW w:w="276" w:type="dxa"/>
            <w:tcBorders>
              <w:top w:val="nil"/>
              <w:left w:val="nil"/>
              <w:bottom w:val="nil"/>
              <w:right w:val="nil"/>
            </w:tcBorders>
            <w:shd w:val="clear" w:color="auto" w:fill="auto"/>
          </w:tcPr>
          <w:p w14:paraId="0F5DFE03"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23E65F9B" w14:textId="77777777" w:rsidR="00E97BC1" w:rsidRDefault="00E97BC1">
            <w:pPr>
              <w:widowControl w:val="0"/>
              <w:rPr>
                <w:rFonts w:ascii="Arial" w:hAnsi="Arial" w:cs="Arial"/>
                <w:sz w:val="8"/>
                <w:lang w:val="es-BO"/>
              </w:rPr>
            </w:pPr>
          </w:p>
        </w:tc>
        <w:tc>
          <w:tcPr>
            <w:tcW w:w="277" w:type="dxa"/>
            <w:tcBorders>
              <w:top w:val="nil"/>
              <w:left w:val="nil"/>
              <w:right w:val="nil"/>
            </w:tcBorders>
            <w:shd w:val="clear" w:color="auto" w:fill="auto"/>
          </w:tcPr>
          <w:p w14:paraId="57EE7EB8"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38048A2" w14:textId="77777777" w:rsidR="00E97BC1" w:rsidRDefault="00E97BC1">
            <w:pPr>
              <w:widowControl w:val="0"/>
              <w:rPr>
                <w:rFonts w:ascii="Arial" w:hAnsi="Arial" w:cs="Arial"/>
                <w:sz w:val="8"/>
                <w:lang w:val="es-BO"/>
              </w:rPr>
            </w:pPr>
          </w:p>
        </w:tc>
        <w:tc>
          <w:tcPr>
            <w:tcW w:w="274" w:type="dxa"/>
            <w:tcBorders>
              <w:top w:val="nil"/>
              <w:left w:val="nil"/>
              <w:bottom w:val="nil"/>
              <w:right w:val="nil"/>
            </w:tcBorders>
            <w:shd w:val="clear" w:color="auto" w:fill="auto"/>
          </w:tcPr>
          <w:p w14:paraId="1B6F6F5B" w14:textId="77777777" w:rsidR="00E97BC1" w:rsidRDefault="00E97BC1">
            <w:pPr>
              <w:widowControl w:val="0"/>
              <w:rPr>
                <w:rFonts w:ascii="Arial" w:hAnsi="Arial" w:cs="Arial"/>
                <w:sz w:val="8"/>
                <w:lang w:val="es-BO"/>
              </w:rPr>
            </w:pPr>
          </w:p>
        </w:tc>
        <w:tc>
          <w:tcPr>
            <w:tcW w:w="271" w:type="dxa"/>
            <w:tcBorders>
              <w:top w:val="nil"/>
              <w:left w:val="nil"/>
              <w:bottom w:val="nil"/>
              <w:right w:val="nil"/>
            </w:tcBorders>
            <w:shd w:val="clear" w:color="auto" w:fill="auto"/>
          </w:tcPr>
          <w:p w14:paraId="1D0FBD51"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FDE9C4C"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1A1F0194" w14:textId="77777777" w:rsidR="00E97BC1" w:rsidRDefault="00E97BC1">
            <w:pPr>
              <w:widowControl w:val="0"/>
              <w:rPr>
                <w:rFonts w:ascii="Arial" w:hAnsi="Arial" w:cs="Arial"/>
                <w:sz w:val="8"/>
                <w:lang w:val="es-BO"/>
              </w:rPr>
            </w:pPr>
          </w:p>
        </w:tc>
        <w:tc>
          <w:tcPr>
            <w:tcW w:w="272" w:type="dxa"/>
            <w:tcBorders>
              <w:top w:val="nil"/>
              <w:left w:val="nil"/>
              <w:bottom w:val="nil"/>
              <w:right w:val="nil"/>
            </w:tcBorders>
            <w:shd w:val="clear" w:color="auto" w:fill="auto"/>
          </w:tcPr>
          <w:p w14:paraId="328C48E2"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4AD4CFD5"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135EE07" w14:textId="77777777" w:rsidR="00E97BC1" w:rsidRDefault="00E97BC1">
            <w:pPr>
              <w:widowControl w:val="0"/>
              <w:rPr>
                <w:rFonts w:ascii="Arial" w:hAnsi="Arial" w:cs="Arial"/>
                <w:sz w:val="8"/>
                <w:lang w:val="es-BO"/>
              </w:rPr>
            </w:pPr>
          </w:p>
        </w:tc>
        <w:tc>
          <w:tcPr>
            <w:tcW w:w="277" w:type="dxa"/>
            <w:tcBorders>
              <w:top w:val="nil"/>
              <w:left w:val="nil"/>
              <w:bottom w:val="nil"/>
              <w:right w:val="nil"/>
            </w:tcBorders>
            <w:shd w:val="clear" w:color="auto" w:fill="auto"/>
          </w:tcPr>
          <w:p w14:paraId="6CF95F9A" w14:textId="77777777" w:rsidR="00E97BC1" w:rsidRDefault="00E97BC1">
            <w:pPr>
              <w:widowControl w:val="0"/>
              <w:rPr>
                <w:rFonts w:ascii="Arial" w:hAnsi="Arial" w:cs="Arial"/>
                <w:sz w:val="8"/>
                <w:lang w:val="es-BO"/>
              </w:rPr>
            </w:pPr>
          </w:p>
        </w:tc>
        <w:tc>
          <w:tcPr>
            <w:tcW w:w="275" w:type="dxa"/>
            <w:tcBorders>
              <w:top w:val="nil"/>
              <w:left w:val="nil"/>
              <w:bottom w:val="nil"/>
              <w:right w:val="nil"/>
            </w:tcBorders>
            <w:shd w:val="clear" w:color="auto" w:fill="auto"/>
          </w:tcPr>
          <w:p w14:paraId="35D587B7"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BC43931" w14:textId="77777777" w:rsidR="00E97BC1" w:rsidRDefault="00E97BC1">
            <w:pPr>
              <w:widowControl w:val="0"/>
              <w:rPr>
                <w:rFonts w:ascii="Arial" w:hAnsi="Arial" w:cs="Arial"/>
                <w:sz w:val="8"/>
                <w:lang w:val="es-BO"/>
              </w:rPr>
            </w:pPr>
          </w:p>
        </w:tc>
        <w:tc>
          <w:tcPr>
            <w:tcW w:w="273" w:type="dxa"/>
            <w:tcBorders>
              <w:top w:val="nil"/>
              <w:left w:val="nil"/>
              <w:bottom w:val="nil"/>
              <w:right w:val="nil"/>
            </w:tcBorders>
            <w:shd w:val="clear" w:color="auto" w:fill="auto"/>
          </w:tcPr>
          <w:p w14:paraId="11D2F21B" w14:textId="77777777" w:rsidR="00E97BC1" w:rsidRDefault="00E97BC1">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649EBF76" w14:textId="77777777" w:rsidR="00E97BC1" w:rsidRDefault="00E97BC1">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392400E9" w14:textId="77777777" w:rsidR="00E97BC1" w:rsidRDefault="00E97BC1">
            <w:pPr>
              <w:widowControl w:val="0"/>
              <w:rPr>
                <w:rFonts w:ascii="Arial" w:hAnsi="Arial" w:cs="Arial"/>
                <w:sz w:val="8"/>
                <w:lang w:val="es-BO"/>
              </w:rPr>
            </w:pPr>
          </w:p>
        </w:tc>
        <w:tc>
          <w:tcPr>
            <w:tcW w:w="254" w:type="dxa"/>
            <w:tcBorders>
              <w:top w:val="nil"/>
              <w:left w:val="nil"/>
              <w:bottom w:val="nil"/>
              <w:right w:val="single" w:sz="12" w:space="0" w:color="244061"/>
            </w:tcBorders>
          </w:tcPr>
          <w:p w14:paraId="3543CBD4" w14:textId="77777777" w:rsidR="00E97BC1" w:rsidRDefault="00E97BC1">
            <w:pPr>
              <w:widowControl w:val="0"/>
              <w:rPr>
                <w:rFonts w:ascii="Arial" w:hAnsi="Arial" w:cs="Arial"/>
                <w:sz w:val="8"/>
                <w:lang w:val="es-BO"/>
              </w:rPr>
            </w:pPr>
          </w:p>
        </w:tc>
      </w:tr>
      <w:tr w:rsidR="00E97BC1" w14:paraId="57D82D0B" w14:textId="77777777">
        <w:trPr>
          <w:jc w:val="center"/>
        </w:trPr>
        <w:tc>
          <w:tcPr>
            <w:tcW w:w="2348" w:type="dxa"/>
            <w:vMerge w:val="restart"/>
            <w:tcBorders>
              <w:top w:val="nil"/>
              <w:left w:val="single" w:sz="12" w:space="0" w:color="244061"/>
              <w:bottom w:val="nil"/>
            </w:tcBorders>
            <w:vAlign w:val="center"/>
          </w:tcPr>
          <w:p w14:paraId="6B91E784" w14:textId="77777777" w:rsidR="00E97BC1" w:rsidRDefault="004451C8">
            <w:pPr>
              <w:widowControl w:val="0"/>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14:paraId="576BA5E4" w14:textId="77777777" w:rsidR="00E97BC1" w:rsidRDefault="00E97BC1">
            <w:pPr>
              <w:widowControl w:val="0"/>
              <w:rPr>
                <w:rFonts w:ascii="Arial" w:hAnsi="Arial" w:cs="Arial"/>
                <w:sz w:val="16"/>
                <w:szCs w:val="2"/>
                <w:lang w:val="es-BO"/>
              </w:rPr>
            </w:pPr>
          </w:p>
        </w:tc>
        <w:tc>
          <w:tcPr>
            <w:tcW w:w="2224" w:type="dxa"/>
            <w:gridSpan w:val="8"/>
            <w:tcBorders>
              <w:top w:val="nil"/>
              <w:bottom w:val="nil"/>
            </w:tcBorders>
          </w:tcPr>
          <w:p w14:paraId="57C80E3E" w14:textId="77777777" w:rsidR="00E97BC1" w:rsidRDefault="004451C8">
            <w:pPr>
              <w:widowControl w:val="0"/>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14:paraId="30D74860" w14:textId="77777777" w:rsidR="00E97BC1" w:rsidRDefault="00E97BC1">
            <w:pPr>
              <w:widowControl w:val="0"/>
              <w:rPr>
                <w:rFonts w:ascii="Arial" w:hAnsi="Arial" w:cs="Arial"/>
                <w:sz w:val="16"/>
                <w:szCs w:val="2"/>
                <w:lang w:val="es-BO"/>
              </w:rPr>
            </w:pPr>
          </w:p>
        </w:tc>
        <w:tc>
          <w:tcPr>
            <w:tcW w:w="2734" w:type="dxa"/>
            <w:gridSpan w:val="10"/>
            <w:tcBorders>
              <w:top w:val="nil"/>
              <w:bottom w:val="nil"/>
              <w:right w:val="nil"/>
            </w:tcBorders>
          </w:tcPr>
          <w:p w14:paraId="4E005B46" w14:textId="77777777" w:rsidR="00E97BC1" w:rsidRDefault="004451C8">
            <w:pPr>
              <w:widowControl w:val="0"/>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7EBA6272"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4F5F9D55"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2223B1B4" w14:textId="77777777" w:rsidR="00E97BC1" w:rsidRDefault="00E97BC1">
            <w:pPr>
              <w:widowControl w:val="0"/>
              <w:rPr>
                <w:rFonts w:ascii="Arial" w:hAnsi="Arial" w:cs="Arial"/>
                <w:sz w:val="16"/>
                <w:szCs w:val="2"/>
                <w:lang w:val="es-BO"/>
              </w:rPr>
            </w:pPr>
          </w:p>
        </w:tc>
        <w:tc>
          <w:tcPr>
            <w:tcW w:w="271" w:type="dxa"/>
            <w:tcBorders>
              <w:top w:val="nil"/>
              <w:left w:val="nil"/>
              <w:bottom w:val="nil"/>
              <w:right w:val="nil"/>
            </w:tcBorders>
          </w:tcPr>
          <w:p w14:paraId="4E65087A"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1503121B"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31DA4ADC" w14:textId="77777777" w:rsidR="00E97BC1" w:rsidRDefault="00E97BC1">
            <w:pPr>
              <w:widowControl w:val="0"/>
              <w:rPr>
                <w:rFonts w:ascii="Arial" w:hAnsi="Arial" w:cs="Arial"/>
                <w:sz w:val="16"/>
                <w:szCs w:val="2"/>
                <w:lang w:val="es-BO"/>
              </w:rPr>
            </w:pPr>
          </w:p>
        </w:tc>
        <w:tc>
          <w:tcPr>
            <w:tcW w:w="274" w:type="dxa"/>
            <w:tcBorders>
              <w:top w:val="nil"/>
              <w:left w:val="nil"/>
              <w:bottom w:val="nil"/>
              <w:right w:val="nil"/>
            </w:tcBorders>
          </w:tcPr>
          <w:p w14:paraId="1E76A47A"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4890ABE5" w14:textId="77777777" w:rsidR="00E97BC1" w:rsidRDefault="00E97BC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711F4648" w14:textId="77777777" w:rsidR="00E97BC1" w:rsidRDefault="00E97BC1">
            <w:pPr>
              <w:widowControl w:val="0"/>
              <w:rPr>
                <w:rFonts w:ascii="Arial" w:hAnsi="Arial" w:cs="Arial"/>
                <w:sz w:val="16"/>
                <w:szCs w:val="2"/>
                <w:lang w:val="es-BO"/>
              </w:rPr>
            </w:pPr>
          </w:p>
        </w:tc>
      </w:tr>
      <w:tr w:rsidR="00E97BC1" w14:paraId="4950C8DE" w14:textId="77777777">
        <w:trPr>
          <w:jc w:val="center"/>
        </w:trPr>
        <w:tc>
          <w:tcPr>
            <w:tcW w:w="2348" w:type="dxa"/>
            <w:vMerge/>
            <w:tcBorders>
              <w:top w:val="nil"/>
              <w:left w:val="single" w:sz="12" w:space="0" w:color="244061"/>
              <w:bottom w:val="nil"/>
              <w:right w:val="nil"/>
            </w:tcBorders>
            <w:vAlign w:val="center"/>
          </w:tcPr>
          <w:p w14:paraId="1B44E6A0" w14:textId="77777777" w:rsidR="00E97BC1" w:rsidRDefault="00E97BC1">
            <w:pPr>
              <w:widowControl w:val="0"/>
              <w:jc w:val="right"/>
              <w:rPr>
                <w:rFonts w:ascii="Arial" w:hAnsi="Arial" w:cs="Arial"/>
                <w:sz w:val="16"/>
                <w:szCs w:val="2"/>
                <w:lang w:val="es-BO"/>
              </w:rPr>
            </w:pPr>
          </w:p>
        </w:tc>
        <w:tc>
          <w:tcPr>
            <w:tcW w:w="325" w:type="dxa"/>
            <w:tcBorders>
              <w:left w:val="nil"/>
              <w:right w:val="nil"/>
            </w:tcBorders>
          </w:tcPr>
          <w:p w14:paraId="3D50439E" w14:textId="77777777" w:rsidR="00E97BC1" w:rsidRDefault="00E97BC1">
            <w:pPr>
              <w:widowControl w:val="0"/>
              <w:rPr>
                <w:rFonts w:ascii="Arial" w:hAnsi="Arial" w:cs="Arial"/>
                <w:sz w:val="6"/>
                <w:szCs w:val="8"/>
                <w:lang w:val="es-BO"/>
              </w:rPr>
            </w:pPr>
          </w:p>
        </w:tc>
        <w:tc>
          <w:tcPr>
            <w:tcW w:w="280" w:type="dxa"/>
            <w:tcBorders>
              <w:top w:val="nil"/>
              <w:left w:val="nil"/>
              <w:bottom w:val="nil"/>
              <w:right w:val="nil"/>
            </w:tcBorders>
          </w:tcPr>
          <w:p w14:paraId="4B3EE6C7" w14:textId="77777777" w:rsidR="00E97BC1" w:rsidRDefault="00E97BC1">
            <w:pPr>
              <w:widowControl w:val="0"/>
              <w:rPr>
                <w:rFonts w:ascii="Arial" w:hAnsi="Arial" w:cs="Arial"/>
                <w:sz w:val="6"/>
                <w:szCs w:val="8"/>
                <w:lang w:val="es-BO"/>
              </w:rPr>
            </w:pPr>
          </w:p>
        </w:tc>
        <w:tc>
          <w:tcPr>
            <w:tcW w:w="289" w:type="dxa"/>
            <w:tcBorders>
              <w:top w:val="nil"/>
              <w:left w:val="nil"/>
              <w:bottom w:val="nil"/>
              <w:right w:val="nil"/>
            </w:tcBorders>
          </w:tcPr>
          <w:p w14:paraId="47284D17"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70223B4D" w14:textId="77777777" w:rsidR="00E97BC1" w:rsidRDefault="00E97BC1">
            <w:pPr>
              <w:widowControl w:val="0"/>
              <w:rPr>
                <w:rFonts w:ascii="Arial" w:hAnsi="Arial" w:cs="Arial"/>
                <w:sz w:val="6"/>
                <w:szCs w:val="8"/>
                <w:lang w:val="es-BO"/>
              </w:rPr>
            </w:pPr>
          </w:p>
        </w:tc>
        <w:tc>
          <w:tcPr>
            <w:tcW w:w="271" w:type="dxa"/>
            <w:tcBorders>
              <w:top w:val="nil"/>
              <w:left w:val="nil"/>
              <w:bottom w:val="nil"/>
              <w:right w:val="nil"/>
            </w:tcBorders>
          </w:tcPr>
          <w:p w14:paraId="6C49F1E8"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tcPr>
          <w:p w14:paraId="6BD231B6" w14:textId="77777777" w:rsidR="00E97BC1" w:rsidRDefault="00E97BC1">
            <w:pPr>
              <w:widowControl w:val="0"/>
              <w:rPr>
                <w:rFonts w:ascii="Arial" w:hAnsi="Arial" w:cs="Arial"/>
                <w:sz w:val="6"/>
                <w:szCs w:val="8"/>
                <w:lang w:val="es-BO"/>
              </w:rPr>
            </w:pPr>
          </w:p>
        </w:tc>
        <w:tc>
          <w:tcPr>
            <w:tcW w:w="287" w:type="dxa"/>
            <w:tcBorders>
              <w:top w:val="nil"/>
              <w:left w:val="nil"/>
              <w:bottom w:val="nil"/>
              <w:right w:val="nil"/>
            </w:tcBorders>
          </w:tcPr>
          <w:p w14:paraId="79CA0AA0" w14:textId="77777777" w:rsidR="00E97BC1" w:rsidRDefault="00E97BC1">
            <w:pPr>
              <w:widowControl w:val="0"/>
              <w:rPr>
                <w:rFonts w:ascii="Arial" w:hAnsi="Arial" w:cs="Arial"/>
                <w:sz w:val="6"/>
                <w:szCs w:val="8"/>
                <w:lang w:val="es-BO"/>
              </w:rPr>
            </w:pPr>
          </w:p>
        </w:tc>
        <w:tc>
          <w:tcPr>
            <w:tcW w:w="276" w:type="dxa"/>
            <w:tcBorders>
              <w:top w:val="nil"/>
              <w:left w:val="nil"/>
              <w:bottom w:val="nil"/>
              <w:right w:val="nil"/>
            </w:tcBorders>
          </w:tcPr>
          <w:p w14:paraId="57069189"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tcPr>
          <w:p w14:paraId="320A26E3" w14:textId="77777777" w:rsidR="00E97BC1" w:rsidRDefault="00E97BC1">
            <w:pPr>
              <w:widowControl w:val="0"/>
              <w:rPr>
                <w:rFonts w:ascii="Arial" w:hAnsi="Arial" w:cs="Arial"/>
                <w:sz w:val="6"/>
                <w:szCs w:val="8"/>
                <w:lang w:val="es-BO"/>
              </w:rPr>
            </w:pPr>
          </w:p>
        </w:tc>
        <w:tc>
          <w:tcPr>
            <w:tcW w:w="277" w:type="dxa"/>
            <w:tcBorders>
              <w:top w:val="nil"/>
              <w:left w:val="nil"/>
              <w:bottom w:val="nil"/>
              <w:right w:val="nil"/>
            </w:tcBorders>
          </w:tcPr>
          <w:p w14:paraId="4A829E71"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100535F0"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tcPr>
          <w:p w14:paraId="32F2E658" w14:textId="77777777" w:rsidR="00E97BC1" w:rsidRDefault="00E97BC1">
            <w:pPr>
              <w:widowControl w:val="0"/>
              <w:rPr>
                <w:rFonts w:ascii="Arial" w:hAnsi="Arial" w:cs="Arial"/>
                <w:sz w:val="6"/>
                <w:szCs w:val="8"/>
                <w:lang w:val="es-BO"/>
              </w:rPr>
            </w:pPr>
          </w:p>
        </w:tc>
        <w:tc>
          <w:tcPr>
            <w:tcW w:w="271" w:type="dxa"/>
            <w:tcBorders>
              <w:top w:val="nil"/>
              <w:left w:val="nil"/>
              <w:bottom w:val="nil"/>
              <w:right w:val="nil"/>
            </w:tcBorders>
          </w:tcPr>
          <w:p w14:paraId="2B7B939D"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3EDAB91D"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67FC6786"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591C5F49"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30806B08"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4996E0E1" w14:textId="77777777" w:rsidR="00E97BC1" w:rsidRDefault="00E97BC1">
            <w:pPr>
              <w:widowControl w:val="0"/>
              <w:rPr>
                <w:rFonts w:ascii="Arial" w:hAnsi="Arial" w:cs="Arial"/>
                <w:sz w:val="6"/>
                <w:szCs w:val="8"/>
                <w:lang w:val="es-BO"/>
              </w:rPr>
            </w:pPr>
          </w:p>
        </w:tc>
        <w:tc>
          <w:tcPr>
            <w:tcW w:w="277" w:type="dxa"/>
            <w:tcBorders>
              <w:top w:val="nil"/>
              <w:left w:val="nil"/>
              <w:bottom w:val="nil"/>
              <w:right w:val="nil"/>
            </w:tcBorders>
          </w:tcPr>
          <w:p w14:paraId="3C3E02D0"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tcPr>
          <w:p w14:paraId="31FEAEB2"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1280A0EF"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6BAAA220"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0C1A9366" w14:textId="77777777" w:rsidR="00E97BC1" w:rsidRDefault="00E97BC1">
            <w:pPr>
              <w:widowControl w:val="0"/>
              <w:rPr>
                <w:rFonts w:ascii="Arial" w:hAnsi="Arial" w:cs="Arial"/>
                <w:sz w:val="6"/>
                <w:szCs w:val="8"/>
                <w:lang w:val="es-BO"/>
              </w:rPr>
            </w:pPr>
          </w:p>
        </w:tc>
        <w:tc>
          <w:tcPr>
            <w:tcW w:w="271" w:type="dxa"/>
            <w:tcBorders>
              <w:top w:val="nil"/>
              <w:left w:val="nil"/>
              <w:bottom w:val="nil"/>
              <w:right w:val="nil"/>
            </w:tcBorders>
          </w:tcPr>
          <w:p w14:paraId="72956793"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68B36318"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44ED70C0"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tcPr>
          <w:p w14:paraId="640B5834"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2243B6A8" w14:textId="77777777" w:rsidR="00E97BC1" w:rsidRDefault="00E97BC1">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1AC316DC" w14:textId="77777777" w:rsidR="00E97BC1" w:rsidRDefault="00E97BC1">
            <w:pPr>
              <w:widowControl w:val="0"/>
              <w:rPr>
                <w:rFonts w:ascii="Arial" w:hAnsi="Arial" w:cs="Arial"/>
                <w:sz w:val="6"/>
                <w:szCs w:val="8"/>
                <w:lang w:val="es-BO"/>
              </w:rPr>
            </w:pPr>
          </w:p>
        </w:tc>
      </w:tr>
      <w:tr w:rsidR="00E97BC1" w14:paraId="76FBD12C" w14:textId="77777777">
        <w:trPr>
          <w:jc w:val="center"/>
        </w:trPr>
        <w:tc>
          <w:tcPr>
            <w:tcW w:w="2348" w:type="dxa"/>
            <w:vMerge/>
            <w:tcBorders>
              <w:top w:val="nil"/>
              <w:left w:val="single" w:sz="12" w:space="0" w:color="244061"/>
              <w:bottom w:val="nil"/>
            </w:tcBorders>
            <w:vAlign w:val="center"/>
          </w:tcPr>
          <w:p w14:paraId="3B36C969" w14:textId="77777777" w:rsidR="00E97BC1" w:rsidRDefault="00E97BC1">
            <w:pPr>
              <w:widowControl w:val="0"/>
              <w:jc w:val="right"/>
              <w:rPr>
                <w:rFonts w:ascii="Arial" w:hAnsi="Arial" w:cs="Arial"/>
                <w:sz w:val="16"/>
                <w:szCs w:val="2"/>
                <w:lang w:val="es-BO"/>
              </w:rPr>
            </w:pPr>
          </w:p>
        </w:tc>
        <w:tc>
          <w:tcPr>
            <w:tcW w:w="325" w:type="dxa"/>
            <w:shd w:val="clear" w:color="auto" w:fill="DBE5F1" w:themeFill="accent1" w:themeFillTint="33"/>
          </w:tcPr>
          <w:p w14:paraId="3FD9960A" w14:textId="77777777" w:rsidR="00E97BC1" w:rsidRDefault="004451C8">
            <w:pPr>
              <w:widowControl w:val="0"/>
              <w:rPr>
                <w:rFonts w:ascii="Arial" w:hAnsi="Arial" w:cs="Arial"/>
                <w:sz w:val="16"/>
                <w:szCs w:val="2"/>
                <w:lang w:val="es-BO"/>
              </w:rPr>
            </w:pPr>
            <w:r>
              <w:rPr>
                <w:rFonts w:ascii="Arial" w:hAnsi="Arial" w:cs="Arial"/>
                <w:sz w:val="16"/>
                <w:szCs w:val="2"/>
                <w:lang w:val="es-BO"/>
              </w:rPr>
              <w:t>X</w:t>
            </w:r>
          </w:p>
        </w:tc>
        <w:tc>
          <w:tcPr>
            <w:tcW w:w="2224" w:type="dxa"/>
            <w:gridSpan w:val="8"/>
            <w:tcBorders>
              <w:top w:val="nil"/>
              <w:bottom w:val="nil"/>
              <w:right w:val="nil"/>
            </w:tcBorders>
          </w:tcPr>
          <w:p w14:paraId="195DCFC2" w14:textId="77777777" w:rsidR="00E97BC1" w:rsidRDefault="004451C8">
            <w:pPr>
              <w:widowControl w:val="0"/>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14:paraId="3EF7FBF3" w14:textId="77777777" w:rsidR="00E97BC1" w:rsidRDefault="00E97BC1">
            <w:pPr>
              <w:widowControl w:val="0"/>
              <w:rPr>
                <w:rFonts w:ascii="Arial" w:hAnsi="Arial" w:cs="Arial"/>
                <w:sz w:val="16"/>
                <w:szCs w:val="2"/>
                <w:lang w:val="es-BO"/>
              </w:rPr>
            </w:pPr>
          </w:p>
        </w:tc>
        <w:tc>
          <w:tcPr>
            <w:tcW w:w="2459" w:type="dxa"/>
            <w:gridSpan w:val="9"/>
            <w:tcBorders>
              <w:top w:val="nil"/>
              <w:left w:val="nil"/>
              <w:bottom w:val="nil"/>
              <w:right w:val="nil"/>
            </w:tcBorders>
          </w:tcPr>
          <w:p w14:paraId="4A897524" w14:textId="77777777" w:rsidR="00E97BC1" w:rsidRDefault="00E97BC1">
            <w:pPr>
              <w:widowControl w:val="0"/>
              <w:rPr>
                <w:rFonts w:ascii="Arial" w:hAnsi="Arial" w:cs="Arial"/>
                <w:sz w:val="16"/>
                <w:szCs w:val="2"/>
                <w:lang w:val="es-BO"/>
              </w:rPr>
            </w:pPr>
          </w:p>
        </w:tc>
        <w:tc>
          <w:tcPr>
            <w:tcW w:w="275" w:type="dxa"/>
            <w:tcBorders>
              <w:top w:val="nil"/>
              <w:left w:val="nil"/>
              <w:bottom w:val="nil"/>
              <w:right w:val="nil"/>
            </w:tcBorders>
          </w:tcPr>
          <w:p w14:paraId="165FB415"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708C4079"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4F9260A9"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3D93133A" w14:textId="77777777" w:rsidR="00E97BC1" w:rsidRDefault="00E97BC1">
            <w:pPr>
              <w:widowControl w:val="0"/>
              <w:rPr>
                <w:rFonts w:ascii="Arial" w:hAnsi="Arial" w:cs="Arial"/>
                <w:sz w:val="16"/>
                <w:szCs w:val="2"/>
                <w:lang w:val="es-BO"/>
              </w:rPr>
            </w:pPr>
          </w:p>
        </w:tc>
        <w:tc>
          <w:tcPr>
            <w:tcW w:w="271" w:type="dxa"/>
            <w:tcBorders>
              <w:top w:val="nil"/>
              <w:left w:val="nil"/>
              <w:bottom w:val="nil"/>
              <w:right w:val="nil"/>
            </w:tcBorders>
          </w:tcPr>
          <w:p w14:paraId="4E557E1F"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40D4543D"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2CB06DFF" w14:textId="77777777" w:rsidR="00E97BC1" w:rsidRDefault="00E97BC1">
            <w:pPr>
              <w:widowControl w:val="0"/>
              <w:rPr>
                <w:rFonts w:ascii="Arial" w:hAnsi="Arial" w:cs="Arial"/>
                <w:sz w:val="16"/>
                <w:szCs w:val="2"/>
                <w:lang w:val="es-BO"/>
              </w:rPr>
            </w:pPr>
          </w:p>
        </w:tc>
        <w:tc>
          <w:tcPr>
            <w:tcW w:w="274" w:type="dxa"/>
            <w:tcBorders>
              <w:top w:val="nil"/>
              <w:left w:val="nil"/>
              <w:bottom w:val="nil"/>
              <w:right w:val="nil"/>
            </w:tcBorders>
          </w:tcPr>
          <w:p w14:paraId="07788E35"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36F42E11" w14:textId="77777777" w:rsidR="00E97BC1" w:rsidRDefault="00E97BC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50981F76" w14:textId="77777777" w:rsidR="00E97BC1" w:rsidRDefault="00E97BC1">
            <w:pPr>
              <w:widowControl w:val="0"/>
              <w:rPr>
                <w:rFonts w:ascii="Arial" w:hAnsi="Arial" w:cs="Arial"/>
                <w:sz w:val="16"/>
                <w:szCs w:val="2"/>
                <w:lang w:val="es-BO"/>
              </w:rPr>
            </w:pPr>
          </w:p>
        </w:tc>
      </w:tr>
      <w:tr w:rsidR="00E97BC1" w14:paraId="77E96A1A" w14:textId="77777777">
        <w:trPr>
          <w:jc w:val="center"/>
        </w:trPr>
        <w:tc>
          <w:tcPr>
            <w:tcW w:w="2348" w:type="dxa"/>
            <w:tcBorders>
              <w:top w:val="nil"/>
              <w:left w:val="single" w:sz="12" w:space="0" w:color="244061"/>
              <w:bottom w:val="nil"/>
              <w:right w:val="nil"/>
            </w:tcBorders>
            <w:vAlign w:val="center"/>
          </w:tcPr>
          <w:p w14:paraId="359486FC" w14:textId="77777777" w:rsidR="00E97BC1" w:rsidRDefault="00E97BC1">
            <w:pPr>
              <w:widowControl w:val="0"/>
              <w:jc w:val="right"/>
              <w:rPr>
                <w:rFonts w:ascii="Arial" w:hAnsi="Arial" w:cs="Arial"/>
                <w:sz w:val="16"/>
                <w:lang w:val="es-BO"/>
              </w:rPr>
            </w:pPr>
          </w:p>
        </w:tc>
        <w:tc>
          <w:tcPr>
            <w:tcW w:w="325" w:type="dxa"/>
            <w:tcBorders>
              <w:top w:val="nil"/>
              <w:left w:val="nil"/>
              <w:right w:val="nil"/>
            </w:tcBorders>
            <w:shd w:val="clear" w:color="auto" w:fill="auto"/>
          </w:tcPr>
          <w:p w14:paraId="1E0B5115" w14:textId="77777777" w:rsidR="00E97BC1" w:rsidRDefault="00E97BC1">
            <w:pPr>
              <w:widowControl w:val="0"/>
              <w:rPr>
                <w:rFonts w:ascii="Arial" w:hAnsi="Arial" w:cs="Arial"/>
                <w:sz w:val="16"/>
                <w:lang w:val="es-BO"/>
              </w:rPr>
            </w:pPr>
          </w:p>
        </w:tc>
        <w:tc>
          <w:tcPr>
            <w:tcW w:w="280" w:type="dxa"/>
            <w:tcBorders>
              <w:top w:val="nil"/>
              <w:left w:val="nil"/>
              <w:right w:val="nil"/>
            </w:tcBorders>
            <w:shd w:val="clear" w:color="auto" w:fill="auto"/>
          </w:tcPr>
          <w:p w14:paraId="33325CCF" w14:textId="77777777" w:rsidR="00E97BC1" w:rsidRDefault="00E97BC1">
            <w:pPr>
              <w:widowControl w:val="0"/>
              <w:rPr>
                <w:rFonts w:ascii="Arial" w:hAnsi="Arial" w:cs="Arial"/>
                <w:sz w:val="16"/>
                <w:lang w:val="es-BO"/>
              </w:rPr>
            </w:pPr>
          </w:p>
        </w:tc>
        <w:tc>
          <w:tcPr>
            <w:tcW w:w="289" w:type="dxa"/>
            <w:tcBorders>
              <w:top w:val="nil"/>
              <w:left w:val="nil"/>
              <w:right w:val="nil"/>
            </w:tcBorders>
            <w:shd w:val="clear" w:color="auto" w:fill="auto"/>
          </w:tcPr>
          <w:p w14:paraId="2E1F444C" w14:textId="77777777" w:rsidR="00E97BC1" w:rsidRDefault="00E97BC1">
            <w:pPr>
              <w:widowControl w:val="0"/>
              <w:rPr>
                <w:rFonts w:ascii="Arial" w:hAnsi="Arial" w:cs="Arial"/>
                <w:sz w:val="16"/>
                <w:lang w:val="es-BO"/>
              </w:rPr>
            </w:pPr>
          </w:p>
        </w:tc>
        <w:tc>
          <w:tcPr>
            <w:tcW w:w="272" w:type="dxa"/>
            <w:tcBorders>
              <w:top w:val="nil"/>
              <w:left w:val="nil"/>
              <w:right w:val="nil"/>
            </w:tcBorders>
            <w:shd w:val="clear" w:color="auto" w:fill="auto"/>
          </w:tcPr>
          <w:p w14:paraId="008BDBF3" w14:textId="77777777" w:rsidR="00E97BC1" w:rsidRDefault="00E97BC1">
            <w:pPr>
              <w:widowControl w:val="0"/>
              <w:rPr>
                <w:rFonts w:ascii="Arial" w:hAnsi="Arial" w:cs="Arial"/>
                <w:sz w:val="16"/>
                <w:lang w:val="es-BO"/>
              </w:rPr>
            </w:pPr>
          </w:p>
        </w:tc>
        <w:tc>
          <w:tcPr>
            <w:tcW w:w="271" w:type="dxa"/>
            <w:tcBorders>
              <w:top w:val="nil"/>
              <w:left w:val="nil"/>
              <w:right w:val="nil"/>
            </w:tcBorders>
            <w:shd w:val="clear" w:color="auto" w:fill="auto"/>
          </w:tcPr>
          <w:p w14:paraId="10819F92" w14:textId="77777777" w:rsidR="00E97BC1" w:rsidRDefault="00E97BC1">
            <w:pPr>
              <w:widowControl w:val="0"/>
              <w:rPr>
                <w:rFonts w:ascii="Arial" w:hAnsi="Arial" w:cs="Arial"/>
                <w:sz w:val="16"/>
                <w:lang w:val="es-BO"/>
              </w:rPr>
            </w:pPr>
          </w:p>
        </w:tc>
        <w:tc>
          <w:tcPr>
            <w:tcW w:w="274" w:type="dxa"/>
            <w:tcBorders>
              <w:top w:val="nil"/>
              <w:left w:val="nil"/>
              <w:right w:val="nil"/>
            </w:tcBorders>
            <w:shd w:val="clear" w:color="auto" w:fill="auto"/>
          </w:tcPr>
          <w:p w14:paraId="57D3508C" w14:textId="77777777" w:rsidR="00E97BC1" w:rsidRDefault="00E97BC1">
            <w:pPr>
              <w:widowControl w:val="0"/>
              <w:rPr>
                <w:rFonts w:ascii="Arial" w:hAnsi="Arial" w:cs="Arial"/>
                <w:sz w:val="16"/>
                <w:lang w:val="es-BO"/>
              </w:rPr>
            </w:pPr>
          </w:p>
        </w:tc>
        <w:tc>
          <w:tcPr>
            <w:tcW w:w="287" w:type="dxa"/>
            <w:tcBorders>
              <w:top w:val="nil"/>
              <w:left w:val="nil"/>
              <w:right w:val="nil"/>
            </w:tcBorders>
            <w:shd w:val="clear" w:color="auto" w:fill="auto"/>
          </w:tcPr>
          <w:p w14:paraId="60C5EC27" w14:textId="77777777" w:rsidR="00E97BC1" w:rsidRDefault="00E97BC1">
            <w:pPr>
              <w:widowControl w:val="0"/>
              <w:rPr>
                <w:rFonts w:ascii="Arial" w:hAnsi="Arial" w:cs="Arial"/>
                <w:sz w:val="16"/>
                <w:lang w:val="es-BO"/>
              </w:rPr>
            </w:pPr>
          </w:p>
        </w:tc>
        <w:tc>
          <w:tcPr>
            <w:tcW w:w="276" w:type="dxa"/>
            <w:tcBorders>
              <w:top w:val="nil"/>
              <w:left w:val="nil"/>
              <w:right w:val="nil"/>
            </w:tcBorders>
            <w:shd w:val="clear" w:color="auto" w:fill="auto"/>
          </w:tcPr>
          <w:p w14:paraId="24017BDF" w14:textId="77777777" w:rsidR="00E97BC1" w:rsidRDefault="00E97BC1">
            <w:pPr>
              <w:widowControl w:val="0"/>
              <w:rPr>
                <w:rFonts w:ascii="Arial" w:hAnsi="Arial" w:cs="Arial"/>
                <w:sz w:val="16"/>
                <w:lang w:val="es-BO"/>
              </w:rPr>
            </w:pPr>
          </w:p>
        </w:tc>
        <w:tc>
          <w:tcPr>
            <w:tcW w:w="275" w:type="dxa"/>
            <w:tcBorders>
              <w:top w:val="nil"/>
              <w:left w:val="nil"/>
              <w:right w:val="nil"/>
            </w:tcBorders>
            <w:shd w:val="clear" w:color="auto" w:fill="auto"/>
          </w:tcPr>
          <w:p w14:paraId="67F9DC79" w14:textId="77777777" w:rsidR="00E97BC1" w:rsidRDefault="00E97BC1">
            <w:pPr>
              <w:widowControl w:val="0"/>
              <w:rPr>
                <w:rFonts w:ascii="Arial" w:hAnsi="Arial" w:cs="Arial"/>
                <w:sz w:val="16"/>
                <w:lang w:val="es-BO"/>
              </w:rPr>
            </w:pPr>
          </w:p>
        </w:tc>
        <w:tc>
          <w:tcPr>
            <w:tcW w:w="277" w:type="dxa"/>
            <w:tcBorders>
              <w:top w:val="nil"/>
              <w:left w:val="nil"/>
              <w:right w:val="nil"/>
            </w:tcBorders>
            <w:shd w:val="clear" w:color="auto" w:fill="auto"/>
          </w:tcPr>
          <w:p w14:paraId="778BEC37" w14:textId="77777777" w:rsidR="00E97BC1" w:rsidRDefault="00E97BC1">
            <w:pPr>
              <w:widowControl w:val="0"/>
              <w:rPr>
                <w:rFonts w:ascii="Arial" w:hAnsi="Arial" w:cs="Arial"/>
                <w:sz w:val="16"/>
                <w:lang w:val="es-BO"/>
              </w:rPr>
            </w:pPr>
          </w:p>
        </w:tc>
        <w:tc>
          <w:tcPr>
            <w:tcW w:w="273" w:type="dxa"/>
            <w:tcBorders>
              <w:top w:val="nil"/>
              <w:left w:val="nil"/>
              <w:right w:val="nil"/>
            </w:tcBorders>
            <w:shd w:val="clear" w:color="auto" w:fill="auto"/>
          </w:tcPr>
          <w:p w14:paraId="4DF1E727" w14:textId="77777777" w:rsidR="00E97BC1" w:rsidRDefault="00E97BC1">
            <w:pPr>
              <w:widowControl w:val="0"/>
              <w:rPr>
                <w:rFonts w:ascii="Arial" w:hAnsi="Arial" w:cs="Arial"/>
                <w:sz w:val="16"/>
                <w:lang w:val="es-BO"/>
              </w:rPr>
            </w:pPr>
          </w:p>
        </w:tc>
        <w:tc>
          <w:tcPr>
            <w:tcW w:w="274" w:type="dxa"/>
            <w:tcBorders>
              <w:top w:val="nil"/>
              <w:left w:val="nil"/>
              <w:right w:val="nil"/>
            </w:tcBorders>
            <w:shd w:val="clear" w:color="auto" w:fill="auto"/>
          </w:tcPr>
          <w:p w14:paraId="543D8FAB" w14:textId="77777777" w:rsidR="00E97BC1" w:rsidRDefault="00E97BC1">
            <w:pPr>
              <w:widowControl w:val="0"/>
              <w:rPr>
                <w:rFonts w:ascii="Arial" w:hAnsi="Arial" w:cs="Arial"/>
                <w:sz w:val="16"/>
                <w:lang w:val="es-BO"/>
              </w:rPr>
            </w:pPr>
          </w:p>
        </w:tc>
        <w:tc>
          <w:tcPr>
            <w:tcW w:w="271" w:type="dxa"/>
            <w:tcBorders>
              <w:top w:val="nil"/>
              <w:left w:val="nil"/>
              <w:right w:val="nil"/>
            </w:tcBorders>
            <w:shd w:val="clear" w:color="auto" w:fill="auto"/>
          </w:tcPr>
          <w:p w14:paraId="58BD7E6B" w14:textId="77777777" w:rsidR="00E97BC1" w:rsidRDefault="00E97BC1">
            <w:pPr>
              <w:widowControl w:val="0"/>
              <w:rPr>
                <w:rFonts w:ascii="Arial" w:hAnsi="Arial" w:cs="Arial"/>
                <w:sz w:val="16"/>
                <w:lang w:val="es-BO"/>
              </w:rPr>
            </w:pPr>
          </w:p>
        </w:tc>
        <w:tc>
          <w:tcPr>
            <w:tcW w:w="273" w:type="dxa"/>
            <w:tcBorders>
              <w:top w:val="nil"/>
              <w:left w:val="nil"/>
              <w:right w:val="nil"/>
            </w:tcBorders>
            <w:shd w:val="clear" w:color="auto" w:fill="auto"/>
          </w:tcPr>
          <w:p w14:paraId="78A7ACE7" w14:textId="77777777" w:rsidR="00E97BC1" w:rsidRDefault="00E97BC1">
            <w:pPr>
              <w:widowControl w:val="0"/>
              <w:rPr>
                <w:rFonts w:ascii="Arial" w:hAnsi="Arial" w:cs="Arial"/>
                <w:sz w:val="16"/>
                <w:lang w:val="es-BO"/>
              </w:rPr>
            </w:pPr>
          </w:p>
        </w:tc>
        <w:tc>
          <w:tcPr>
            <w:tcW w:w="273" w:type="dxa"/>
            <w:tcBorders>
              <w:top w:val="nil"/>
              <w:left w:val="nil"/>
              <w:right w:val="nil"/>
            </w:tcBorders>
            <w:shd w:val="clear" w:color="auto" w:fill="auto"/>
          </w:tcPr>
          <w:p w14:paraId="53A1188C" w14:textId="77777777" w:rsidR="00E97BC1" w:rsidRDefault="00E97BC1">
            <w:pPr>
              <w:widowControl w:val="0"/>
              <w:rPr>
                <w:rFonts w:ascii="Arial" w:hAnsi="Arial" w:cs="Arial"/>
                <w:sz w:val="16"/>
                <w:lang w:val="es-BO"/>
              </w:rPr>
            </w:pPr>
          </w:p>
        </w:tc>
        <w:tc>
          <w:tcPr>
            <w:tcW w:w="272" w:type="dxa"/>
            <w:tcBorders>
              <w:top w:val="nil"/>
              <w:left w:val="nil"/>
              <w:right w:val="nil"/>
            </w:tcBorders>
            <w:shd w:val="clear" w:color="auto" w:fill="auto"/>
          </w:tcPr>
          <w:p w14:paraId="66378BCC" w14:textId="77777777" w:rsidR="00E97BC1" w:rsidRDefault="00E97BC1">
            <w:pPr>
              <w:widowControl w:val="0"/>
              <w:rPr>
                <w:rFonts w:ascii="Arial" w:hAnsi="Arial" w:cs="Arial"/>
                <w:sz w:val="16"/>
                <w:lang w:val="es-BO"/>
              </w:rPr>
            </w:pPr>
          </w:p>
        </w:tc>
        <w:tc>
          <w:tcPr>
            <w:tcW w:w="273" w:type="dxa"/>
            <w:tcBorders>
              <w:top w:val="nil"/>
              <w:left w:val="nil"/>
              <w:right w:val="nil"/>
            </w:tcBorders>
            <w:shd w:val="clear" w:color="auto" w:fill="auto"/>
          </w:tcPr>
          <w:p w14:paraId="7BFB023F" w14:textId="77777777" w:rsidR="00E97BC1" w:rsidRDefault="00E97BC1">
            <w:pPr>
              <w:widowControl w:val="0"/>
              <w:rPr>
                <w:rFonts w:ascii="Arial" w:hAnsi="Arial" w:cs="Arial"/>
                <w:sz w:val="16"/>
                <w:lang w:val="es-BO"/>
              </w:rPr>
            </w:pPr>
          </w:p>
        </w:tc>
        <w:tc>
          <w:tcPr>
            <w:tcW w:w="273" w:type="dxa"/>
            <w:tcBorders>
              <w:top w:val="nil"/>
              <w:left w:val="nil"/>
              <w:right w:val="nil"/>
            </w:tcBorders>
            <w:shd w:val="clear" w:color="auto" w:fill="auto"/>
          </w:tcPr>
          <w:p w14:paraId="679235BA" w14:textId="77777777" w:rsidR="00E97BC1" w:rsidRDefault="00E97BC1">
            <w:pPr>
              <w:widowControl w:val="0"/>
              <w:rPr>
                <w:rFonts w:ascii="Arial" w:hAnsi="Arial" w:cs="Arial"/>
                <w:sz w:val="16"/>
                <w:lang w:val="es-BO"/>
              </w:rPr>
            </w:pPr>
          </w:p>
        </w:tc>
        <w:tc>
          <w:tcPr>
            <w:tcW w:w="277" w:type="dxa"/>
            <w:tcBorders>
              <w:top w:val="nil"/>
              <w:left w:val="nil"/>
              <w:right w:val="nil"/>
            </w:tcBorders>
            <w:shd w:val="clear" w:color="auto" w:fill="auto"/>
          </w:tcPr>
          <w:p w14:paraId="6F2410BC"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5A2F947"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841F1BB"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4E38413" w14:textId="77777777" w:rsidR="00E97BC1" w:rsidRDefault="00E97BC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674EB161" w14:textId="77777777" w:rsidR="00E97BC1" w:rsidRDefault="00E97BC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50F7C655"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4C807A87" w14:textId="77777777" w:rsidR="00E97BC1" w:rsidRDefault="00E97BC1">
            <w:pPr>
              <w:widowControl w:val="0"/>
              <w:rPr>
                <w:rFonts w:ascii="Arial" w:hAnsi="Arial" w:cs="Arial"/>
                <w:sz w:val="16"/>
                <w:lang w:val="es-BO"/>
              </w:rPr>
            </w:pPr>
          </w:p>
        </w:tc>
      </w:tr>
      <w:tr w:rsidR="00E97BC1" w14:paraId="247D5D44" w14:textId="77777777">
        <w:trPr>
          <w:jc w:val="center"/>
        </w:trPr>
        <w:tc>
          <w:tcPr>
            <w:tcW w:w="2348" w:type="dxa"/>
            <w:tcBorders>
              <w:top w:val="nil"/>
              <w:left w:val="single" w:sz="12" w:space="0" w:color="244061"/>
              <w:bottom w:val="nil"/>
            </w:tcBorders>
            <w:shd w:val="clear" w:color="auto" w:fill="auto"/>
            <w:vAlign w:val="center"/>
          </w:tcPr>
          <w:p w14:paraId="50985836" w14:textId="77777777" w:rsidR="00E97BC1" w:rsidRDefault="004451C8">
            <w:pPr>
              <w:widowControl w:val="0"/>
              <w:jc w:val="right"/>
              <w:rPr>
                <w:rFonts w:ascii="Arial" w:hAnsi="Arial" w:cs="Arial"/>
                <w:sz w:val="16"/>
                <w:lang w:val="es-BO"/>
              </w:rPr>
            </w:pPr>
            <w:r>
              <w:rPr>
                <w:rFonts w:ascii="Arial" w:hAnsi="Arial" w:cs="Arial"/>
                <w:sz w:val="16"/>
                <w:lang w:val="es-BO"/>
              </w:rPr>
              <w:t>Forma de Adjudicación</w:t>
            </w:r>
          </w:p>
        </w:tc>
        <w:tc>
          <w:tcPr>
            <w:tcW w:w="5285" w:type="dxa"/>
            <w:gridSpan w:val="19"/>
            <w:shd w:val="clear" w:color="auto" w:fill="DBE5F1" w:themeFill="accent1" w:themeFillTint="33"/>
          </w:tcPr>
          <w:p w14:paraId="7F7CF7B0" w14:textId="77777777" w:rsidR="00E97BC1" w:rsidRDefault="004451C8">
            <w:pPr>
              <w:widowControl w:val="0"/>
            </w:pPr>
            <w:r>
              <w:rPr>
                <w:rFonts w:ascii="Arial" w:hAnsi="Arial" w:cs="Arial"/>
                <w:bCs/>
                <w:i/>
                <w:iCs/>
                <w:sz w:val="16"/>
                <w:lang w:val="es-BO"/>
              </w:rPr>
              <w:t>POR ÍTEMS</w:t>
            </w:r>
          </w:p>
        </w:tc>
        <w:tc>
          <w:tcPr>
            <w:tcW w:w="275" w:type="dxa"/>
            <w:tcBorders>
              <w:top w:val="nil"/>
              <w:bottom w:val="nil"/>
              <w:right w:val="nil"/>
            </w:tcBorders>
            <w:shd w:val="clear" w:color="auto" w:fill="auto"/>
          </w:tcPr>
          <w:p w14:paraId="7837269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6D0D1F6"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413B97C"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tcPr>
          <w:p w14:paraId="43BFB246"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tcPr>
          <w:p w14:paraId="2C26F44F"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tcPr>
          <w:p w14:paraId="6D773C1C"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tcPr>
          <w:p w14:paraId="1249EDF8"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tcPr>
          <w:p w14:paraId="393AF6DF"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tcPr>
          <w:p w14:paraId="261D9032"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57319711" w14:textId="77777777" w:rsidR="00E97BC1" w:rsidRDefault="00E97BC1">
            <w:pPr>
              <w:widowControl w:val="0"/>
              <w:rPr>
                <w:rFonts w:ascii="Arial" w:hAnsi="Arial" w:cs="Arial"/>
                <w:sz w:val="16"/>
                <w:lang w:val="es-BO"/>
              </w:rPr>
            </w:pPr>
          </w:p>
        </w:tc>
      </w:tr>
      <w:tr w:rsidR="00E97BC1" w14:paraId="55E72D09" w14:textId="77777777">
        <w:trPr>
          <w:jc w:val="center"/>
        </w:trPr>
        <w:tc>
          <w:tcPr>
            <w:tcW w:w="2348" w:type="dxa"/>
            <w:tcBorders>
              <w:top w:val="nil"/>
              <w:left w:val="single" w:sz="12" w:space="0" w:color="244061"/>
              <w:bottom w:val="nil"/>
              <w:right w:val="nil"/>
            </w:tcBorders>
            <w:vAlign w:val="center"/>
          </w:tcPr>
          <w:p w14:paraId="786FB75E" w14:textId="77777777" w:rsidR="00E97BC1" w:rsidRDefault="00E97BC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70DA7DCB" w14:textId="77777777" w:rsidR="00E97BC1" w:rsidRDefault="00E97BC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0918BD46" w14:textId="77777777" w:rsidR="00E97BC1" w:rsidRDefault="00E97BC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1521E8E5"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0F05116"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E63A62A"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FEA65AF" w14:textId="77777777" w:rsidR="00E97BC1" w:rsidRDefault="00E97BC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1E4BCEE8" w14:textId="77777777" w:rsidR="00E97BC1" w:rsidRDefault="00E97BC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5D4D5613"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AEBEECA"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834BE0F"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A6C16E6"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FB73A0B"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33A6C3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3569155"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B1266C9"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BFE15FE"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D9E9D79"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90BE986"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90A86DA"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3E45CD9"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ACAA9DB"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BE2F2CE" w14:textId="77777777" w:rsidR="00E97BC1" w:rsidRDefault="00E97BC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6C897DCF" w14:textId="77777777" w:rsidR="00E97BC1" w:rsidRDefault="00E97BC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71AC5825"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7BBE7DA5" w14:textId="77777777" w:rsidR="00E97BC1" w:rsidRDefault="00E97BC1">
            <w:pPr>
              <w:widowControl w:val="0"/>
              <w:rPr>
                <w:rFonts w:ascii="Arial" w:hAnsi="Arial" w:cs="Arial"/>
                <w:sz w:val="16"/>
                <w:lang w:val="es-BO"/>
              </w:rPr>
            </w:pPr>
          </w:p>
        </w:tc>
      </w:tr>
      <w:tr w:rsidR="00E97BC1" w14:paraId="45A80147" w14:textId="77777777">
        <w:trPr>
          <w:jc w:val="center"/>
        </w:trPr>
        <w:tc>
          <w:tcPr>
            <w:tcW w:w="2348" w:type="dxa"/>
            <w:vMerge w:val="restart"/>
            <w:tcBorders>
              <w:top w:val="nil"/>
              <w:left w:val="single" w:sz="12" w:space="0" w:color="244061"/>
              <w:bottom w:val="nil"/>
            </w:tcBorders>
            <w:vAlign w:val="center"/>
          </w:tcPr>
          <w:p w14:paraId="20B7831F" w14:textId="77777777" w:rsidR="00E97BC1" w:rsidRDefault="004451C8">
            <w:pPr>
              <w:widowControl w:val="0"/>
              <w:jc w:val="right"/>
              <w:rPr>
                <w:rFonts w:ascii="Arial" w:hAnsi="Arial" w:cs="Arial"/>
                <w:sz w:val="16"/>
                <w:lang w:val="es-BO"/>
              </w:rPr>
            </w:pPr>
            <w:r>
              <w:rPr>
                <w:rFonts w:ascii="Arial" w:hAnsi="Arial" w:cs="Arial"/>
                <w:sz w:val="16"/>
                <w:lang w:val="es-BO"/>
              </w:rPr>
              <w:t>Precio Referencial</w:t>
            </w:r>
          </w:p>
        </w:tc>
        <w:tc>
          <w:tcPr>
            <w:tcW w:w="7741" w:type="dxa"/>
            <w:gridSpan w:val="28"/>
            <w:vMerge w:val="restart"/>
            <w:shd w:val="clear" w:color="auto" w:fill="DBE5F1" w:themeFill="accent1" w:themeFillTint="33"/>
            <w:vAlign w:val="center"/>
          </w:tcPr>
          <w:p w14:paraId="3B2DEF5D" w14:textId="77777777" w:rsidR="00E97BC1" w:rsidRDefault="004451C8">
            <w:pPr>
              <w:widowControl w:val="0"/>
            </w:pPr>
            <w:r>
              <w:rPr>
                <w:rFonts w:ascii="Arial" w:hAnsi="Arial" w:cs="Arial"/>
                <w:b/>
                <w:i/>
                <w:sz w:val="16"/>
              </w:rPr>
              <w:t>TOTAL: Bs. 241.494.- (Doscientos Cuarenta y Uno Mil Cuatrocientos Noventa y Cuatro 00/100 bolivianos)</w:t>
            </w:r>
          </w:p>
          <w:p w14:paraId="6C4497FA" w14:textId="77777777" w:rsidR="00E97BC1" w:rsidRDefault="004451C8">
            <w:pPr>
              <w:widowControl w:val="0"/>
            </w:pPr>
            <w:r>
              <w:rPr>
                <w:rFonts w:ascii="Arial" w:hAnsi="Arial" w:cs="Arial"/>
                <w:b/>
                <w:i/>
                <w:sz w:val="16"/>
              </w:rPr>
              <w:t xml:space="preserve">Mensual: Bs. </w:t>
            </w:r>
            <w:r>
              <w:rPr>
                <w:rFonts w:ascii="Arial" w:hAnsi="Arial" w:cs="Arial"/>
                <w:b/>
                <w:i/>
                <w:sz w:val="16"/>
              </w:rPr>
              <w:t xml:space="preserve">7.318.- (Seis Mil Trescientos Treinta y Siete 00/100 </w:t>
            </w:r>
            <w:proofErr w:type="gramStart"/>
            <w:r>
              <w:rPr>
                <w:rFonts w:ascii="Arial" w:hAnsi="Arial" w:cs="Arial"/>
                <w:b/>
                <w:i/>
                <w:sz w:val="16"/>
              </w:rPr>
              <w:t>Bolivianos</w:t>
            </w:r>
            <w:proofErr w:type="gramEnd"/>
            <w:r>
              <w:rPr>
                <w:rFonts w:ascii="Arial" w:hAnsi="Arial" w:cs="Arial"/>
                <w:b/>
                <w:i/>
                <w:sz w:val="16"/>
              </w:rPr>
              <w:t>) cada uno</w:t>
            </w:r>
          </w:p>
        </w:tc>
        <w:tc>
          <w:tcPr>
            <w:tcW w:w="254" w:type="dxa"/>
            <w:tcBorders>
              <w:top w:val="nil"/>
              <w:bottom w:val="nil"/>
              <w:right w:val="single" w:sz="12" w:space="0" w:color="244061"/>
            </w:tcBorders>
          </w:tcPr>
          <w:p w14:paraId="1E873FD1" w14:textId="77777777" w:rsidR="00E97BC1" w:rsidRDefault="00E97BC1">
            <w:pPr>
              <w:widowControl w:val="0"/>
              <w:rPr>
                <w:rFonts w:ascii="Arial" w:hAnsi="Arial" w:cs="Arial"/>
                <w:sz w:val="16"/>
                <w:lang w:val="es-BO"/>
              </w:rPr>
            </w:pPr>
          </w:p>
        </w:tc>
      </w:tr>
      <w:tr w:rsidR="00E97BC1" w14:paraId="0DE1CA4C" w14:textId="77777777">
        <w:trPr>
          <w:jc w:val="center"/>
        </w:trPr>
        <w:tc>
          <w:tcPr>
            <w:tcW w:w="2348" w:type="dxa"/>
            <w:vMerge/>
            <w:tcBorders>
              <w:top w:val="nil"/>
              <w:left w:val="single" w:sz="12" w:space="0" w:color="244061"/>
              <w:bottom w:val="nil"/>
            </w:tcBorders>
            <w:vAlign w:val="center"/>
          </w:tcPr>
          <w:p w14:paraId="5945DE27" w14:textId="77777777" w:rsidR="00E97BC1" w:rsidRDefault="00E97BC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68686471"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07E240EF" w14:textId="77777777" w:rsidR="00E97BC1" w:rsidRDefault="00E97BC1">
            <w:pPr>
              <w:widowControl w:val="0"/>
              <w:rPr>
                <w:rFonts w:ascii="Arial" w:hAnsi="Arial" w:cs="Arial"/>
                <w:sz w:val="16"/>
                <w:lang w:val="es-BO"/>
              </w:rPr>
            </w:pPr>
          </w:p>
        </w:tc>
      </w:tr>
      <w:tr w:rsidR="00E97BC1" w14:paraId="66158F1B" w14:textId="77777777">
        <w:trPr>
          <w:jc w:val="center"/>
        </w:trPr>
        <w:tc>
          <w:tcPr>
            <w:tcW w:w="2348" w:type="dxa"/>
            <w:tcBorders>
              <w:top w:val="nil"/>
              <w:left w:val="single" w:sz="12" w:space="0" w:color="244061"/>
              <w:bottom w:val="nil"/>
              <w:right w:val="nil"/>
            </w:tcBorders>
            <w:vAlign w:val="center"/>
          </w:tcPr>
          <w:p w14:paraId="2A1A854D" w14:textId="77777777" w:rsidR="00E97BC1" w:rsidRDefault="00E97BC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56789D95" w14:textId="77777777" w:rsidR="00E97BC1" w:rsidRDefault="00E97BC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6C424953" w14:textId="77777777" w:rsidR="00E97BC1" w:rsidRDefault="00E97BC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4603DA15"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CD224E2"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4DDAFFE"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7B57E77" w14:textId="77777777" w:rsidR="00E97BC1" w:rsidRDefault="00E97BC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58C150E1" w14:textId="77777777" w:rsidR="00E97BC1" w:rsidRDefault="00E97BC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0B48A3AE"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CBBF8D0"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5245430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628C93E"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5BD32BB"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64FF64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4A8643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B19DBC3"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A10A7BF"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C003768"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F5A75A3"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C5FB46D"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E9974A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01C9682"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3C6FEC0" w14:textId="77777777" w:rsidR="00E97BC1" w:rsidRDefault="00E97BC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5427D999" w14:textId="77777777" w:rsidR="00E97BC1" w:rsidRDefault="00E97BC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17D3B839"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304F1CED" w14:textId="77777777" w:rsidR="00E97BC1" w:rsidRDefault="00E97BC1">
            <w:pPr>
              <w:widowControl w:val="0"/>
              <w:rPr>
                <w:rFonts w:ascii="Arial" w:hAnsi="Arial" w:cs="Arial"/>
                <w:sz w:val="16"/>
                <w:lang w:val="es-BO"/>
              </w:rPr>
            </w:pPr>
          </w:p>
        </w:tc>
      </w:tr>
      <w:tr w:rsidR="00E97BC1" w14:paraId="1540363B" w14:textId="77777777">
        <w:trPr>
          <w:trHeight w:val="240"/>
          <w:jc w:val="center"/>
        </w:trPr>
        <w:tc>
          <w:tcPr>
            <w:tcW w:w="2348" w:type="dxa"/>
            <w:tcBorders>
              <w:top w:val="nil"/>
              <w:left w:val="single" w:sz="12" w:space="0" w:color="244061"/>
              <w:bottom w:val="nil"/>
            </w:tcBorders>
            <w:vAlign w:val="center"/>
          </w:tcPr>
          <w:p w14:paraId="641FE4EF" w14:textId="77777777" w:rsidR="00E97BC1" w:rsidRDefault="004451C8">
            <w:pPr>
              <w:widowControl w:val="0"/>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14:paraId="369E94C5" w14:textId="77777777" w:rsidR="00E97BC1" w:rsidRDefault="004451C8">
            <w:pPr>
              <w:widowControl w:val="0"/>
              <w:rPr>
                <w:rFonts w:ascii="Arial" w:hAnsi="Arial" w:cs="Arial"/>
                <w:b/>
                <w:sz w:val="16"/>
                <w:szCs w:val="2"/>
                <w:lang w:val="es-BO"/>
              </w:rPr>
            </w:pPr>
            <w:r>
              <w:rPr>
                <w:rFonts w:ascii="Arial" w:hAnsi="Arial" w:cs="Arial"/>
                <w:b/>
                <w:sz w:val="16"/>
                <w:lang w:val="es-BO"/>
              </w:rPr>
              <w:t>Contrato</w:t>
            </w:r>
          </w:p>
        </w:tc>
        <w:tc>
          <w:tcPr>
            <w:tcW w:w="4395" w:type="dxa"/>
            <w:gridSpan w:val="16"/>
            <w:tcBorders>
              <w:top w:val="nil"/>
              <w:bottom w:val="nil"/>
              <w:right w:val="nil"/>
            </w:tcBorders>
            <w:vAlign w:val="center"/>
          </w:tcPr>
          <w:p w14:paraId="7CBE0B46"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21C38819" w14:textId="77777777" w:rsidR="00E97BC1" w:rsidRDefault="00E97BC1">
            <w:pPr>
              <w:widowControl w:val="0"/>
              <w:rPr>
                <w:rFonts w:ascii="Arial" w:hAnsi="Arial" w:cs="Arial"/>
                <w:sz w:val="16"/>
                <w:szCs w:val="2"/>
                <w:lang w:val="es-BO"/>
              </w:rPr>
            </w:pPr>
          </w:p>
        </w:tc>
        <w:tc>
          <w:tcPr>
            <w:tcW w:w="271" w:type="dxa"/>
            <w:tcBorders>
              <w:top w:val="nil"/>
              <w:left w:val="nil"/>
              <w:bottom w:val="nil"/>
              <w:right w:val="nil"/>
            </w:tcBorders>
          </w:tcPr>
          <w:p w14:paraId="6548F0BC"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3A484B57" w14:textId="77777777" w:rsidR="00E97BC1" w:rsidRDefault="00E97BC1">
            <w:pPr>
              <w:widowControl w:val="0"/>
              <w:rPr>
                <w:rFonts w:ascii="Arial" w:hAnsi="Arial" w:cs="Arial"/>
                <w:sz w:val="16"/>
                <w:szCs w:val="2"/>
                <w:lang w:val="es-BO"/>
              </w:rPr>
            </w:pPr>
          </w:p>
        </w:tc>
        <w:tc>
          <w:tcPr>
            <w:tcW w:w="273" w:type="dxa"/>
            <w:tcBorders>
              <w:top w:val="nil"/>
              <w:left w:val="nil"/>
              <w:bottom w:val="nil"/>
              <w:right w:val="nil"/>
            </w:tcBorders>
          </w:tcPr>
          <w:p w14:paraId="027F29CB" w14:textId="77777777" w:rsidR="00E97BC1" w:rsidRDefault="00E97BC1">
            <w:pPr>
              <w:widowControl w:val="0"/>
              <w:rPr>
                <w:rFonts w:ascii="Arial" w:hAnsi="Arial" w:cs="Arial"/>
                <w:sz w:val="16"/>
                <w:szCs w:val="2"/>
                <w:lang w:val="es-BO"/>
              </w:rPr>
            </w:pPr>
          </w:p>
        </w:tc>
        <w:tc>
          <w:tcPr>
            <w:tcW w:w="274" w:type="dxa"/>
            <w:tcBorders>
              <w:top w:val="nil"/>
              <w:left w:val="nil"/>
              <w:bottom w:val="nil"/>
              <w:right w:val="nil"/>
            </w:tcBorders>
          </w:tcPr>
          <w:p w14:paraId="6372F469" w14:textId="77777777" w:rsidR="00E97BC1" w:rsidRDefault="00E97BC1">
            <w:pPr>
              <w:widowControl w:val="0"/>
              <w:rPr>
                <w:rFonts w:ascii="Arial" w:hAnsi="Arial" w:cs="Arial"/>
                <w:sz w:val="16"/>
                <w:szCs w:val="2"/>
                <w:lang w:val="es-BO"/>
              </w:rPr>
            </w:pPr>
          </w:p>
        </w:tc>
        <w:tc>
          <w:tcPr>
            <w:tcW w:w="272" w:type="dxa"/>
            <w:tcBorders>
              <w:top w:val="nil"/>
              <w:left w:val="nil"/>
              <w:bottom w:val="nil"/>
              <w:right w:val="nil"/>
            </w:tcBorders>
          </w:tcPr>
          <w:p w14:paraId="4C174BAB" w14:textId="77777777" w:rsidR="00E97BC1" w:rsidRDefault="00E97BC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34BEC2B4" w14:textId="77777777" w:rsidR="00E97BC1" w:rsidRDefault="00E97BC1">
            <w:pPr>
              <w:widowControl w:val="0"/>
              <w:rPr>
                <w:rFonts w:ascii="Arial" w:hAnsi="Arial" w:cs="Arial"/>
                <w:sz w:val="16"/>
                <w:szCs w:val="2"/>
                <w:lang w:val="es-BO"/>
              </w:rPr>
            </w:pPr>
          </w:p>
        </w:tc>
      </w:tr>
      <w:tr w:rsidR="00E97BC1" w14:paraId="2DAC673A" w14:textId="77777777">
        <w:trPr>
          <w:jc w:val="center"/>
        </w:trPr>
        <w:tc>
          <w:tcPr>
            <w:tcW w:w="2348" w:type="dxa"/>
            <w:tcBorders>
              <w:top w:val="nil"/>
              <w:left w:val="single" w:sz="12" w:space="0" w:color="244061"/>
              <w:bottom w:val="nil"/>
              <w:right w:val="nil"/>
            </w:tcBorders>
            <w:vAlign w:val="center"/>
          </w:tcPr>
          <w:p w14:paraId="5B6D29CF" w14:textId="77777777" w:rsidR="00E97BC1" w:rsidRDefault="00E97BC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05E9C2C5" w14:textId="77777777" w:rsidR="00E97BC1" w:rsidRDefault="00E97BC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73E1A780" w14:textId="77777777" w:rsidR="00E97BC1" w:rsidRDefault="00E97BC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32E3D296"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9128C59"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79F1398"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CBF58D9" w14:textId="77777777" w:rsidR="00E97BC1" w:rsidRDefault="00E97BC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53C08A98" w14:textId="77777777" w:rsidR="00E97BC1" w:rsidRDefault="00E97BC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C91DC89"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2C63C27"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9FE697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02147D6"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7CDA067"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68F6A1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E5793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C68787E"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EE34C1E"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0EC0CA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AADBF15"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6883164"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1DB9BF9"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0FB86B6"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C6BB349" w14:textId="77777777" w:rsidR="00E97BC1" w:rsidRDefault="00E97BC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6AC9AFB7" w14:textId="77777777" w:rsidR="00E97BC1" w:rsidRDefault="00E97BC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5666E229"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43FF2147" w14:textId="77777777" w:rsidR="00E97BC1" w:rsidRDefault="00E97BC1">
            <w:pPr>
              <w:widowControl w:val="0"/>
              <w:rPr>
                <w:rFonts w:ascii="Arial" w:hAnsi="Arial" w:cs="Arial"/>
                <w:sz w:val="16"/>
                <w:lang w:val="es-BO"/>
              </w:rPr>
            </w:pPr>
          </w:p>
        </w:tc>
      </w:tr>
      <w:tr w:rsidR="00E97BC1" w14:paraId="7001B662" w14:textId="77777777">
        <w:trPr>
          <w:jc w:val="center"/>
        </w:trPr>
        <w:tc>
          <w:tcPr>
            <w:tcW w:w="2348" w:type="dxa"/>
            <w:vMerge w:val="restart"/>
            <w:tcBorders>
              <w:top w:val="nil"/>
              <w:left w:val="single" w:sz="12" w:space="0" w:color="244061"/>
              <w:bottom w:val="nil"/>
            </w:tcBorders>
            <w:vAlign w:val="center"/>
          </w:tcPr>
          <w:p w14:paraId="4A00EC05" w14:textId="77777777" w:rsidR="00E97BC1" w:rsidRDefault="004451C8">
            <w:pPr>
              <w:widowControl w:val="0"/>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41" w:type="dxa"/>
            <w:gridSpan w:val="28"/>
            <w:vMerge w:val="restart"/>
            <w:shd w:val="clear" w:color="auto" w:fill="DBE5F1" w:themeFill="accent1" w:themeFillTint="33"/>
            <w:vAlign w:val="center"/>
          </w:tcPr>
          <w:p w14:paraId="206B4E64" w14:textId="77777777" w:rsidR="00E97BC1" w:rsidRDefault="004451C8">
            <w:pPr>
              <w:widowControl w:val="0"/>
            </w:pPr>
            <w:r>
              <w:rPr>
                <w:rFonts w:ascii="Arial" w:hAnsi="Arial" w:cs="Arial"/>
                <w:b/>
                <w:i/>
                <w:sz w:val="16"/>
                <w:lang w:val="es-BO"/>
              </w:rPr>
              <w:t>A PARTIR DEL DIA SIGUIENTE HÁBIL DE LA SUSCRIPCIÓN DE CONTRATO HASTA EL 31 DE DICIEMBRE DE 2026</w:t>
            </w:r>
          </w:p>
        </w:tc>
        <w:tc>
          <w:tcPr>
            <w:tcW w:w="254" w:type="dxa"/>
            <w:tcBorders>
              <w:top w:val="nil"/>
              <w:bottom w:val="nil"/>
              <w:right w:val="single" w:sz="12" w:space="0" w:color="244061"/>
            </w:tcBorders>
          </w:tcPr>
          <w:p w14:paraId="4FAB0C3F" w14:textId="77777777" w:rsidR="00E97BC1" w:rsidRDefault="00E97BC1">
            <w:pPr>
              <w:widowControl w:val="0"/>
              <w:rPr>
                <w:rFonts w:ascii="Arial" w:hAnsi="Arial" w:cs="Arial"/>
                <w:sz w:val="16"/>
                <w:lang w:val="es-BO"/>
              </w:rPr>
            </w:pPr>
          </w:p>
        </w:tc>
      </w:tr>
      <w:tr w:rsidR="00E97BC1" w14:paraId="37988090" w14:textId="77777777">
        <w:trPr>
          <w:jc w:val="center"/>
        </w:trPr>
        <w:tc>
          <w:tcPr>
            <w:tcW w:w="2348" w:type="dxa"/>
            <w:vMerge/>
            <w:tcBorders>
              <w:top w:val="nil"/>
              <w:left w:val="single" w:sz="12" w:space="0" w:color="244061"/>
              <w:bottom w:val="nil"/>
            </w:tcBorders>
            <w:vAlign w:val="center"/>
          </w:tcPr>
          <w:p w14:paraId="0CBEC437" w14:textId="77777777" w:rsidR="00E97BC1" w:rsidRDefault="00E97BC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0D7A3A24"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2515277C" w14:textId="77777777" w:rsidR="00E97BC1" w:rsidRDefault="00E97BC1">
            <w:pPr>
              <w:widowControl w:val="0"/>
              <w:rPr>
                <w:rFonts w:ascii="Arial" w:hAnsi="Arial" w:cs="Arial"/>
                <w:sz w:val="16"/>
                <w:lang w:val="es-BO"/>
              </w:rPr>
            </w:pPr>
          </w:p>
        </w:tc>
      </w:tr>
      <w:tr w:rsidR="00E97BC1" w14:paraId="55498243" w14:textId="77777777">
        <w:trPr>
          <w:jc w:val="center"/>
        </w:trPr>
        <w:tc>
          <w:tcPr>
            <w:tcW w:w="2348" w:type="dxa"/>
            <w:tcBorders>
              <w:top w:val="nil"/>
              <w:left w:val="single" w:sz="12" w:space="0" w:color="244061"/>
              <w:bottom w:val="nil"/>
              <w:right w:val="nil"/>
            </w:tcBorders>
            <w:vAlign w:val="center"/>
          </w:tcPr>
          <w:p w14:paraId="7088D6D9" w14:textId="77777777" w:rsidR="00E97BC1" w:rsidRDefault="00E97BC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4CA7280F" w14:textId="77777777" w:rsidR="00E97BC1" w:rsidRDefault="00E97BC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43B8B093" w14:textId="77777777" w:rsidR="00E97BC1" w:rsidRDefault="00E97BC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1F5ACB2D"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93133AB"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F981B68"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9606163" w14:textId="77777777" w:rsidR="00E97BC1" w:rsidRDefault="00E97BC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4184EF80" w14:textId="77777777" w:rsidR="00E97BC1" w:rsidRDefault="00E97BC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23E4E7DB"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F9F74AF"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34C12EC"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87ECE29"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3B7E05A"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10268DED"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21F7D8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D1FD2B3"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8E30660"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87879B3"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0E1A649"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BB52BB0"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059F1B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9B50E6"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27B69C8" w14:textId="77777777" w:rsidR="00E97BC1" w:rsidRDefault="00E97BC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039622E2" w14:textId="77777777" w:rsidR="00E97BC1" w:rsidRDefault="00E97BC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31C4EA14"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6A54E106" w14:textId="77777777" w:rsidR="00E97BC1" w:rsidRDefault="00E97BC1">
            <w:pPr>
              <w:widowControl w:val="0"/>
              <w:rPr>
                <w:rFonts w:ascii="Arial" w:hAnsi="Arial" w:cs="Arial"/>
                <w:sz w:val="16"/>
                <w:lang w:val="es-BO"/>
              </w:rPr>
            </w:pPr>
          </w:p>
        </w:tc>
      </w:tr>
      <w:tr w:rsidR="00E97BC1" w14:paraId="4E7ABB1A" w14:textId="77777777">
        <w:trPr>
          <w:jc w:val="center"/>
        </w:trPr>
        <w:tc>
          <w:tcPr>
            <w:tcW w:w="2348" w:type="dxa"/>
            <w:vMerge w:val="restart"/>
            <w:tcBorders>
              <w:top w:val="nil"/>
              <w:left w:val="single" w:sz="12" w:space="0" w:color="244061"/>
              <w:bottom w:val="nil"/>
            </w:tcBorders>
            <w:vAlign w:val="center"/>
          </w:tcPr>
          <w:p w14:paraId="00173171" w14:textId="77777777" w:rsidR="00E97BC1" w:rsidRDefault="004451C8">
            <w:pPr>
              <w:widowControl w:val="0"/>
              <w:jc w:val="right"/>
              <w:rPr>
                <w:rFonts w:ascii="Arial" w:hAnsi="Arial" w:cs="Arial"/>
                <w:sz w:val="16"/>
                <w:lang w:val="es-BO"/>
              </w:rPr>
            </w:pPr>
            <w:r>
              <w:rPr>
                <w:rFonts w:ascii="Arial" w:hAnsi="Arial" w:cs="Arial"/>
                <w:sz w:val="16"/>
                <w:lang w:val="es-BO"/>
              </w:rPr>
              <w:t xml:space="preserve">Garantía de Cumplimiento </w:t>
            </w:r>
          </w:p>
          <w:p w14:paraId="14D05B26" w14:textId="77777777" w:rsidR="00E97BC1" w:rsidRDefault="004451C8">
            <w:pPr>
              <w:widowControl w:val="0"/>
              <w:jc w:val="right"/>
              <w:rPr>
                <w:rFonts w:ascii="Arial" w:hAnsi="Arial" w:cs="Arial"/>
                <w:sz w:val="16"/>
                <w:lang w:val="es-BO"/>
              </w:rPr>
            </w:pPr>
            <w:r>
              <w:rPr>
                <w:rFonts w:ascii="Arial" w:hAnsi="Arial" w:cs="Arial"/>
                <w:sz w:val="16"/>
                <w:lang w:val="es-BO"/>
              </w:rPr>
              <w:t>de Contrato</w:t>
            </w:r>
          </w:p>
          <w:p w14:paraId="184582E5" w14:textId="77777777" w:rsidR="00E97BC1" w:rsidRDefault="004451C8">
            <w:pPr>
              <w:widowControl w:val="0"/>
              <w:jc w:val="right"/>
              <w:rPr>
                <w:rFonts w:ascii="Arial" w:hAnsi="Arial" w:cs="Arial"/>
                <w:b/>
                <w:i/>
                <w:sz w:val="16"/>
                <w:lang w:val="es-BO"/>
              </w:rPr>
            </w:pPr>
            <w:r>
              <w:rPr>
                <w:rFonts w:ascii="Arial" w:hAnsi="Arial" w:cs="Arial"/>
                <w:b/>
                <w:i/>
                <w:sz w:val="12"/>
                <w:lang w:val="es-BO"/>
              </w:rPr>
              <w:t xml:space="preserve">(sólo en el caso de </w:t>
            </w:r>
            <w:proofErr w:type="gramStart"/>
            <w:r>
              <w:rPr>
                <w:rFonts w:ascii="Arial" w:hAnsi="Arial" w:cs="Arial"/>
                <w:b/>
                <w:i/>
                <w:sz w:val="12"/>
                <w:lang w:val="es-BO"/>
              </w:rPr>
              <w:t>Consultoría  por</w:t>
            </w:r>
            <w:proofErr w:type="gramEnd"/>
            <w:r>
              <w:rPr>
                <w:rFonts w:ascii="Arial" w:hAnsi="Arial" w:cs="Arial"/>
                <w:b/>
                <w:i/>
                <w:sz w:val="12"/>
                <w:lang w:val="es-BO"/>
              </w:rPr>
              <w:t xml:space="preserve"> Producto)</w:t>
            </w:r>
          </w:p>
        </w:tc>
        <w:tc>
          <w:tcPr>
            <w:tcW w:w="7741" w:type="dxa"/>
            <w:gridSpan w:val="28"/>
            <w:vMerge w:val="restart"/>
            <w:shd w:val="clear" w:color="auto" w:fill="DBE5F1" w:themeFill="accent1" w:themeFillTint="33"/>
            <w:vAlign w:val="center"/>
          </w:tcPr>
          <w:p w14:paraId="3DBB5444" w14:textId="77777777" w:rsidR="00E97BC1" w:rsidRDefault="004451C8">
            <w:pPr>
              <w:widowControl w:val="0"/>
              <w:rPr>
                <w:rFonts w:ascii="Arial" w:hAnsi="Arial" w:cs="Arial"/>
                <w:b/>
                <w:i/>
                <w:sz w:val="16"/>
                <w:lang w:val="es-BO"/>
              </w:rPr>
            </w:pPr>
            <w:r>
              <w:rPr>
                <w:rFonts w:ascii="Arial" w:hAnsi="Arial" w:cs="Arial"/>
                <w:b/>
                <w:i/>
                <w:sz w:val="16"/>
                <w:lang w:val="es-BO"/>
              </w:rPr>
              <w:t>NO APLICA</w:t>
            </w:r>
          </w:p>
        </w:tc>
        <w:tc>
          <w:tcPr>
            <w:tcW w:w="254" w:type="dxa"/>
            <w:tcBorders>
              <w:top w:val="nil"/>
              <w:bottom w:val="nil"/>
              <w:right w:val="single" w:sz="12" w:space="0" w:color="244061"/>
            </w:tcBorders>
          </w:tcPr>
          <w:p w14:paraId="569C8A84" w14:textId="77777777" w:rsidR="00E97BC1" w:rsidRDefault="00E97BC1">
            <w:pPr>
              <w:widowControl w:val="0"/>
              <w:rPr>
                <w:rFonts w:ascii="Arial" w:hAnsi="Arial" w:cs="Arial"/>
                <w:sz w:val="16"/>
                <w:lang w:val="es-BO"/>
              </w:rPr>
            </w:pPr>
          </w:p>
        </w:tc>
      </w:tr>
      <w:tr w:rsidR="00E97BC1" w14:paraId="7D533D9F" w14:textId="77777777">
        <w:trPr>
          <w:jc w:val="center"/>
        </w:trPr>
        <w:tc>
          <w:tcPr>
            <w:tcW w:w="2348" w:type="dxa"/>
            <w:vMerge/>
            <w:tcBorders>
              <w:top w:val="nil"/>
              <w:left w:val="single" w:sz="12" w:space="0" w:color="244061"/>
              <w:bottom w:val="nil"/>
            </w:tcBorders>
            <w:vAlign w:val="center"/>
          </w:tcPr>
          <w:p w14:paraId="5568A36B" w14:textId="77777777" w:rsidR="00E97BC1" w:rsidRDefault="00E97BC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2A522AF2"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2D464F0C" w14:textId="77777777" w:rsidR="00E97BC1" w:rsidRDefault="00E97BC1">
            <w:pPr>
              <w:widowControl w:val="0"/>
              <w:rPr>
                <w:rFonts w:ascii="Arial" w:hAnsi="Arial" w:cs="Arial"/>
                <w:sz w:val="16"/>
                <w:lang w:val="es-BO"/>
              </w:rPr>
            </w:pPr>
          </w:p>
        </w:tc>
      </w:tr>
      <w:tr w:rsidR="00E97BC1" w14:paraId="577DC232" w14:textId="77777777">
        <w:trPr>
          <w:jc w:val="center"/>
        </w:trPr>
        <w:tc>
          <w:tcPr>
            <w:tcW w:w="2348" w:type="dxa"/>
            <w:vMerge/>
            <w:tcBorders>
              <w:top w:val="nil"/>
              <w:left w:val="single" w:sz="12" w:space="0" w:color="244061"/>
              <w:bottom w:val="nil"/>
            </w:tcBorders>
            <w:vAlign w:val="center"/>
          </w:tcPr>
          <w:p w14:paraId="7D6FFACA" w14:textId="77777777" w:rsidR="00E97BC1" w:rsidRDefault="00E97BC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4BF5054D"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11D946CC" w14:textId="77777777" w:rsidR="00E97BC1" w:rsidRDefault="00E97BC1">
            <w:pPr>
              <w:widowControl w:val="0"/>
              <w:rPr>
                <w:rFonts w:ascii="Arial" w:hAnsi="Arial" w:cs="Arial"/>
                <w:sz w:val="16"/>
                <w:lang w:val="es-BO"/>
              </w:rPr>
            </w:pPr>
          </w:p>
        </w:tc>
      </w:tr>
      <w:tr w:rsidR="00E97BC1" w14:paraId="704773A2" w14:textId="77777777">
        <w:trPr>
          <w:jc w:val="center"/>
        </w:trPr>
        <w:tc>
          <w:tcPr>
            <w:tcW w:w="2348" w:type="dxa"/>
            <w:tcBorders>
              <w:top w:val="nil"/>
              <w:left w:val="single" w:sz="12" w:space="0" w:color="244061"/>
              <w:bottom w:val="nil"/>
              <w:right w:val="nil"/>
            </w:tcBorders>
            <w:shd w:val="clear" w:color="auto" w:fill="auto"/>
            <w:vAlign w:val="center"/>
          </w:tcPr>
          <w:p w14:paraId="0E8FD9F3" w14:textId="77777777" w:rsidR="00E97BC1" w:rsidRDefault="00E97BC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3FA8F454" w14:textId="77777777" w:rsidR="00E97BC1" w:rsidRDefault="00E97BC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4FB20512" w14:textId="77777777" w:rsidR="00E97BC1" w:rsidRDefault="00E97BC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7B79531C"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87655A0"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EBFD016"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F9ECAA9" w14:textId="77777777" w:rsidR="00E97BC1" w:rsidRDefault="00E97BC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19D19A2D" w14:textId="77777777" w:rsidR="00E97BC1" w:rsidRDefault="00E97BC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9146F97"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009B305"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F25A560"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246368E"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AA7C7E5"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1AC5BA7"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C45101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08787A4"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A6B8263"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975C158"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5871B58"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B30D8A8"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BF48F22"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023C69E"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7878F3D"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68EE9F6"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3B22AD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521E427"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03A7D8B"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EEEFB03"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12080CD"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76FA02B9" w14:textId="77777777" w:rsidR="00E97BC1" w:rsidRDefault="00E97BC1">
            <w:pPr>
              <w:widowControl w:val="0"/>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9"/>
        <w:gridCol w:w="274"/>
        <w:gridCol w:w="274"/>
        <w:gridCol w:w="278"/>
        <w:gridCol w:w="282"/>
        <w:gridCol w:w="280"/>
        <w:gridCol w:w="273"/>
        <w:gridCol w:w="272"/>
        <w:gridCol w:w="283"/>
        <w:gridCol w:w="272"/>
        <w:gridCol w:w="272"/>
        <w:gridCol w:w="272"/>
        <w:gridCol w:w="271"/>
        <w:gridCol w:w="272"/>
        <w:gridCol w:w="272"/>
        <w:gridCol w:w="274"/>
        <w:gridCol w:w="275"/>
        <w:gridCol w:w="274"/>
        <w:gridCol w:w="272"/>
        <w:gridCol w:w="272"/>
        <w:gridCol w:w="272"/>
        <w:gridCol w:w="272"/>
        <w:gridCol w:w="271"/>
        <w:gridCol w:w="273"/>
        <w:gridCol w:w="273"/>
        <w:gridCol w:w="274"/>
        <w:gridCol w:w="272"/>
        <w:gridCol w:w="254"/>
      </w:tblGrid>
      <w:tr w:rsidR="00E97BC1" w14:paraId="0CD3DB03" w14:textId="77777777">
        <w:trPr>
          <w:jc w:val="center"/>
        </w:trPr>
        <w:tc>
          <w:tcPr>
            <w:tcW w:w="2355" w:type="dxa"/>
            <w:vMerge w:val="restart"/>
            <w:tcBorders>
              <w:top w:val="nil"/>
              <w:left w:val="single" w:sz="12" w:space="0" w:color="244061"/>
              <w:bottom w:val="nil"/>
              <w:right w:val="nil"/>
            </w:tcBorders>
            <w:shd w:val="clear" w:color="auto" w:fill="auto"/>
            <w:vAlign w:val="center"/>
          </w:tcPr>
          <w:p w14:paraId="002BF495" w14:textId="77777777" w:rsidR="00E97BC1" w:rsidRDefault="004451C8">
            <w:pPr>
              <w:widowControl w:val="0"/>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14:paraId="3152ACCE" w14:textId="77777777" w:rsidR="00E97BC1" w:rsidRDefault="00E97BC1">
            <w:pPr>
              <w:widowControl w:val="0"/>
              <w:rPr>
                <w:rFonts w:ascii="Arial" w:hAnsi="Arial" w:cs="Arial"/>
                <w:sz w:val="6"/>
                <w:szCs w:val="8"/>
                <w:lang w:val="es-BO"/>
              </w:rPr>
            </w:pPr>
          </w:p>
        </w:tc>
        <w:tc>
          <w:tcPr>
            <w:tcW w:w="289" w:type="dxa"/>
            <w:tcBorders>
              <w:top w:val="nil"/>
              <w:left w:val="nil"/>
              <w:bottom w:val="nil"/>
              <w:right w:val="nil"/>
            </w:tcBorders>
            <w:shd w:val="clear" w:color="auto" w:fill="auto"/>
          </w:tcPr>
          <w:p w14:paraId="4BBC28EA"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0C7A6537"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4E89980A" w14:textId="77777777" w:rsidR="00E97BC1" w:rsidRDefault="00E97BC1">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0F9AA628" w14:textId="77777777" w:rsidR="00E97BC1" w:rsidRDefault="00E97BC1">
            <w:pPr>
              <w:widowControl w:val="0"/>
              <w:rPr>
                <w:rFonts w:ascii="Arial" w:hAnsi="Arial" w:cs="Arial"/>
                <w:sz w:val="6"/>
                <w:szCs w:val="8"/>
                <w:lang w:val="es-BO"/>
              </w:rPr>
            </w:pPr>
          </w:p>
        </w:tc>
        <w:tc>
          <w:tcPr>
            <w:tcW w:w="282" w:type="dxa"/>
            <w:tcBorders>
              <w:top w:val="nil"/>
              <w:left w:val="nil"/>
              <w:bottom w:val="nil"/>
              <w:right w:val="nil"/>
            </w:tcBorders>
            <w:shd w:val="clear" w:color="auto" w:fill="auto"/>
          </w:tcPr>
          <w:p w14:paraId="3AE4FCF0" w14:textId="77777777" w:rsidR="00E97BC1" w:rsidRDefault="00E97BC1">
            <w:pPr>
              <w:widowControl w:val="0"/>
              <w:rPr>
                <w:rFonts w:ascii="Arial" w:hAnsi="Arial" w:cs="Arial"/>
                <w:sz w:val="6"/>
                <w:szCs w:val="8"/>
                <w:lang w:val="es-BO"/>
              </w:rPr>
            </w:pPr>
          </w:p>
        </w:tc>
        <w:tc>
          <w:tcPr>
            <w:tcW w:w="280" w:type="dxa"/>
            <w:tcBorders>
              <w:top w:val="nil"/>
              <w:left w:val="nil"/>
              <w:bottom w:val="nil"/>
              <w:right w:val="nil"/>
            </w:tcBorders>
            <w:shd w:val="clear" w:color="auto" w:fill="auto"/>
          </w:tcPr>
          <w:p w14:paraId="7DC843B3"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06DA12EE"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7714F353" w14:textId="77777777" w:rsidR="00E97BC1" w:rsidRDefault="00E97BC1">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79C7A033"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7A59B7D7"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EEEA1EC"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3C6CD74" w14:textId="77777777" w:rsidR="00E97BC1" w:rsidRDefault="00E97BC1">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7CC49222"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1C272EFF"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26429DDE"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64AF0E16"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2ABC43ED"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13869E16"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2E6B744E"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6B59A4A8"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690EB671"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7479FF2A" w14:textId="77777777" w:rsidR="00E97BC1" w:rsidRDefault="00E97BC1">
            <w:pPr>
              <w:widowControl w:val="0"/>
              <w:rPr>
                <w:rFonts w:ascii="Arial" w:hAnsi="Arial" w:cs="Arial"/>
                <w:sz w:val="6"/>
                <w:szCs w:val="8"/>
                <w:lang w:val="es-BO"/>
              </w:rPr>
            </w:pPr>
          </w:p>
        </w:tc>
        <w:tc>
          <w:tcPr>
            <w:tcW w:w="271" w:type="dxa"/>
            <w:tcBorders>
              <w:top w:val="nil"/>
              <w:left w:val="nil"/>
              <w:bottom w:val="nil"/>
              <w:right w:val="nil"/>
            </w:tcBorders>
          </w:tcPr>
          <w:p w14:paraId="073EE09A"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123B2E9E"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tcPr>
          <w:p w14:paraId="03781F7F" w14:textId="77777777" w:rsidR="00E97BC1" w:rsidRDefault="00E97BC1">
            <w:pPr>
              <w:widowControl w:val="0"/>
              <w:rPr>
                <w:rFonts w:ascii="Arial" w:hAnsi="Arial" w:cs="Arial"/>
                <w:sz w:val="6"/>
                <w:szCs w:val="8"/>
                <w:lang w:val="es-BO"/>
              </w:rPr>
            </w:pPr>
          </w:p>
        </w:tc>
        <w:tc>
          <w:tcPr>
            <w:tcW w:w="274" w:type="dxa"/>
            <w:tcBorders>
              <w:top w:val="nil"/>
              <w:left w:val="nil"/>
              <w:bottom w:val="nil"/>
              <w:right w:val="nil"/>
            </w:tcBorders>
          </w:tcPr>
          <w:p w14:paraId="325CF22D" w14:textId="77777777" w:rsidR="00E97BC1" w:rsidRDefault="00E97BC1">
            <w:pPr>
              <w:widowControl w:val="0"/>
              <w:rPr>
                <w:rFonts w:ascii="Arial" w:hAnsi="Arial" w:cs="Arial"/>
                <w:sz w:val="6"/>
                <w:szCs w:val="8"/>
                <w:lang w:val="es-BO"/>
              </w:rPr>
            </w:pPr>
          </w:p>
        </w:tc>
        <w:tc>
          <w:tcPr>
            <w:tcW w:w="272" w:type="dxa"/>
            <w:tcBorders>
              <w:top w:val="nil"/>
              <w:left w:val="nil"/>
              <w:bottom w:val="nil"/>
              <w:right w:val="nil"/>
            </w:tcBorders>
          </w:tcPr>
          <w:p w14:paraId="32C3742D" w14:textId="77777777" w:rsidR="00E97BC1" w:rsidRDefault="00E97BC1">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0F4CB54C" w14:textId="77777777" w:rsidR="00E97BC1" w:rsidRDefault="00E97BC1">
            <w:pPr>
              <w:widowControl w:val="0"/>
              <w:rPr>
                <w:rFonts w:ascii="Arial" w:hAnsi="Arial" w:cs="Arial"/>
                <w:sz w:val="6"/>
                <w:szCs w:val="8"/>
                <w:lang w:val="es-BO"/>
              </w:rPr>
            </w:pPr>
          </w:p>
        </w:tc>
      </w:tr>
      <w:tr w:rsidR="00E97BC1" w14:paraId="4CB35AB9" w14:textId="77777777">
        <w:trPr>
          <w:jc w:val="center"/>
        </w:trPr>
        <w:tc>
          <w:tcPr>
            <w:tcW w:w="2355" w:type="dxa"/>
            <w:vMerge/>
            <w:tcBorders>
              <w:top w:val="nil"/>
              <w:left w:val="single" w:sz="12" w:space="0" w:color="244061"/>
              <w:bottom w:val="nil"/>
            </w:tcBorders>
            <w:shd w:val="clear" w:color="auto" w:fill="auto"/>
            <w:vAlign w:val="center"/>
          </w:tcPr>
          <w:p w14:paraId="3685B09F" w14:textId="77777777" w:rsidR="00E97BC1" w:rsidRDefault="00E97BC1">
            <w:pPr>
              <w:widowControl w:val="0"/>
              <w:jc w:val="right"/>
              <w:rPr>
                <w:rFonts w:ascii="Arial" w:hAnsi="Arial" w:cs="Arial"/>
                <w:b/>
                <w:sz w:val="16"/>
                <w:lang w:val="es-BO"/>
              </w:rPr>
            </w:pPr>
          </w:p>
        </w:tc>
        <w:tc>
          <w:tcPr>
            <w:tcW w:w="324" w:type="dxa"/>
            <w:shd w:val="clear" w:color="auto" w:fill="DBE5F1" w:themeFill="accent1" w:themeFillTint="33"/>
          </w:tcPr>
          <w:p w14:paraId="41D595E2" w14:textId="77777777" w:rsidR="00E97BC1" w:rsidRDefault="004451C8">
            <w:pPr>
              <w:widowControl w:val="0"/>
              <w:rPr>
                <w:rFonts w:ascii="Arial" w:hAnsi="Arial" w:cs="Arial"/>
                <w:sz w:val="16"/>
                <w:lang w:val="es-BO"/>
              </w:rPr>
            </w:pPr>
            <w:r>
              <w:rPr>
                <w:rFonts w:ascii="Arial" w:eastAsia="Calibri" w:hAnsi="Arial" w:cs="Arial"/>
                <w:sz w:val="16"/>
                <w:lang w:val="es-BO"/>
              </w:rPr>
              <w:t>X</w:t>
            </w:r>
          </w:p>
        </w:tc>
        <w:tc>
          <w:tcPr>
            <w:tcW w:w="7410" w:type="dxa"/>
            <w:gridSpan w:val="27"/>
            <w:tcBorders>
              <w:top w:val="nil"/>
              <w:bottom w:val="nil"/>
              <w:right w:val="nil"/>
            </w:tcBorders>
            <w:shd w:val="clear" w:color="auto" w:fill="auto"/>
          </w:tcPr>
          <w:p w14:paraId="39E3DBF0" w14:textId="77777777" w:rsidR="00E97BC1" w:rsidRDefault="004451C8">
            <w:pPr>
              <w:widowControl w:val="0"/>
              <w:rPr>
                <w:rFonts w:ascii="Arial" w:hAnsi="Arial" w:cs="Arial"/>
                <w:sz w:val="16"/>
                <w:lang w:val="es-BO"/>
              </w:rPr>
            </w:pPr>
            <w:r>
              <w:rPr>
                <w:rFonts w:ascii="Arial" w:eastAsia="Calibri" w:hAnsi="Arial" w:cs="Arial"/>
                <w:sz w:val="16"/>
                <w:lang w:val="es-BO"/>
              </w:rPr>
              <w:t>Presupuesto de la gestión en curso</w:t>
            </w:r>
          </w:p>
        </w:tc>
        <w:tc>
          <w:tcPr>
            <w:tcW w:w="254" w:type="dxa"/>
            <w:tcBorders>
              <w:top w:val="nil"/>
              <w:left w:val="nil"/>
              <w:bottom w:val="nil"/>
              <w:right w:val="single" w:sz="12" w:space="0" w:color="244061"/>
            </w:tcBorders>
          </w:tcPr>
          <w:p w14:paraId="7579620C" w14:textId="77777777" w:rsidR="00E97BC1" w:rsidRDefault="00E97BC1">
            <w:pPr>
              <w:widowControl w:val="0"/>
              <w:rPr>
                <w:rFonts w:ascii="Arial" w:hAnsi="Arial" w:cs="Arial"/>
                <w:sz w:val="16"/>
                <w:lang w:val="es-BO"/>
              </w:rPr>
            </w:pPr>
          </w:p>
        </w:tc>
      </w:tr>
      <w:tr w:rsidR="00E97BC1" w14:paraId="3C273478" w14:textId="77777777">
        <w:trPr>
          <w:jc w:val="center"/>
        </w:trPr>
        <w:tc>
          <w:tcPr>
            <w:tcW w:w="2355" w:type="dxa"/>
            <w:vMerge/>
            <w:tcBorders>
              <w:top w:val="nil"/>
              <w:left w:val="single" w:sz="12" w:space="0" w:color="244061"/>
              <w:bottom w:val="nil"/>
              <w:right w:val="nil"/>
            </w:tcBorders>
            <w:shd w:val="clear" w:color="auto" w:fill="auto"/>
            <w:vAlign w:val="center"/>
          </w:tcPr>
          <w:p w14:paraId="17AC487F" w14:textId="77777777" w:rsidR="00E97BC1" w:rsidRDefault="00E97BC1">
            <w:pPr>
              <w:widowControl w:val="0"/>
              <w:jc w:val="right"/>
              <w:rPr>
                <w:rFonts w:ascii="Arial" w:hAnsi="Arial" w:cs="Arial"/>
                <w:b/>
                <w:sz w:val="16"/>
                <w:lang w:val="es-BO"/>
              </w:rPr>
            </w:pPr>
          </w:p>
        </w:tc>
        <w:tc>
          <w:tcPr>
            <w:tcW w:w="324" w:type="dxa"/>
            <w:tcBorders>
              <w:left w:val="nil"/>
              <w:right w:val="nil"/>
            </w:tcBorders>
            <w:shd w:val="clear" w:color="auto" w:fill="auto"/>
          </w:tcPr>
          <w:p w14:paraId="4765E915" w14:textId="77777777" w:rsidR="00E97BC1" w:rsidRDefault="00E97BC1">
            <w:pPr>
              <w:widowControl w:val="0"/>
              <w:rPr>
                <w:rFonts w:ascii="Arial" w:hAnsi="Arial" w:cs="Arial"/>
                <w:sz w:val="16"/>
                <w:lang w:val="es-BO"/>
              </w:rPr>
            </w:pPr>
          </w:p>
        </w:tc>
        <w:tc>
          <w:tcPr>
            <w:tcW w:w="7410" w:type="dxa"/>
            <w:gridSpan w:val="27"/>
            <w:tcBorders>
              <w:top w:val="nil"/>
              <w:left w:val="nil"/>
              <w:bottom w:val="nil"/>
              <w:right w:val="nil"/>
            </w:tcBorders>
            <w:shd w:val="clear" w:color="auto" w:fill="auto"/>
          </w:tcPr>
          <w:p w14:paraId="2BABA645"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73165E29" w14:textId="77777777" w:rsidR="00E97BC1" w:rsidRDefault="00E97BC1">
            <w:pPr>
              <w:widowControl w:val="0"/>
              <w:rPr>
                <w:rFonts w:ascii="Arial" w:hAnsi="Arial" w:cs="Arial"/>
                <w:sz w:val="16"/>
                <w:lang w:val="es-BO"/>
              </w:rPr>
            </w:pPr>
          </w:p>
        </w:tc>
      </w:tr>
      <w:tr w:rsidR="00E97BC1" w14:paraId="6ADECC3C" w14:textId="77777777">
        <w:trPr>
          <w:jc w:val="center"/>
        </w:trPr>
        <w:tc>
          <w:tcPr>
            <w:tcW w:w="2355" w:type="dxa"/>
            <w:vMerge/>
            <w:tcBorders>
              <w:top w:val="nil"/>
              <w:left w:val="single" w:sz="12" w:space="0" w:color="244061"/>
              <w:bottom w:val="nil"/>
            </w:tcBorders>
            <w:shd w:val="clear" w:color="auto" w:fill="auto"/>
            <w:vAlign w:val="center"/>
          </w:tcPr>
          <w:p w14:paraId="4714B6E3" w14:textId="77777777" w:rsidR="00E97BC1" w:rsidRDefault="00E97BC1">
            <w:pPr>
              <w:widowControl w:val="0"/>
              <w:jc w:val="right"/>
              <w:rPr>
                <w:rFonts w:ascii="Arial" w:hAnsi="Arial" w:cs="Arial"/>
                <w:b/>
                <w:sz w:val="16"/>
                <w:lang w:val="es-BO"/>
              </w:rPr>
            </w:pPr>
          </w:p>
        </w:tc>
        <w:tc>
          <w:tcPr>
            <w:tcW w:w="324" w:type="dxa"/>
            <w:shd w:val="clear" w:color="auto" w:fill="DBE5F1" w:themeFill="accent1" w:themeFillTint="33"/>
          </w:tcPr>
          <w:p w14:paraId="00B8ED66" w14:textId="77777777" w:rsidR="00E97BC1" w:rsidRDefault="00E97BC1">
            <w:pPr>
              <w:widowControl w:val="0"/>
              <w:rPr>
                <w:rFonts w:ascii="Arial" w:hAnsi="Arial" w:cs="Arial"/>
                <w:sz w:val="16"/>
                <w:lang w:val="es-BO"/>
              </w:rPr>
            </w:pPr>
          </w:p>
        </w:tc>
        <w:tc>
          <w:tcPr>
            <w:tcW w:w="7410" w:type="dxa"/>
            <w:gridSpan w:val="27"/>
            <w:vMerge w:val="restart"/>
            <w:tcBorders>
              <w:top w:val="nil"/>
              <w:bottom w:val="nil"/>
              <w:right w:val="nil"/>
            </w:tcBorders>
            <w:shd w:val="clear" w:color="auto" w:fill="auto"/>
          </w:tcPr>
          <w:p w14:paraId="517807BE" w14:textId="77777777" w:rsidR="00E97BC1" w:rsidRDefault="004451C8">
            <w:pPr>
              <w:widowControl w:val="0"/>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 xml:space="preserve">(el proceso se iniciará una vez publicada la Ley del </w:t>
            </w:r>
            <w:r>
              <w:rPr>
                <w:rFonts w:ascii="Arial" w:eastAsia="Calibri" w:hAnsi="Arial" w:cs="Arial"/>
                <w:sz w:val="12"/>
                <w:lang w:val="es-BO"/>
              </w:rPr>
              <w:t>Presupuesto General del Estado de la siguiente gestión)</w:t>
            </w:r>
          </w:p>
        </w:tc>
        <w:tc>
          <w:tcPr>
            <w:tcW w:w="254" w:type="dxa"/>
            <w:tcBorders>
              <w:top w:val="nil"/>
              <w:left w:val="nil"/>
              <w:bottom w:val="nil"/>
              <w:right w:val="single" w:sz="12" w:space="0" w:color="244061"/>
            </w:tcBorders>
          </w:tcPr>
          <w:p w14:paraId="04CDEBE1" w14:textId="77777777" w:rsidR="00E97BC1" w:rsidRDefault="00E97BC1">
            <w:pPr>
              <w:widowControl w:val="0"/>
              <w:rPr>
                <w:rFonts w:ascii="Arial" w:hAnsi="Arial" w:cs="Arial"/>
                <w:sz w:val="16"/>
                <w:lang w:val="es-BO"/>
              </w:rPr>
            </w:pPr>
          </w:p>
        </w:tc>
      </w:tr>
      <w:tr w:rsidR="00E97BC1" w14:paraId="7ABCD3C4" w14:textId="77777777">
        <w:trPr>
          <w:jc w:val="center"/>
        </w:trPr>
        <w:tc>
          <w:tcPr>
            <w:tcW w:w="2355" w:type="dxa"/>
            <w:vMerge/>
            <w:tcBorders>
              <w:top w:val="nil"/>
              <w:left w:val="single" w:sz="12" w:space="0" w:color="244061"/>
              <w:bottom w:val="nil"/>
              <w:right w:val="nil"/>
            </w:tcBorders>
            <w:shd w:val="clear" w:color="auto" w:fill="auto"/>
            <w:vAlign w:val="center"/>
          </w:tcPr>
          <w:p w14:paraId="004E0E2A" w14:textId="77777777" w:rsidR="00E97BC1" w:rsidRDefault="00E97BC1">
            <w:pPr>
              <w:widowControl w:val="0"/>
              <w:jc w:val="right"/>
              <w:rPr>
                <w:rFonts w:ascii="Arial" w:hAnsi="Arial" w:cs="Arial"/>
                <w:b/>
                <w:sz w:val="16"/>
                <w:lang w:val="es-BO"/>
              </w:rPr>
            </w:pPr>
          </w:p>
        </w:tc>
        <w:tc>
          <w:tcPr>
            <w:tcW w:w="324" w:type="dxa"/>
            <w:tcBorders>
              <w:left w:val="nil"/>
              <w:bottom w:val="nil"/>
              <w:right w:val="nil"/>
            </w:tcBorders>
            <w:shd w:val="clear" w:color="auto" w:fill="auto"/>
          </w:tcPr>
          <w:p w14:paraId="4D82182E" w14:textId="77777777" w:rsidR="00E97BC1" w:rsidRDefault="00E97BC1">
            <w:pPr>
              <w:widowControl w:val="0"/>
              <w:rPr>
                <w:rFonts w:ascii="Arial" w:hAnsi="Arial" w:cs="Arial"/>
                <w:sz w:val="16"/>
                <w:lang w:val="es-BO"/>
              </w:rPr>
            </w:pPr>
          </w:p>
        </w:tc>
        <w:tc>
          <w:tcPr>
            <w:tcW w:w="7410" w:type="dxa"/>
            <w:gridSpan w:val="27"/>
            <w:vMerge/>
            <w:tcBorders>
              <w:top w:val="nil"/>
              <w:left w:val="nil"/>
              <w:bottom w:val="nil"/>
              <w:right w:val="nil"/>
            </w:tcBorders>
            <w:shd w:val="clear" w:color="auto" w:fill="auto"/>
          </w:tcPr>
          <w:p w14:paraId="12E67C06"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2F30B5D7" w14:textId="77777777" w:rsidR="00E97BC1" w:rsidRDefault="00E97BC1">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709"/>
        <w:gridCol w:w="283"/>
        <w:gridCol w:w="275"/>
        <w:gridCol w:w="275"/>
        <w:gridCol w:w="57"/>
        <w:gridCol w:w="216"/>
        <w:gridCol w:w="276"/>
        <w:gridCol w:w="280"/>
        <w:gridCol w:w="280"/>
        <w:gridCol w:w="281"/>
        <w:gridCol w:w="283"/>
        <w:gridCol w:w="271"/>
        <w:gridCol w:w="277"/>
        <w:gridCol w:w="283"/>
        <w:gridCol w:w="281"/>
        <w:gridCol w:w="275"/>
        <w:gridCol w:w="272"/>
        <w:gridCol w:w="284"/>
        <w:gridCol w:w="274"/>
        <w:gridCol w:w="273"/>
        <w:gridCol w:w="273"/>
        <w:gridCol w:w="275"/>
        <w:gridCol w:w="279"/>
        <w:gridCol w:w="273"/>
        <w:gridCol w:w="273"/>
        <w:gridCol w:w="118"/>
        <w:gridCol w:w="154"/>
        <w:gridCol w:w="273"/>
        <w:gridCol w:w="272"/>
        <w:gridCol w:w="278"/>
        <w:gridCol w:w="277"/>
        <w:gridCol w:w="273"/>
        <w:gridCol w:w="273"/>
        <w:gridCol w:w="128"/>
        <w:gridCol w:w="145"/>
        <w:gridCol w:w="273"/>
        <w:gridCol w:w="275"/>
        <w:gridCol w:w="275"/>
        <w:gridCol w:w="254"/>
      </w:tblGrid>
      <w:tr w:rsidR="00E97BC1" w14:paraId="443EC46B" w14:textId="77777777">
        <w:trPr>
          <w:jc w:val="center"/>
        </w:trPr>
        <w:tc>
          <w:tcPr>
            <w:tcW w:w="2368" w:type="dxa"/>
            <w:gridSpan w:val="8"/>
            <w:tcBorders>
              <w:top w:val="nil"/>
              <w:left w:val="single" w:sz="12" w:space="0" w:color="244061"/>
              <w:bottom w:val="nil"/>
              <w:right w:val="nil"/>
            </w:tcBorders>
            <w:shd w:val="clear" w:color="auto" w:fill="auto"/>
            <w:vAlign w:val="center"/>
          </w:tcPr>
          <w:p w14:paraId="3914FE2A" w14:textId="77777777" w:rsidR="00E97BC1" w:rsidRDefault="00E97BC1">
            <w:pPr>
              <w:widowControl w:val="0"/>
              <w:jc w:val="right"/>
              <w:rPr>
                <w:rFonts w:ascii="Arial" w:hAnsi="Arial" w:cs="Arial"/>
                <w:sz w:val="16"/>
                <w:lang w:val="es-BO"/>
              </w:rPr>
            </w:pPr>
          </w:p>
        </w:tc>
        <w:tc>
          <w:tcPr>
            <w:tcW w:w="280" w:type="dxa"/>
            <w:tcBorders>
              <w:top w:val="nil"/>
              <w:left w:val="nil"/>
              <w:bottom w:val="nil"/>
              <w:right w:val="nil"/>
            </w:tcBorders>
            <w:shd w:val="clear" w:color="auto" w:fill="auto"/>
          </w:tcPr>
          <w:p w14:paraId="756763C0" w14:textId="77777777" w:rsidR="00E97BC1" w:rsidRDefault="00E97BC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1A6ABC6E" w14:textId="77777777" w:rsidR="00E97BC1" w:rsidRDefault="00E97BC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0BCB8F39"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1B422738"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53E75AF2" w14:textId="77777777" w:rsidR="00E97BC1" w:rsidRDefault="00E97BC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6D98DA51" w14:textId="77777777" w:rsidR="00E97BC1" w:rsidRDefault="00E97BC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1BFC3E8D"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6F87B11"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5961ED4" w14:textId="77777777" w:rsidR="00E97BC1" w:rsidRDefault="00E97BC1">
            <w:pPr>
              <w:widowControl w:val="0"/>
              <w:rPr>
                <w:rFonts w:ascii="Arial" w:hAnsi="Arial" w:cs="Arial"/>
                <w:sz w:val="16"/>
                <w:lang w:val="es-BO"/>
              </w:rPr>
            </w:pPr>
          </w:p>
        </w:tc>
        <w:tc>
          <w:tcPr>
            <w:tcW w:w="284" w:type="dxa"/>
            <w:tcBorders>
              <w:top w:val="nil"/>
              <w:left w:val="nil"/>
              <w:bottom w:val="nil"/>
              <w:right w:val="nil"/>
            </w:tcBorders>
            <w:shd w:val="clear" w:color="auto" w:fill="auto"/>
          </w:tcPr>
          <w:p w14:paraId="1B299B30"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63330C5"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4E2AF1D"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764B231"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D14E6A7" w14:textId="77777777" w:rsidR="00E97BC1" w:rsidRDefault="00E97BC1">
            <w:pPr>
              <w:widowControl w:val="0"/>
              <w:rPr>
                <w:rFonts w:ascii="Arial" w:hAnsi="Arial" w:cs="Arial"/>
                <w:sz w:val="16"/>
                <w:lang w:val="es-BO"/>
              </w:rPr>
            </w:pPr>
          </w:p>
        </w:tc>
        <w:tc>
          <w:tcPr>
            <w:tcW w:w="279" w:type="dxa"/>
            <w:tcBorders>
              <w:top w:val="nil"/>
              <w:left w:val="nil"/>
              <w:bottom w:val="nil"/>
              <w:right w:val="nil"/>
            </w:tcBorders>
            <w:shd w:val="clear" w:color="auto" w:fill="auto"/>
          </w:tcPr>
          <w:p w14:paraId="35E1813D"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727E292"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02BB39C" w14:textId="77777777" w:rsidR="00E97BC1" w:rsidRDefault="00E97BC1">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679646D4"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B282715"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E7011F8" w14:textId="77777777" w:rsidR="00E97BC1" w:rsidRDefault="00E97BC1">
            <w:pPr>
              <w:widowControl w:val="0"/>
              <w:rPr>
                <w:rFonts w:ascii="Arial" w:hAnsi="Arial" w:cs="Arial"/>
                <w:sz w:val="16"/>
                <w:lang w:val="es-BO"/>
              </w:rPr>
            </w:pPr>
          </w:p>
        </w:tc>
        <w:tc>
          <w:tcPr>
            <w:tcW w:w="278" w:type="dxa"/>
            <w:tcBorders>
              <w:top w:val="nil"/>
              <w:left w:val="nil"/>
              <w:bottom w:val="nil"/>
              <w:right w:val="nil"/>
            </w:tcBorders>
            <w:shd w:val="clear" w:color="auto" w:fill="auto"/>
          </w:tcPr>
          <w:p w14:paraId="4C6E198E"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6D73AD9"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9F95DA3"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E8A2901" w14:textId="77777777" w:rsidR="00E97BC1" w:rsidRDefault="00E97BC1">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4553EFB1"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01F3B88"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93BAF45"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1BF9BE5"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3ECC7203" w14:textId="77777777" w:rsidR="00E97BC1" w:rsidRDefault="00E97BC1">
            <w:pPr>
              <w:widowControl w:val="0"/>
              <w:rPr>
                <w:rFonts w:ascii="Arial" w:hAnsi="Arial" w:cs="Arial"/>
                <w:sz w:val="16"/>
                <w:lang w:val="es-BO"/>
              </w:rPr>
            </w:pPr>
          </w:p>
        </w:tc>
      </w:tr>
      <w:tr w:rsidR="00E97BC1" w14:paraId="4FE433B6" w14:textId="77777777">
        <w:trPr>
          <w:jc w:val="center"/>
        </w:trPr>
        <w:tc>
          <w:tcPr>
            <w:tcW w:w="2368" w:type="dxa"/>
            <w:gridSpan w:val="8"/>
            <w:vMerge w:val="restart"/>
            <w:tcBorders>
              <w:top w:val="nil"/>
              <w:left w:val="single" w:sz="12" w:space="0" w:color="244061"/>
              <w:bottom w:val="nil"/>
              <w:right w:val="nil"/>
            </w:tcBorders>
            <w:vAlign w:val="center"/>
          </w:tcPr>
          <w:p w14:paraId="370202DB" w14:textId="77777777" w:rsidR="00E97BC1" w:rsidRDefault="004451C8">
            <w:pPr>
              <w:widowControl w:val="0"/>
              <w:jc w:val="right"/>
              <w:rPr>
                <w:rFonts w:ascii="Arial" w:hAnsi="Arial" w:cs="Arial"/>
                <w:sz w:val="16"/>
                <w:lang w:val="es-BO"/>
              </w:rPr>
            </w:pPr>
            <w:r>
              <w:rPr>
                <w:rFonts w:ascii="Arial" w:hAnsi="Arial" w:cs="Arial"/>
                <w:sz w:val="16"/>
                <w:lang w:val="es-BO"/>
              </w:rPr>
              <w:t>Organismos Financiadores</w:t>
            </w:r>
          </w:p>
        </w:tc>
        <w:tc>
          <w:tcPr>
            <w:tcW w:w="280" w:type="dxa"/>
            <w:vMerge w:val="restart"/>
            <w:tcBorders>
              <w:top w:val="nil"/>
              <w:left w:val="nil"/>
              <w:bottom w:val="nil"/>
              <w:right w:val="nil"/>
            </w:tcBorders>
            <w:vAlign w:val="center"/>
          </w:tcPr>
          <w:p w14:paraId="6334580F" w14:textId="77777777" w:rsidR="00E97BC1" w:rsidRDefault="004451C8">
            <w:pPr>
              <w:widowControl w:val="0"/>
              <w:rPr>
                <w:rFonts w:ascii="Arial" w:hAnsi="Arial" w:cs="Arial"/>
                <w:sz w:val="16"/>
                <w:lang w:val="es-BO"/>
              </w:rPr>
            </w:pPr>
            <w:r>
              <w:rPr>
                <w:rFonts w:ascii="Arial" w:hAnsi="Arial" w:cs="Arial"/>
                <w:sz w:val="10"/>
                <w:lang w:val="es-BO"/>
              </w:rPr>
              <w:t>#</w:t>
            </w:r>
          </w:p>
        </w:tc>
        <w:tc>
          <w:tcPr>
            <w:tcW w:w="5244" w:type="dxa"/>
            <w:gridSpan w:val="20"/>
            <w:vMerge w:val="restart"/>
            <w:tcBorders>
              <w:top w:val="nil"/>
              <w:left w:val="nil"/>
              <w:bottom w:val="nil"/>
              <w:right w:val="nil"/>
            </w:tcBorders>
          </w:tcPr>
          <w:p w14:paraId="6A2322BF" w14:textId="77777777" w:rsidR="00E97BC1" w:rsidRDefault="004451C8">
            <w:pPr>
              <w:widowControl w:val="0"/>
              <w:jc w:val="center"/>
              <w:rPr>
                <w:rFonts w:ascii="Arial" w:hAnsi="Arial" w:cs="Arial"/>
                <w:b/>
                <w:sz w:val="16"/>
                <w:lang w:val="es-BO"/>
              </w:rPr>
            </w:pPr>
            <w:r>
              <w:rPr>
                <w:rFonts w:ascii="Arial" w:hAnsi="Arial" w:cs="Arial"/>
                <w:sz w:val="16"/>
                <w:lang w:val="es-BO"/>
              </w:rPr>
              <w:t>Nombre del Organismo Financiador</w:t>
            </w:r>
          </w:p>
          <w:p w14:paraId="60F8D76C" w14:textId="77777777" w:rsidR="00E97BC1" w:rsidRDefault="004451C8">
            <w:pPr>
              <w:widowControl w:val="0"/>
              <w:jc w:val="center"/>
              <w:rPr>
                <w:rFonts w:ascii="Arial" w:hAnsi="Arial" w:cs="Arial"/>
                <w:b/>
                <w:sz w:val="16"/>
                <w:lang w:val="es-BO"/>
              </w:rPr>
            </w:pPr>
            <w:r>
              <w:rPr>
                <w:rFonts w:ascii="Arial" w:hAnsi="Arial" w:cs="Arial"/>
                <w:sz w:val="12"/>
                <w:lang w:val="es-BO"/>
              </w:rPr>
              <w:t>(de acuerdo al clasificador vigente)</w:t>
            </w:r>
          </w:p>
        </w:tc>
        <w:tc>
          <w:tcPr>
            <w:tcW w:w="278" w:type="dxa"/>
            <w:vMerge w:val="restart"/>
            <w:tcBorders>
              <w:top w:val="nil"/>
              <w:left w:val="nil"/>
              <w:bottom w:val="nil"/>
              <w:right w:val="nil"/>
            </w:tcBorders>
          </w:tcPr>
          <w:p w14:paraId="456D2280" w14:textId="77777777" w:rsidR="00E97BC1" w:rsidRDefault="00E97BC1">
            <w:pPr>
              <w:widowControl w:val="0"/>
              <w:jc w:val="center"/>
              <w:rPr>
                <w:rFonts w:ascii="Arial" w:hAnsi="Arial" w:cs="Arial"/>
                <w:sz w:val="16"/>
                <w:lang w:val="es-BO"/>
              </w:rPr>
            </w:pPr>
          </w:p>
        </w:tc>
        <w:tc>
          <w:tcPr>
            <w:tcW w:w="1919" w:type="dxa"/>
            <w:gridSpan w:val="8"/>
            <w:vMerge w:val="restart"/>
            <w:tcBorders>
              <w:top w:val="nil"/>
              <w:left w:val="nil"/>
              <w:bottom w:val="nil"/>
              <w:right w:val="nil"/>
            </w:tcBorders>
            <w:vAlign w:val="center"/>
          </w:tcPr>
          <w:p w14:paraId="06D1614B" w14:textId="77777777" w:rsidR="00E97BC1" w:rsidRDefault="004451C8">
            <w:pPr>
              <w:widowControl w:val="0"/>
              <w:jc w:val="center"/>
              <w:rPr>
                <w:rFonts w:ascii="Arial" w:hAnsi="Arial" w:cs="Arial"/>
                <w:sz w:val="16"/>
                <w:lang w:val="es-BO"/>
              </w:rPr>
            </w:pPr>
            <w:r>
              <w:rPr>
                <w:rFonts w:ascii="Arial" w:hAnsi="Arial" w:cs="Arial"/>
                <w:sz w:val="16"/>
                <w:lang w:val="es-BO"/>
              </w:rPr>
              <w:t xml:space="preserve">% de </w:t>
            </w:r>
            <w:r>
              <w:rPr>
                <w:rFonts w:ascii="Arial" w:hAnsi="Arial" w:cs="Arial"/>
                <w:sz w:val="16"/>
                <w:lang w:val="es-BO"/>
              </w:rPr>
              <w:t>Financiamiento</w:t>
            </w:r>
          </w:p>
        </w:tc>
        <w:tc>
          <w:tcPr>
            <w:tcW w:w="254" w:type="dxa"/>
            <w:tcBorders>
              <w:top w:val="nil"/>
              <w:left w:val="nil"/>
              <w:bottom w:val="nil"/>
              <w:right w:val="single" w:sz="12" w:space="0" w:color="244061"/>
            </w:tcBorders>
          </w:tcPr>
          <w:p w14:paraId="298E3717" w14:textId="77777777" w:rsidR="00E97BC1" w:rsidRDefault="00E97BC1">
            <w:pPr>
              <w:widowControl w:val="0"/>
              <w:rPr>
                <w:rFonts w:ascii="Arial" w:hAnsi="Arial" w:cs="Arial"/>
                <w:sz w:val="16"/>
                <w:lang w:val="es-BO"/>
              </w:rPr>
            </w:pPr>
          </w:p>
        </w:tc>
      </w:tr>
      <w:tr w:rsidR="00E97BC1" w14:paraId="2A1C1E92" w14:textId="77777777">
        <w:trPr>
          <w:trHeight w:val="60"/>
          <w:jc w:val="center"/>
        </w:trPr>
        <w:tc>
          <w:tcPr>
            <w:tcW w:w="2368" w:type="dxa"/>
            <w:gridSpan w:val="8"/>
            <w:vMerge/>
            <w:tcBorders>
              <w:top w:val="nil"/>
              <w:left w:val="single" w:sz="12" w:space="0" w:color="244061"/>
              <w:bottom w:val="nil"/>
              <w:right w:val="nil"/>
            </w:tcBorders>
            <w:vAlign w:val="center"/>
          </w:tcPr>
          <w:p w14:paraId="00A0BC77" w14:textId="77777777" w:rsidR="00E97BC1" w:rsidRDefault="00E97BC1">
            <w:pPr>
              <w:widowControl w:val="0"/>
              <w:jc w:val="right"/>
              <w:rPr>
                <w:rFonts w:ascii="Arial" w:hAnsi="Arial" w:cs="Arial"/>
                <w:b/>
                <w:sz w:val="16"/>
                <w:lang w:val="es-BO"/>
              </w:rPr>
            </w:pPr>
          </w:p>
        </w:tc>
        <w:tc>
          <w:tcPr>
            <w:tcW w:w="280" w:type="dxa"/>
            <w:vMerge/>
            <w:tcBorders>
              <w:top w:val="nil"/>
              <w:left w:val="nil"/>
              <w:bottom w:val="nil"/>
              <w:right w:val="nil"/>
            </w:tcBorders>
            <w:vAlign w:val="center"/>
          </w:tcPr>
          <w:p w14:paraId="316AD18F" w14:textId="77777777" w:rsidR="00E97BC1" w:rsidRDefault="00E97BC1">
            <w:pPr>
              <w:widowControl w:val="0"/>
              <w:rPr>
                <w:rFonts w:ascii="Arial" w:hAnsi="Arial" w:cs="Arial"/>
                <w:sz w:val="16"/>
                <w:lang w:val="es-BO"/>
              </w:rPr>
            </w:pPr>
          </w:p>
        </w:tc>
        <w:tc>
          <w:tcPr>
            <w:tcW w:w="5244" w:type="dxa"/>
            <w:gridSpan w:val="20"/>
            <w:vMerge/>
            <w:tcBorders>
              <w:top w:val="nil"/>
              <w:left w:val="nil"/>
              <w:bottom w:val="nil"/>
              <w:right w:val="nil"/>
            </w:tcBorders>
          </w:tcPr>
          <w:p w14:paraId="69F63ADB" w14:textId="77777777" w:rsidR="00E97BC1" w:rsidRDefault="00E97BC1">
            <w:pPr>
              <w:widowControl w:val="0"/>
              <w:jc w:val="center"/>
              <w:rPr>
                <w:rFonts w:ascii="Arial" w:hAnsi="Arial" w:cs="Arial"/>
                <w:sz w:val="16"/>
                <w:lang w:val="es-BO"/>
              </w:rPr>
            </w:pPr>
          </w:p>
        </w:tc>
        <w:tc>
          <w:tcPr>
            <w:tcW w:w="278" w:type="dxa"/>
            <w:vMerge/>
            <w:tcBorders>
              <w:top w:val="nil"/>
              <w:left w:val="nil"/>
              <w:bottom w:val="nil"/>
              <w:right w:val="nil"/>
            </w:tcBorders>
          </w:tcPr>
          <w:p w14:paraId="263CDC15" w14:textId="77777777" w:rsidR="00E97BC1" w:rsidRDefault="00E97BC1">
            <w:pPr>
              <w:widowControl w:val="0"/>
              <w:jc w:val="center"/>
              <w:rPr>
                <w:rFonts w:ascii="Arial" w:hAnsi="Arial" w:cs="Arial"/>
                <w:sz w:val="16"/>
                <w:lang w:val="es-BO"/>
              </w:rPr>
            </w:pPr>
          </w:p>
        </w:tc>
        <w:tc>
          <w:tcPr>
            <w:tcW w:w="1919" w:type="dxa"/>
            <w:gridSpan w:val="8"/>
            <w:vMerge/>
            <w:tcBorders>
              <w:top w:val="nil"/>
              <w:left w:val="nil"/>
              <w:bottom w:val="nil"/>
              <w:right w:val="nil"/>
            </w:tcBorders>
          </w:tcPr>
          <w:p w14:paraId="07D3DECF" w14:textId="77777777" w:rsidR="00E97BC1" w:rsidRDefault="00E97BC1">
            <w:pPr>
              <w:widowControl w:val="0"/>
              <w:jc w:val="center"/>
              <w:rPr>
                <w:rFonts w:ascii="Arial" w:hAnsi="Arial" w:cs="Arial"/>
                <w:sz w:val="16"/>
                <w:lang w:val="es-BO"/>
              </w:rPr>
            </w:pPr>
          </w:p>
        </w:tc>
        <w:tc>
          <w:tcPr>
            <w:tcW w:w="254" w:type="dxa"/>
            <w:tcBorders>
              <w:top w:val="nil"/>
              <w:left w:val="nil"/>
              <w:bottom w:val="nil"/>
              <w:right w:val="single" w:sz="12" w:space="0" w:color="244061"/>
            </w:tcBorders>
          </w:tcPr>
          <w:p w14:paraId="6617621F" w14:textId="77777777" w:rsidR="00E97BC1" w:rsidRDefault="00E97BC1">
            <w:pPr>
              <w:widowControl w:val="0"/>
              <w:rPr>
                <w:rFonts w:ascii="Arial" w:hAnsi="Arial" w:cs="Arial"/>
                <w:sz w:val="16"/>
                <w:lang w:val="es-BO"/>
              </w:rPr>
            </w:pPr>
          </w:p>
        </w:tc>
      </w:tr>
      <w:tr w:rsidR="00E97BC1" w14:paraId="187591EE" w14:textId="77777777">
        <w:trPr>
          <w:jc w:val="center"/>
        </w:trPr>
        <w:tc>
          <w:tcPr>
            <w:tcW w:w="2368" w:type="dxa"/>
            <w:gridSpan w:val="8"/>
            <w:vMerge/>
            <w:tcBorders>
              <w:top w:val="nil"/>
              <w:left w:val="single" w:sz="12" w:space="0" w:color="244061"/>
              <w:bottom w:val="nil"/>
              <w:right w:val="nil"/>
            </w:tcBorders>
            <w:vAlign w:val="center"/>
          </w:tcPr>
          <w:p w14:paraId="13CDA2AE" w14:textId="77777777" w:rsidR="00E97BC1" w:rsidRDefault="00E97BC1">
            <w:pPr>
              <w:widowControl w:val="0"/>
              <w:jc w:val="right"/>
              <w:rPr>
                <w:rFonts w:ascii="Arial" w:hAnsi="Arial" w:cs="Arial"/>
                <w:b/>
                <w:sz w:val="16"/>
                <w:lang w:val="es-BO"/>
              </w:rPr>
            </w:pPr>
          </w:p>
        </w:tc>
        <w:tc>
          <w:tcPr>
            <w:tcW w:w="280" w:type="dxa"/>
            <w:tcBorders>
              <w:top w:val="nil"/>
              <w:left w:val="nil"/>
              <w:bottom w:val="nil"/>
            </w:tcBorders>
            <w:vAlign w:val="center"/>
          </w:tcPr>
          <w:p w14:paraId="52E6A64E" w14:textId="77777777" w:rsidR="00E97BC1" w:rsidRDefault="004451C8">
            <w:pPr>
              <w:widowControl w:val="0"/>
              <w:rPr>
                <w:rFonts w:ascii="Arial" w:hAnsi="Arial" w:cs="Arial"/>
                <w:sz w:val="10"/>
                <w:lang w:val="es-BO"/>
              </w:rPr>
            </w:pPr>
            <w:r>
              <w:rPr>
                <w:rFonts w:ascii="Arial" w:hAnsi="Arial" w:cs="Arial"/>
                <w:sz w:val="10"/>
                <w:lang w:val="es-BO"/>
              </w:rPr>
              <w:t>1</w:t>
            </w:r>
          </w:p>
        </w:tc>
        <w:tc>
          <w:tcPr>
            <w:tcW w:w="5244" w:type="dxa"/>
            <w:gridSpan w:val="20"/>
            <w:shd w:val="clear" w:color="auto" w:fill="DBE5F1" w:themeFill="accent1" w:themeFillTint="33"/>
            <w:vAlign w:val="center"/>
          </w:tcPr>
          <w:p w14:paraId="7586E7E8" w14:textId="77777777" w:rsidR="00E97BC1" w:rsidRDefault="004451C8">
            <w:pPr>
              <w:widowControl w:val="0"/>
              <w:jc w:val="center"/>
              <w:rPr>
                <w:rFonts w:ascii="Arial" w:hAnsi="Arial" w:cs="Arial"/>
                <w:sz w:val="16"/>
                <w:lang w:val="es-BO"/>
              </w:rPr>
            </w:pPr>
            <w:r>
              <w:rPr>
                <w:rFonts w:ascii="Arial" w:hAnsi="Arial" w:cs="Arial"/>
                <w:sz w:val="16"/>
                <w:lang w:val="es-BO"/>
              </w:rPr>
              <w:t xml:space="preserve">TGN </w:t>
            </w:r>
          </w:p>
        </w:tc>
        <w:tc>
          <w:tcPr>
            <w:tcW w:w="278" w:type="dxa"/>
            <w:tcBorders>
              <w:top w:val="nil"/>
              <w:bottom w:val="nil"/>
            </w:tcBorders>
          </w:tcPr>
          <w:p w14:paraId="537BACDC" w14:textId="77777777" w:rsidR="00E97BC1" w:rsidRDefault="00E97BC1">
            <w:pPr>
              <w:widowControl w:val="0"/>
              <w:rPr>
                <w:rFonts w:ascii="Arial" w:hAnsi="Arial" w:cs="Arial"/>
                <w:sz w:val="16"/>
                <w:lang w:val="es-BO"/>
              </w:rPr>
            </w:pPr>
          </w:p>
        </w:tc>
        <w:tc>
          <w:tcPr>
            <w:tcW w:w="1919" w:type="dxa"/>
            <w:gridSpan w:val="8"/>
            <w:shd w:val="clear" w:color="auto" w:fill="DBE5F1" w:themeFill="accent1" w:themeFillTint="33"/>
          </w:tcPr>
          <w:p w14:paraId="4AA35E3F" w14:textId="77777777" w:rsidR="00E97BC1" w:rsidRDefault="004451C8">
            <w:pPr>
              <w:widowControl w:val="0"/>
              <w:jc w:val="center"/>
              <w:rPr>
                <w:rFonts w:ascii="Arial" w:hAnsi="Arial" w:cs="Arial"/>
                <w:sz w:val="16"/>
                <w:lang w:val="es-BO"/>
              </w:rPr>
            </w:pPr>
            <w:r>
              <w:rPr>
                <w:rFonts w:ascii="Arial" w:hAnsi="Arial" w:cs="Arial"/>
                <w:sz w:val="16"/>
                <w:lang w:val="es-BO"/>
              </w:rPr>
              <w:t>100</w:t>
            </w:r>
          </w:p>
        </w:tc>
        <w:tc>
          <w:tcPr>
            <w:tcW w:w="254" w:type="dxa"/>
            <w:tcBorders>
              <w:top w:val="nil"/>
              <w:bottom w:val="nil"/>
              <w:right w:val="single" w:sz="12" w:space="0" w:color="244061"/>
            </w:tcBorders>
          </w:tcPr>
          <w:p w14:paraId="7863670F" w14:textId="77777777" w:rsidR="00E97BC1" w:rsidRDefault="00E97BC1">
            <w:pPr>
              <w:widowControl w:val="0"/>
              <w:rPr>
                <w:rFonts w:ascii="Arial" w:hAnsi="Arial" w:cs="Arial"/>
                <w:sz w:val="16"/>
                <w:lang w:val="es-BO"/>
              </w:rPr>
            </w:pPr>
          </w:p>
        </w:tc>
      </w:tr>
      <w:tr w:rsidR="00E97BC1" w14:paraId="67448C9B" w14:textId="77777777">
        <w:trPr>
          <w:jc w:val="center"/>
        </w:trPr>
        <w:tc>
          <w:tcPr>
            <w:tcW w:w="2368" w:type="dxa"/>
            <w:gridSpan w:val="8"/>
            <w:vMerge/>
            <w:tcBorders>
              <w:top w:val="nil"/>
              <w:left w:val="single" w:sz="12" w:space="0" w:color="244061"/>
              <w:bottom w:val="nil"/>
              <w:right w:val="nil"/>
            </w:tcBorders>
            <w:vAlign w:val="center"/>
          </w:tcPr>
          <w:p w14:paraId="716C0517" w14:textId="77777777" w:rsidR="00E97BC1" w:rsidRDefault="00E97BC1">
            <w:pPr>
              <w:widowControl w:val="0"/>
              <w:jc w:val="right"/>
              <w:rPr>
                <w:rFonts w:ascii="Arial" w:hAnsi="Arial" w:cs="Arial"/>
                <w:b/>
                <w:sz w:val="16"/>
                <w:lang w:val="es-BO"/>
              </w:rPr>
            </w:pPr>
          </w:p>
        </w:tc>
        <w:tc>
          <w:tcPr>
            <w:tcW w:w="280" w:type="dxa"/>
            <w:tcBorders>
              <w:top w:val="nil"/>
              <w:left w:val="nil"/>
              <w:bottom w:val="nil"/>
              <w:right w:val="nil"/>
            </w:tcBorders>
            <w:vAlign w:val="center"/>
          </w:tcPr>
          <w:p w14:paraId="580C34F2" w14:textId="77777777" w:rsidR="00E97BC1" w:rsidRDefault="00E97BC1">
            <w:pPr>
              <w:widowControl w:val="0"/>
              <w:rPr>
                <w:rFonts w:ascii="Arial" w:hAnsi="Arial" w:cs="Arial"/>
                <w:sz w:val="2"/>
                <w:szCs w:val="2"/>
                <w:lang w:val="es-BO"/>
              </w:rPr>
            </w:pPr>
          </w:p>
        </w:tc>
        <w:tc>
          <w:tcPr>
            <w:tcW w:w="281" w:type="dxa"/>
            <w:tcBorders>
              <w:left w:val="nil"/>
              <w:right w:val="nil"/>
            </w:tcBorders>
            <w:vAlign w:val="center"/>
          </w:tcPr>
          <w:p w14:paraId="67580FD6" w14:textId="77777777" w:rsidR="00E97BC1" w:rsidRDefault="00E97BC1">
            <w:pPr>
              <w:widowControl w:val="0"/>
              <w:rPr>
                <w:rFonts w:ascii="Arial" w:hAnsi="Arial" w:cs="Arial"/>
                <w:sz w:val="2"/>
                <w:szCs w:val="2"/>
                <w:lang w:val="es-BO"/>
              </w:rPr>
            </w:pPr>
          </w:p>
        </w:tc>
        <w:tc>
          <w:tcPr>
            <w:tcW w:w="283" w:type="dxa"/>
            <w:tcBorders>
              <w:left w:val="nil"/>
              <w:right w:val="nil"/>
            </w:tcBorders>
          </w:tcPr>
          <w:p w14:paraId="38648279" w14:textId="77777777" w:rsidR="00E97BC1" w:rsidRDefault="00E97BC1">
            <w:pPr>
              <w:widowControl w:val="0"/>
              <w:rPr>
                <w:rFonts w:ascii="Arial" w:hAnsi="Arial" w:cs="Arial"/>
                <w:sz w:val="2"/>
                <w:szCs w:val="2"/>
                <w:lang w:val="es-BO"/>
              </w:rPr>
            </w:pPr>
          </w:p>
        </w:tc>
        <w:tc>
          <w:tcPr>
            <w:tcW w:w="271" w:type="dxa"/>
            <w:tcBorders>
              <w:left w:val="nil"/>
              <w:right w:val="nil"/>
            </w:tcBorders>
          </w:tcPr>
          <w:p w14:paraId="02EE2DDC" w14:textId="77777777" w:rsidR="00E97BC1" w:rsidRDefault="00E97BC1">
            <w:pPr>
              <w:widowControl w:val="0"/>
              <w:rPr>
                <w:rFonts w:ascii="Arial" w:hAnsi="Arial" w:cs="Arial"/>
                <w:sz w:val="2"/>
                <w:szCs w:val="2"/>
                <w:lang w:val="es-BO"/>
              </w:rPr>
            </w:pPr>
          </w:p>
        </w:tc>
        <w:tc>
          <w:tcPr>
            <w:tcW w:w="277" w:type="dxa"/>
            <w:tcBorders>
              <w:left w:val="nil"/>
              <w:right w:val="nil"/>
            </w:tcBorders>
          </w:tcPr>
          <w:p w14:paraId="0661F27E" w14:textId="77777777" w:rsidR="00E97BC1" w:rsidRDefault="00E97BC1">
            <w:pPr>
              <w:widowControl w:val="0"/>
              <w:rPr>
                <w:rFonts w:ascii="Arial" w:hAnsi="Arial" w:cs="Arial"/>
                <w:sz w:val="2"/>
                <w:szCs w:val="2"/>
                <w:lang w:val="es-BO"/>
              </w:rPr>
            </w:pPr>
          </w:p>
        </w:tc>
        <w:tc>
          <w:tcPr>
            <w:tcW w:w="283" w:type="dxa"/>
            <w:tcBorders>
              <w:left w:val="nil"/>
              <w:right w:val="nil"/>
            </w:tcBorders>
          </w:tcPr>
          <w:p w14:paraId="76A08DA2" w14:textId="77777777" w:rsidR="00E97BC1" w:rsidRDefault="00E97BC1">
            <w:pPr>
              <w:widowControl w:val="0"/>
              <w:rPr>
                <w:rFonts w:ascii="Arial" w:hAnsi="Arial" w:cs="Arial"/>
                <w:sz w:val="2"/>
                <w:szCs w:val="2"/>
                <w:lang w:val="es-BO"/>
              </w:rPr>
            </w:pPr>
          </w:p>
        </w:tc>
        <w:tc>
          <w:tcPr>
            <w:tcW w:w="281" w:type="dxa"/>
            <w:tcBorders>
              <w:left w:val="nil"/>
              <w:right w:val="nil"/>
            </w:tcBorders>
          </w:tcPr>
          <w:p w14:paraId="08668A17" w14:textId="77777777" w:rsidR="00E97BC1" w:rsidRDefault="00E97BC1">
            <w:pPr>
              <w:widowControl w:val="0"/>
              <w:rPr>
                <w:rFonts w:ascii="Arial" w:hAnsi="Arial" w:cs="Arial"/>
                <w:sz w:val="2"/>
                <w:szCs w:val="2"/>
                <w:lang w:val="es-BO"/>
              </w:rPr>
            </w:pPr>
          </w:p>
        </w:tc>
        <w:tc>
          <w:tcPr>
            <w:tcW w:w="275" w:type="dxa"/>
            <w:tcBorders>
              <w:left w:val="nil"/>
              <w:right w:val="nil"/>
            </w:tcBorders>
          </w:tcPr>
          <w:p w14:paraId="60CC3D7D" w14:textId="77777777" w:rsidR="00E97BC1" w:rsidRDefault="00E97BC1">
            <w:pPr>
              <w:widowControl w:val="0"/>
              <w:rPr>
                <w:rFonts w:ascii="Arial" w:hAnsi="Arial" w:cs="Arial"/>
                <w:sz w:val="2"/>
                <w:szCs w:val="2"/>
                <w:lang w:val="es-BO"/>
              </w:rPr>
            </w:pPr>
          </w:p>
        </w:tc>
        <w:tc>
          <w:tcPr>
            <w:tcW w:w="272" w:type="dxa"/>
            <w:tcBorders>
              <w:left w:val="nil"/>
              <w:right w:val="nil"/>
            </w:tcBorders>
          </w:tcPr>
          <w:p w14:paraId="165FD9E7" w14:textId="77777777" w:rsidR="00E97BC1" w:rsidRDefault="00E97BC1">
            <w:pPr>
              <w:widowControl w:val="0"/>
              <w:rPr>
                <w:rFonts w:ascii="Arial" w:hAnsi="Arial" w:cs="Arial"/>
                <w:sz w:val="2"/>
                <w:szCs w:val="2"/>
                <w:lang w:val="es-BO"/>
              </w:rPr>
            </w:pPr>
          </w:p>
        </w:tc>
        <w:tc>
          <w:tcPr>
            <w:tcW w:w="284" w:type="dxa"/>
            <w:tcBorders>
              <w:left w:val="nil"/>
              <w:right w:val="nil"/>
            </w:tcBorders>
          </w:tcPr>
          <w:p w14:paraId="76371F33" w14:textId="77777777" w:rsidR="00E97BC1" w:rsidRDefault="00E97BC1">
            <w:pPr>
              <w:widowControl w:val="0"/>
              <w:rPr>
                <w:rFonts w:ascii="Arial" w:hAnsi="Arial" w:cs="Arial"/>
                <w:sz w:val="2"/>
                <w:szCs w:val="2"/>
                <w:lang w:val="es-BO"/>
              </w:rPr>
            </w:pPr>
          </w:p>
        </w:tc>
        <w:tc>
          <w:tcPr>
            <w:tcW w:w="274" w:type="dxa"/>
            <w:tcBorders>
              <w:left w:val="nil"/>
              <w:right w:val="nil"/>
            </w:tcBorders>
          </w:tcPr>
          <w:p w14:paraId="3BB4CEC7"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226D8DD3"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5FE68FD9" w14:textId="77777777" w:rsidR="00E97BC1" w:rsidRDefault="00E97BC1">
            <w:pPr>
              <w:widowControl w:val="0"/>
              <w:rPr>
                <w:rFonts w:ascii="Arial" w:hAnsi="Arial" w:cs="Arial"/>
                <w:sz w:val="2"/>
                <w:szCs w:val="2"/>
                <w:lang w:val="es-BO"/>
              </w:rPr>
            </w:pPr>
          </w:p>
        </w:tc>
        <w:tc>
          <w:tcPr>
            <w:tcW w:w="275" w:type="dxa"/>
            <w:tcBorders>
              <w:left w:val="nil"/>
              <w:right w:val="nil"/>
            </w:tcBorders>
          </w:tcPr>
          <w:p w14:paraId="2B295A84" w14:textId="77777777" w:rsidR="00E97BC1" w:rsidRDefault="00E97BC1">
            <w:pPr>
              <w:widowControl w:val="0"/>
              <w:rPr>
                <w:rFonts w:ascii="Arial" w:hAnsi="Arial" w:cs="Arial"/>
                <w:sz w:val="2"/>
                <w:szCs w:val="2"/>
                <w:lang w:val="es-BO"/>
              </w:rPr>
            </w:pPr>
          </w:p>
        </w:tc>
        <w:tc>
          <w:tcPr>
            <w:tcW w:w="279" w:type="dxa"/>
            <w:tcBorders>
              <w:left w:val="nil"/>
              <w:right w:val="nil"/>
            </w:tcBorders>
          </w:tcPr>
          <w:p w14:paraId="6C8235E5"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5A5A7805"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5BBB2BF6" w14:textId="77777777" w:rsidR="00E97BC1" w:rsidRDefault="00E97BC1">
            <w:pPr>
              <w:widowControl w:val="0"/>
              <w:rPr>
                <w:rFonts w:ascii="Arial" w:hAnsi="Arial" w:cs="Arial"/>
                <w:sz w:val="2"/>
                <w:szCs w:val="2"/>
                <w:lang w:val="es-BO"/>
              </w:rPr>
            </w:pPr>
          </w:p>
        </w:tc>
        <w:tc>
          <w:tcPr>
            <w:tcW w:w="272" w:type="dxa"/>
            <w:gridSpan w:val="2"/>
            <w:tcBorders>
              <w:left w:val="nil"/>
              <w:right w:val="nil"/>
            </w:tcBorders>
          </w:tcPr>
          <w:p w14:paraId="36925588"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26E82217" w14:textId="77777777" w:rsidR="00E97BC1" w:rsidRDefault="00E97BC1">
            <w:pPr>
              <w:widowControl w:val="0"/>
              <w:rPr>
                <w:rFonts w:ascii="Arial" w:hAnsi="Arial" w:cs="Arial"/>
                <w:sz w:val="2"/>
                <w:szCs w:val="2"/>
                <w:lang w:val="es-BO"/>
              </w:rPr>
            </w:pPr>
          </w:p>
        </w:tc>
        <w:tc>
          <w:tcPr>
            <w:tcW w:w="272" w:type="dxa"/>
            <w:tcBorders>
              <w:left w:val="nil"/>
              <w:right w:val="nil"/>
            </w:tcBorders>
          </w:tcPr>
          <w:p w14:paraId="3270A479" w14:textId="77777777" w:rsidR="00E97BC1" w:rsidRDefault="00E97BC1">
            <w:pPr>
              <w:widowControl w:val="0"/>
              <w:rPr>
                <w:rFonts w:ascii="Arial" w:hAnsi="Arial" w:cs="Arial"/>
                <w:sz w:val="2"/>
                <w:szCs w:val="2"/>
                <w:lang w:val="es-BO"/>
              </w:rPr>
            </w:pPr>
          </w:p>
        </w:tc>
        <w:tc>
          <w:tcPr>
            <w:tcW w:w="278" w:type="dxa"/>
            <w:tcBorders>
              <w:top w:val="nil"/>
              <w:left w:val="nil"/>
              <w:bottom w:val="nil"/>
              <w:right w:val="nil"/>
            </w:tcBorders>
          </w:tcPr>
          <w:p w14:paraId="266280D0" w14:textId="77777777" w:rsidR="00E97BC1" w:rsidRDefault="00E97BC1">
            <w:pPr>
              <w:widowControl w:val="0"/>
              <w:rPr>
                <w:rFonts w:ascii="Arial" w:hAnsi="Arial" w:cs="Arial"/>
                <w:sz w:val="2"/>
                <w:szCs w:val="2"/>
                <w:lang w:val="es-BO"/>
              </w:rPr>
            </w:pPr>
          </w:p>
        </w:tc>
        <w:tc>
          <w:tcPr>
            <w:tcW w:w="277" w:type="dxa"/>
            <w:tcBorders>
              <w:left w:val="nil"/>
              <w:right w:val="nil"/>
            </w:tcBorders>
          </w:tcPr>
          <w:p w14:paraId="2BF470A6"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5B9255E9"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17F6C209" w14:textId="77777777" w:rsidR="00E97BC1" w:rsidRDefault="00E97BC1">
            <w:pPr>
              <w:widowControl w:val="0"/>
              <w:rPr>
                <w:rFonts w:ascii="Arial" w:hAnsi="Arial" w:cs="Arial"/>
                <w:sz w:val="2"/>
                <w:szCs w:val="2"/>
                <w:lang w:val="es-BO"/>
              </w:rPr>
            </w:pPr>
          </w:p>
        </w:tc>
        <w:tc>
          <w:tcPr>
            <w:tcW w:w="273" w:type="dxa"/>
            <w:gridSpan w:val="2"/>
            <w:tcBorders>
              <w:left w:val="nil"/>
              <w:right w:val="nil"/>
            </w:tcBorders>
          </w:tcPr>
          <w:p w14:paraId="707E8671" w14:textId="77777777" w:rsidR="00E97BC1" w:rsidRDefault="00E97BC1">
            <w:pPr>
              <w:widowControl w:val="0"/>
              <w:rPr>
                <w:rFonts w:ascii="Arial" w:hAnsi="Arial" w:cs="Arial"/>
                <w:sz w:val="2"/>
                <w:szCs w:val="2"/>
                <w:lang w:val="es-BO"/>
              </w:rPr>
            </w:pPr>
          </w:p>
        </w:tc>
        <w:tc>
          <w:tcPr>
            <w:tcW w:w="273" w:type="dxa"/>
            <w:tcBorders>
              <w:left w:val="nil"/>
              <w:right w:val="nil"/>
            </w:tcBorders>
          </w:tcPr>
          <w:p w14:paraId="40F89F93" w14:textId="77777777" w:rsidR="00E97BC1" w:rsidRDefault="00E97BC1">
            <w:pPr>
              <w:widowControl w:val="0"/>
              <w:rPr>
                <w:rFonts w:ascii="Arial" w:hAnsi="Arial" w:cs="Arial"/>
                <w:sz w:val="2"/>
                <w:szCs w:val="2"/>
                <w:lang w:val="es-BO"/>
              </w:rPr>
            </w:pPr>
          </w:p>
        </w:tc>
        <w:tc>
          <w:tcPr>
            <w:tcW w:w="275" w:type="dxa"/>
            <w:tcBorders>
              <w:left w:val="nil"/>
              <w:right w:val="nil"/>
            </w:tcBorders>
          </w:tcPr>
          <w:p w14:paraId="1D0EB46E" w14:textId="77777777" w:rsidR="00E97BC1" w:rsidRDefault="00E97BC1">
            <w:pPr>
              <w:widowControl w:val="0"/>
              <w:rPr>
                <w:rFonts w:ascii="Arial" w:hAnsi="Arial" w:cs="Arial"/>
                <w:sz w:val="2"/>
                <w:szCs w:val="2"/>
                <w:lang w:val="es-BO"/>
              </w:rPr>
            </w:pPr>
          </w:p>
        </w:tc>
        <w:tc>
          <w:tcPr>
            <w:tcW w:w="275" w:type="dxa"/>
            <w:tcBorders>
              <w:left w:val="nil"/>
              <w:right w:val="nil"/>
            </w:tcBorders>
          </w:tcPr>
          <w:p w14:paraId="582C9442" w14:textId="77777777" w:rsidR="00E97BC1" w:rsidRDefault="00E97BC1">
            <w:pPr>
              <w:widowControl w:val="0"/>
              <w:rPr>
                <w:rFonts w:ascii="Arial" w:hAnsi="Arial" w:cs="Arial"/>
                <w:sz w:val="2"/>
                <w:szCs w:val="2"/>
                <w:lang w:val="es-BO"/>
              </w:rPr>
            </w:pPr>
          </w:p>
        </w:tc>
        <w:tc>
          <w:tcPr>
            <w:tcW w:w="254" w:type="dxa"/>
            <w:tcBorders>
              <w:top w:val="nil"/>
              <w:left w:val="nil"/>
              <w:bottom w:val="nil"/>
              <w:right w:val="single" w:sz="12" w:space="0" w:color="244061"/>
            </w:tcBorders>
          </w:tcPr>
          <w:p w14:paraId="41409FF0" w14:textId="77777777" w:rsidR="00E97BC1" w:rsidRDefault="00E97BC1">
            <w:pPr>
              <w:widowControl w:val="0"/>
              <w:rPr>
                <w:rFonts w:ascii="Arial" w:hAnsi="Arial" w:cs="Arial"/>
                <w:sz w:val="2"/>
                <w:szCs w:val="2"/>
                <w:lang w:val="es-BO"/>
              </w:rPr>
            </w:pPr>
          </w:p>
        </w:tc>
      </w:tr>
      <w:tr w:rsidR="00E97BC1" w14:paraId="094155B1" w14:textId="77777777">
        <w:trPr>
          <w:jc w:val="center"/>
        </w:trPr>
        <w:tc>
          <w:tcPr>
            <w:tcW w:w="2368" w:type="dxa"/>
            <w:gridSpan w:val="8"/>
            <w:vMerge/>
            <w:tcBorders>
              <w:top w:val="nil"/>
              <w:left w:val="single" w:sz="12" w:space="0" w:color="244061"/>
              <w:bottom w:val="nil"/>
              <w:right w:val="nil"/>
            </w:tcBorders>
            <w:vAlign w:val="center"/>
          </w:tcPr>
          <w:p w14:paraId="4BD30F05" w14:textId="77777777" w:rsidR="00E97BC1" w:rsidRDefault="00E97BC1">
            <w:pPr>
              <w:widowControl w:val="0"/>
              <w:jc w:val="right"/>
              <w:rPr>
                <w:rFonts w:ascii="Arial" w:hAnsi="Arial" w:cs="Arial"/>
                <w:b/>
                <w:sz w:val="16"/>
                <w:lang w:val="es-BO"/>
              </w:rPr>
            </w:pPr>
          </w:p>
        </w:tc>
        <w:tc>
          <w:tcPr>
            <w:tcW w:w="280" w:type="dxa"/>
            <w:tcBorders>
              <w:top w:val="nil"/>
              <w:left w:val="nil"/>
              <w:bottom w:val="nil"/>
            </w:tcBorders>
            <w:vAlign w:val="center"/>
          </w:tcPr>
          <w:p w14:paraId="7AF3FE31" w14:textId="77777777" w:rsidR="00E97BC1" w:rsidRDefault="004451C8">
            <w:pPr>
              <w:widowControl w:val="0"/>
              <w:rPr>
                <w:rFonts w:ascii="Arial" w:hAnsi="Arial" w:cs="Arial"/>
                <w:sz w:val="10"/>
                <w:lang w:val="es-BO"/>
              </w:rPr>
            </w:pPr>
            <w:r>
              <w:rPr>
                <w:rFonts w:ascii="Arial" w:hAnsi="Arial" w:cs="Arial"/>
                <w:sz w:val="10"/>
                <w:lang w:val="es-BO"/>
              </w:rPr>
              <w:t>2</w:t>
            </w:r>
          </w:p>
        </w:tc>
        <w:tc>
          <w:tcPr>
            <w:tcW w:w="5244" w:type="dxa"/>
            <w:gridSpan w:val="20"/>
            <w:shd w:val="clear" w:color="auto" w:fill="DBE5F1" w:themeFill="accent1" w:themeFillTint="33"/>
            <w:vAlign w:val="center"/>
          </w:tcPr>
          <w:p w14:paraId="7D6B93A9" w14:textId="77777777" w:rsidR="00E97BC1" w:rsidRDefault="00E97BC1">
            <w:pPr>
              <w:widowControl w:val="0"/>
              <w:rPr>
                <w:rFonts w:ascii="Arial" w:hAnsi="Arial" w:cs="Arial"/>
                <w:sz w:val="16"/>
                <w:lang w:val="es-BO"/>
              </w:rPr>
            </w:pPr>
          </w:p>
        </w:tc>
        <w:tc>
          <w:tcPr>
            <w:tcW w:w="278" w:type="dxa"/>
            <w:tcBorders>
              <w:top w:val="nil"/>
              <w:bottom w:val="nil"/>
            </w:tcBorders>
          </w:tcPr>
          <w:p w14:paraId="230CAFF6" w14:textId="77777777" w:rsidR="00E97BC1" w:rsidRDefault="00E97BC1">
            <w:pPr>
              <w:widowControl w:val="0"/>
              <w:rPr>
                <w:rFonts w:ascii="Arial" w:hAnsi="Arial" w:cs="Arial"/>
                <w:sz w:val="16"/>
                <w:lang w:val="es-BO"/>
              </w:rPr>
            </w:pPr>
          </w:p>
        </w:tc>
        <w:tc>
          <w:tcPr>
            <w:tcW w:w="1919" w:type="dxa"/>
            <w:gridSpan w:val="8"/>
            <w:shd w:val="clear" w:color="auto" w:fill="DBE5F1" w:themeFill="accent1" w:themeFillTint="33"/>
          </w:tcPr>
          <w:p w14:paraId="38C723B2" w14:textId="77777777" w:rsidR="00E97BC1" w:rsidRDefault="00E97BC1">
            <w:pPr>
              <w:widowControl w:val="0"/>
              <w:rPr>
                <w:rFonts w:ascii="Arial" w:hAnsi="Arial" w:cs="Arial"/>
                <w:sz w:val="16"/>
                <w:lang w:val="es-BO"/>
              </w:rPr>
            </w:pPr>
          </w:p>
        </w:tc>
        <w:tc>
          <w:tcPr>
            <w:tcW w:w="254" w:type="dxa"/>
            <w:tcBorders>
              <w:top w:val="nil"/>
              <w:bottom w:val="nil"/>
              <w:right w:val="single" w:sz="12" w:space="0" w:color="244061"/>
            </w:tcBorders>
          </w:tcPr>
          <w:p w14:paraId="4AB12766" w14:textId="77777777" w:rsidR="00E97BC1" w:rsidRDefault="00E97BC1">
            <w:pPr>
              <w:widowControl w:val="0"/>
              <w:rPr>
                <w:rFonts w:ascii="Arial" w:hAnsi="Arial" w:cs="Arial"/>
                <w:sz w:val="16"/>
                <w:lang w:val="es-BO"/>
              </w:rPr>
            </w:pPr>
          </w:p>
        </w:tc>
      </w:tr>
      <w:tr w:rsidR="00E97BC1" w14:paraId="069D3E1E" w14:textId="77777777">
        <w:trPr>
          <w:jc w:val="center"/>
        </w:trPr>
        <w:tc>
          <w:tcPr>
            <w:tcW w:w="2368" w:type="dxa"/>
            <w:gridSpan w:val="8"/>
            <w:tcBorders>
              <w:top w:val="nil"/>
              <w:left w:val="single" w:sz="12" w:space="0" w:color="244061"/>
              <w:bottom w:val="nil"/>
              <w:right w:val="nil"/>
            </w:tcBorders>
            <w:shd w:val="clear" w:color="auto" w:fill="auto"/>
            <w:vAlign w:val="center"/>
          </w:tcPr>
          <w:p w14:paraId="2A810E6A" w14:textId="77777777" w:rsidR="00E97BC1" w:rsidRDefault="00E97BC1">
            <w:pPr>
              <w:widowControl w:val="0"/>
              <w:jc w:val="right"/>
              <w:rPr>
                <w:rFonts w:ascii="Arial" w:hAnsi="Arial" w:cs="Arial"/>
                <w:b/>
                <w:sz w:val="6"/>
                <w:szCs w:val="8"/>
                <w:lang w:val="es-BO"/>
              </w:rPr>
            </w:pPr>
          </w:p>
        </w:tc>
        <w:tc>
          <w:tcPr>
            <w:tcW w:w="280" w:type="dxa"/>
            <w:tcBorders>
              <w:top w:val="nil"/>
              <w:left w:val="nil"/>
              <w:bottom w:val="nil"/>
              <w:right w:val="nil"/>
            </w:tcBorders>
            <w:shd w:val="clear" w:color="auto" w:fill="auto"/>
            <w:vAlign w:val="center"/>
          </w:tcPr>
          <w:p w14:paraId="3412CB4E" w14:textId="77777777" w:rsidR="00E97BC1" w:rsidRDefault="00E97BC1">
            <w:pPr>
              <w:widowControl w:val="0"/>
              <w:rPr>
                <w:rFonts w:ascii="Arial" w:hAnsi="Arial" w:cs="Arial"/>
                <w:sz w:val="6"/>
                <w:szCs w:val="8"/>
                <w:lang w:val="es-BO"/>
              </w:rPr>
            </w:pPr>
          </w:p>
        </w:tc>
        <w:tc>
          <w:tcPr>
            <w:tcW w:w="281" w:type="dxa"/>
            <w:tcBorders>
              <w:left w:val="nil"/>
              <w:bottom w:val="nil"/>
              <w:right w:val="nil"/>
            </w:tcBorders>
            <w:shd w:val="clear" w:color="auto" w:fill="auto"/>
          </w:tcPr>
          <w:p w14:paraId="500E3E29" w14:textId="77777777" w:rsidR="00E97BC1" w:rsidRDefault="00E97BC1">
            <w:pPr>
              <w:widowControl w:val="0"/>
              <w:rPr>
                <w:rFonts w:ascii="Arial" w:hAnsi="Arial" w:cs="Arial"/>
                <w:sz w:val="6"/>
                <w:szCs w:val="8"/>
                <w:lang w:val="es-BO"/>
              </w:rPr>
            </w:pPr>
          </w:p>
        </w:tc>
        <w:tc>
          <w:tcPr>
            <w:tcW w:w="283" w:type="dxa"/>
            <w:tcBorders>
              <w:left w:val="nil"/>
              <w:bottom w:val="nil"/>
              <w:right w:val="nil"/>
            </w:tcBorders>
            <w:shd w:val="clear" w:color="auto" w:fill="auto"/>
          </w:tcPr>
          <w:p w14:paraId="4D738808" w14:textId="77777777" w:rsidR="00E97BC1" w:rsidRDefault="00E97BC1">
            <w:pPr>
              <w:widowControl w:val="0"/>
              <w:rPr>
                <w:rFonts w:ascii="Arial" w:hAnsi="Arial" w:cs="Arial"/>
                <w:sz w:val="6"/>
                <w:szCs w:val="8"/>
                <w:lang w:val="es-BO"/>
              </w:rPr>
            </w:pPr>
          </w:p>
        </w:tc>
        <w:tc>
          <w:tcPr>
            <w:tcW w:w="271" w:type="dxa"/>
            <w:tcBorders>
              <w:left w:val="nil"/>
              <w:bottom w:val="nil"/>
              <w:right w:val="nil"/>
            </w:tcBorders>
            <w:shd w:val="clear" w:color="auto" w:fill="auto"/>
          </w:tcPr>
          <w:p w14:paraId="64366C47" w14:textId="77777777" w:rsidR="00E97BC1" w:rsidRDefault="00E97BC1">
            <w:pPr>
              <w:widowControl w:val="0"/>
              <w:rPr>
                <w:rFonts w:ascii="Arial" w:hAnsi="Arial" w:cs="Arial"/>
                <w:sz w:val="6"/>
                <w:szCs w:val="8"/>
                <w:lang w:val="es-BO"/>
              </w:rPr>
            </w:pPr>
          </w:p>
        </w:tc>
        <w:tc>
          <w:tcPr>
            <w:tcW w:w="277" w:type="dxa"/>
            <w:tcBorders>
              <w:left w:val="nil"/>
              <w:bottom w:val="nil"/>
              <w:right w:val="nil"/>
            </w:tcBorders>
            <w:shd w:val="clear" w:color="auto" w:fill="auto"/>
          </w:tcPr>
          <w:p w14:paraId="16E4C3AD" w14:textId="77777777" w:rsidR="00E97BC1" w:rsidRDefault="00E97BC1">
            <w:pPr>
              <w:widowControl w:val="0"/>
              <w:rPr>
                <w:rFonts w:ascii="Arial" w:hAnsi="Arial" w:cs="Arial"/>
                <w:sz w:val="6"/>
                <w:szCs w:val="8"/>
                <w:lang w:val="es-BO"/>
              </w:rPr>
            </w:pPr>
          </w:p>
        </w:tc>
        <w:tc>
          <w:tcPr>
            <w:tcW w:w="283" w:type="dxa"/>
            <w:tcBorders>
              <w:left w:val="nil"/>
              <w:bottom w:val="nil"/>
              <w:right w:val="nil"/>
            </w:tcBorders>
            <w:shd w:val="clear" w:color="auto" w:fill="auto"/>
          </w:tcPr>
          <w:p w14:paraId="61337C31" w14:textId="77777777" w:rsidR="00E97BC1" w:rsidRDefault="00E97BC1">
            <w:pPr>
              <w:widowControl w:val="0"/>
              <w:rPr>
                <w:rFonts w:ascii="Arial" w:hAnsi="Arial" w:cs="Arial"/>
                <w:sz w:val="6"/>
                <w:szCs w:val="8"/>
                <w:lang w:val="es-BO"/>
              </w:rPr>
            </w:pPr>
          </w:p>
        </w:tc>
        <w:tc>
          <w:tcPr>
            <w:tcW w:w="281" w:type="dxa"/>
            <w:tcBorders>
              <w:left w:val="nil"/>
              <w:bottom w:val="nil"/>
              <w:right w:val="nil"/>
            </w:tcBorders>
            <w:shd w:val="clear" w:color="auto" w:fill="auto"/>
          </w:tcPr>
          <w:p w14:paraId="0F30546C" w14:textId="77777777" w:rsidR="00E97BC1" w:rsidRDefault="00E97BC1">
            <w:pPr>
              <w:widowControl w:val="0"/>
              <w:rPr>
                <w:rFonts w:ascii="Arial" w:hAnsi="Arial" w:cs="Arial"/>
                <w:sz w:val="6"/>
                <w:szCs w:val="8"/>
                <w:lang w:val="es-BO"/>
              </w:rPr>
            </w:pPr>
          </w:p>
        </w:tc>
        <w:tc>
          <w:tcPr>
            <w:tcW w:w="275" w:type="dxa"/>
            <w:tcBorders>
              <w:left w:val="nil"/>
              <w:bottom w:val="nil"/>
              <w:right w:val="nil"/>
            </w:tcBorders>
            <w:shd w:val="clear" w:color="auto" w:fill="auto"/>
          </w:tcPr>
          <w:p w14:paraId="4C2366EF" w14:textId="77777777" w:rsidR="00E97BC1" w:rsidRDefault="00E97BC1">
            <w:pPr>
              <w:widowControl w:val="0"/>
              <w:rPr>
                <w:rFonts w:ascii="Arial" w:hAnsi="Arial" w:cs="Arial"/>
                <w:sz w:val="6"/>
                <w:szCs w:val="8"/>
                <w:lang w:val="es-BO"/>
              </w:rPr>
            </w:pPr>
          </w:p>
        </w:tc>
        <w:tc>
          <w:tcPr>
            <w:tcW w:w="272" w:type="dxa"/>
            <w:tcBorders>
              <w:left w:val="nil"/>
              <w:bottom w:val="nil"/>
              <w:right w:val="nil"/>
            </w:tcBorders>
            <w:shd w:val="clear" w:color="auto" w:fill="auto"/>
          </w:tcPr>
          <w:p w14:paraId="0530C568" w14:textId="77777777" w:rsidR="00E97BC1" w:rsidRDefault="00E97BC1">
            <w:pPr>
              <w:widowControl w:val="0"/>
              <w:rPr>
                <w:rFonts w:ascii="Arial" w:hAnsi="Arial" w:cs="Arial"/>
                <w:sz w:val="6"/>
                <w:szCs w:val="8"/>
                <w:lang w:val="es-BO"/>
              </w:rPr>
            </w:pPr>
          </w:p>
        </w:tc>
        <w:tc>
          <w:tcPr>
            <w:tcW w:w="284" w:type="dxa"/>
            <w:tcBorders>
              <w:left w:val="nil"/>
              <w:bottom w:val="nil"/>
              <w:right w:val="nil"/>
            </w:tcBorders>
            <w:shd w:val="clear" w:color="auto" w:fill="auto"/>
          </w:tcPr>
          <w:p w14:paraId="3B11CD72" w14:textId="77777777" w:rsidR="00E97BC1" w:rsidRDefault="00E97BC1">
            <w:pPr>
              <w:widowControl w:val="0"/>
              <w:rPr>
                <w:rFonts w:ascii="Arial" w:hAnsi="Arial" w:cs="Arial"/>
                <w:sz w:val="6"/>
                <w:szCs w:val="8"/>
                <w:lang w:val="es-BO"/>
              </w:rPr>
            </w:pPr>
          </w:p>
        </w:tc>
        <w:tc>
          <w:tcPr>
            <w:tcW w:w="274" w:type="dxa"/>
            <w:tcBorders>
              <w:left w:val="nil"/>
              <w:bottom w:val="nil"/>
              <w:right w:val="nil"/>
            </w:tcBorders>
            <w:shd w:val="clear" w:color="auto" w:fill="auto"/>
          </w:tcPr>
          <w:p w14:paraId="35035DC4"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5D30E964"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38767C38" w14:textId="77777777" w:rsidR="00E97BC1" w:rsidRDefault="00E97BC1">
            <w:pPr>
              <w:widowControl w:val="0"/>
              <w:rPr>
                <w:rFonts w:ascii="Arial" w:hAnsi="Arial" w:cs="Arial"/>
                <w:sz w:val="6"/>
                <w:szCs w:val="8"/>
                <w:lang w:val="es-BO"/>
              </w:rPr>
            </w:pPr>
          </w:p>
        </w:tc>
        <w:tc>
          <w:tcPr>
            <w:tcW w:w="275" w:type="dxa"/>
            <w:tcBorders>
              <w:left w:val="nil"/>
              <w:bottom w:val="nil"/>
              <w:right w:val="nil"/>
            </w:tcBorders>
            <w:shd w:val="clear" w:color="auto" w:fill="auto"/>
          </w:tcPr>
          <w:p w14:paraId="3488307C" w14:textId="77777777" w:rsidR="00E97BC1" w:rsidRDefault="00E97BC1">
            <w:pPr>
              <w:widowControl w:val="0"/>
              <w:rPr>
                <w:rFonts w:ascii="Arial" w:hAnsi="Arial" w:cs="Arial"/>
                <w:sz w:val="6"/>
                <w:szCs w:val="8"/>
                <w:lang w:val="es-BO"/>
              </w:rPr>
            </w:pPr>
          </w:p>
        </w:tc>
        <w:tc>
          <w:tcPr>
            <w:tcW w:w="279" w:type="dxa"/>
            <w:tcBorders>
              <w:left w:val="nil"/>
              <w:bottom w:val="nil"/>
              <w:right w:val="nil"/>
            </w:tcBorders>
            <w:shd w:val="clear" w:color="auto" w:fill="auto"/>
          </w:tcPr>
          <w:p w14:paraId="67B8CB1A"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37549E48"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4448F0F8" w14:textId="77777777" w:rsidR="00E97BC1" w:rsidRDefault="00E97BC1">
            <w:pPr>
              <w:widowControl w:val="0"/>
              <w:rPr>
                <w:rFonts w:ascii="Arial" w:hAnsi="Arial" w:cs="Arial"/>
                <w:sz w:val="6"/>
                <w:szCs w:val="8"/>
                <w:lang w:val="es-BO"/>
              </w:rPr>
            </w:pPr>
          </w:p>
        </w:tc>
        <w:tc>
          <w:tcPr>
            <w:tcW w:w="272" w:type="dxa"/>
            <w:gridSpan w:val="2"/>
            <w:tcBorders>
              <w:left w:val="nil"/>
              <w:bottom w:val="nil"/>
              <w:right w:val="nil"/>
            </w:tcBorders>
            <w:shd w:val="clear" w:color="auto" w:fill="auto"/>
          </w:tcPr>
          <w:p w14:paraId="3D513881"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6FF1819B" w14:textId="77777777" w:rsidR="00E97BC1" w:rsidRDefault="00E97BC1">
            <w:pPr>
              <w:widowControl w:val="0"/>
              <w:rPr>
                <w:rFonts w:ascii="Arial" w:hAnsi="Arial" w:cs="Arial"/>
                <w:sz w:val="6"/>
                <w:szCs w:val="8"/>
                <w:lang w:val="es-BO"/>
              </w:rPr>
            </w:pPr>
          </w:p>
        </w:tc>
        <w:tc>
          <w:tcPr>
            <w:tcW w:w="272" w:type="dxa"/>
            <w:tcBorders>
              <w:left w:val="nil"/>
              <w:bottom w:val="nil"/>
              <w:right w:val="nil"/>
            </w:tcBorders>
            <w:shd w:val="clear" w:color="auto" w:fill="auto"/>
          </w:tcPr>
          <w:p w14:paraId="1F0601DC" w14:textId="77777777" w:rsidR="00E97BC1" w:rsidRDefault="00E97BC1">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448213C9" w14:textId="77777777" w:rsidR="00E97BC1" w:rsidRDefault="00E97BC1">
            <w:pPr>
              <w:widowControl w:val="0"/>
              <w:rPr>
                <w:rFonts w:ascii="Arial" w:hAnsi="Arial" w:cs="Arial"/>
                <w:sz w:val="6"/>
                <w:szCs w:val="8"/>
                <w:lang w:val="es-BO"/>
              </w:rPr>
            </w:pPr>
          </w:p>
        </w:tc>
        <w:tc>
          <w:tcPr>
            <w:tcW w:w="277" w:type="dxa"/>
            <w:tcBorders>
              <w:top w:val="nil"/>
              <w:left w:val="nil"/>
              <w:bottom w:val="nil"/>
              <w:right w:val="nil"/>
            </w:tcBorders>
            <w:shd w:val="clear" w:color="auto" w:fill="auto"/>
          </w:tcPr>
          <w:p w14:paraId="4D3DEF12"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5C095257" w14:textId="77777777" w:rsidR="00E97BC1" w:rsidRDefault="00E97BC1">
            <w:pPr>
              <w:widowControl w:val="0"/>
              <w:rPr>
                <w:rFonts w:ascii="Arial" w:hAnsi="Arial" w:cs="Arial"/>
                <w:sz w:val="6"/>
                <w:szCs w:val="8"/>
                <w:lang w:val="es-BO"/>
              </w:rPr>
            </w:pPr>
          </w:p>
        </w:tc>
        <w:tc>
          <w:tcPr>
            <w:tcW w:w="273" w:type="dxa"/>
            <w:tcBorders>
              <w:left w:val="nil"/>
              <w:bottom w:val="nil"/>
              <w:right w:val="nil"/>
            </w:tcBorders>
            <w:shd w:val="clear" w:color="auto" w:fill="auto"/>
          </w:tcPr>
          <w:p w14:paraId="6CA8B469" w14:textId="77777777" w:rsidR="00E97BC1" w:rsidRDefault="00E97BC1">
            <w:pPr>
              <w:widowControl w:val="0"/>
              <w:rPr>
                <w:rFonts w:ascii="Arial" w:hAnsi="Arial" w:cs="Arial"/>
                <w:sz w:val="6"/>
                <w:szCs w:val="8"/>
                <w:lang w:val="es-BO"/>
              </w:rPr>
            </w:pPr>
          </w:p>
        </w:tc>
        <w:tc>
          <w:tcPr>
            <w:tcW w:w="273" w:type="dxa"/>
            <w:gridSpan w:val="2"/>
            <w:tcBorders>
              <w:left w:val="nil"/>
              <w:bottom w:val="nil"/>
              <w:right w:val="nil"/>
            </w:tcBorders>
            <w:shd w:val="clear" w:color="auto" w:fill="auto"/>
          </w:tcPr>
          <w:p w14:paraId="1F1E1410" w14:textId="77777777" w:rsidR="00E97BC1" w:rsidRDefault="00E97BC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5FF45D49"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3CABB18E"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21C76DFA" w14:textId="77777777" w:rsidR="00E97BC1" w:rsidRDefault="00E97BC1">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7AD2DE0B" w14:textId="77777777" w:rsidR="00E97BC1" w:rsidRDefault="00E97BC1">
            <w:pPr>
              <w:widowControl w:val="0"/>
              <w:rPr>
                <w:rFonts w:ascii="Arial" w:hAnsi="Arial" w:cs="Arial"/>
                <w:sz w:val="6"/>
                <w:szCs w:val="8"/>
                <w:lang w:val="es-BO"/>
              </w:rPr>
            </w:pPr>
          </w:p>
        </w:tc>
      </w:tr>
      <w:tr w:rsidR="00E97BC1" w14:paraId="3EC10F18" w14:textId="77777777">
        <w:trPr>
          <w:jc w:val="center"/>
        </w:trPr>
        <w:tc>
          <w:tcPr>
            <w:tcW w:w="9266" w:type="dxa"/>
            <w:gridSpan w:val="35"/>
            <w:tcBorders>
              <w:top w:val="nil"/>
              <w:left w:val="single" w:sz="12" w:space="0" w:color="244061"/>
              <w:bottom w:val="nil"/>
              <w:right w:val="nil"/>
            </w:tcBorders>
            <w:shd w:val="clear" w:color="auto" w:fill="auto"/>
            <w:vAlign w:val="center"/>
          </w:tcPr>
          <w:p w14:paraId="5964AA96" w14:textId="77777777" w:rsidR="00E97BC1" w:rsidRDefault="004451C8">
            <w:pPr>
              <w:widowControl w:val="0"/>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tcBorders>
              <w:top w:val="nil"/>
              <w:left w:val="nil"/>
              <w:bottom w:val="nil"/>
              <w:right w:val="nil"/>
            </w:tcBorders>
            <w:shd w:val="clear" w:color="auto" w:fill="auto"/>
          </w:tcPr>
          <w:p w14:paraId="05F12459"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0F0C145F" w14:textId="77777777" w:rsidR="00E97BC1" w:rsidRDefault="00E97BC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5D76302A" w14:textId="77777777" w:rsidR="00E97BC1" w:rsidRDefault="00E97BC1">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1A22A92E" w14:textId="77777777" w:rsidR="00E97BC1" w:rsidRDefault="00E97BC1">
            <w:pPr>
              <w:widowControl w:val="0"/>
              <w:rPr>
                <w:rFonts w:ascii="Arial" w:hAnsi="Arial" w:cs="Arial"/>
                <w:sz w:val="6"/>
                <w:szCs w:val="8"/>
                <w:lang w:val="es-BO"/>
              </w:rPr>
            </w:pPr>
          </w:p>
        </w:tc>
      </w:tr>
      <w:tr w:rsidR="00E97BC1" w14:paraId="588E8DFF" w14:textId="77777777">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14:paraId="0F6CED34" w14:textId="77777777" w:rsidR="00E97BC1" w:rsidRDefault="004451C8">
            <w:pPr>
              <w:pStyle w:val="Prrafodelista"/>
              <w:widowControl w:val="0"/>
              <w:numPr>
                <w:ilvl w:val="0"/>
                <w:numId w:val="29"/>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14:paraId="60D4A36E" w14:textId="77777777" w:rsidR="00E97BC1" w:rsidRDefault="004451C8">
            <w:pPr>
              <w:pStyle w:val="Prrafodelista"/>
              <w:widowControl w:val="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E97BC1" w14:paraId="77A8B3D2" w14:textId="77777777">
        <w:trPr>
          <w:jc w:val="center"/>
        </w:trPr>
        <w:tc>
          <w:tcPr>
            <w:tcW w:w="2368" w:type="dxa"/>
            <w:gridSpan w:val="8"/>
            <w:tcBorders>
              <w:top w:val="nil"/>
              <w:left w:val="single" w:sz="12" w:space="0" w:color="244061"/>
              <w:bottom w:val="nil"/>
              <w:right w:val="nil"/>
            </w:tcBorders>
            <w:shd w:val="clear" w:color="auto" w:fill="auto"/>
            <w:vAlign w:val="center"/>
          </w:tcPr>
          <w:p w14:paraId="6FEA6413" w14:textId="77777777" w:rsidR="00E97BC1" w:rsidRDefault="00E97BC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0E0E1116" w14:textId="77777777" w:rsidR="00E97BC1" w:rsidRDefault="00E97BC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4CB226EC" w14:textId="77777777" w:rsidR="00E97BC1" w:rsidRDefault="00E97BC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698C12D5" w14:textId="77777777" w:rsidR="00E97BC1" w:rsidRDefault="00E97BC1">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3DBB732F" w14:textId="77777777" w:rsidR="00E97BC1" w:rsidRDefault="00E97BC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5B3EAAF0" w14:textId="77777777" w:rsidR="00E97BC1" w:rsidRDefault="00E97BC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0E30A35D" w14:textId="77777777" w:rsidR="00E97BC1" w:rsidRDefault="00E97BC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7AF7E905"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3B3548A" w14:textId="77777777" w:rsidR="00E97BC1" w:rsidRDefault="00E97BC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61BEDF03" w14:textId="77777777" w:rsidR="00E97BC1" w:rsidRDefault="00E97BC1">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727E6EB9" w14:textId="77777777" w:rsidR="00E97BC1" w:rsidRDefault="00E97BC1">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776A99FA"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FA205E1"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5C85E89"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42DF606C" w14:textId="77777777" w:rsidR="00E97BC1" w:rsidRDefault="00E97BC1">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0E82E0FC"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DFDDD8A"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F28E79A" w14:textId="77777777" w:rsidR="00E97BC1" w:rsidRDefault="00E97BC1">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7F49CB12"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D00605C" w14:textId="77777777" w:rsidR="00E97BC1" w:rsidRDefault="00E97BC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227D75C7" w14:textId="77777777" w:rsidR="00E97BC1" w:rsidRDefault="00E97BC1">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421C0A4A" w14:textId="77777777" w:rsidR="00E97BC1" w:rsidRDefault="00E97BC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8C39F29"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3BDBF6A"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7164FEFA" w14:textId="77777777" w:rsidR="00E97BC1" w:rsidRDefault="00E97BC1">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4A96A2DF"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FF32E24"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7F3DC87B"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004119BD" w14:textId="77777777" w:rsidR="00E97BC1" w:rsidRDefault="00E97BC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5C850F4C" w14:textId="77777777" w:rsidR="00E97BC1" w:rsidRDefault="00E97BC1">
            <w:pPr>
              <w:widowControl w:val="0"/>
              <w:rPr>
                <w:rFonts w:ascii="Arial" w:hAnsi="Arial" w:cs="Arial"/>
                <w:sz w:val="6"/>
                <w:szCs w:val="2"/>
                <w:lang w:val="es-BO"/>
              </w:rPr>
            </w:pPr>
          </w:p>
        </w:tc>
      </w:tr>
      <w:tr w:rsidR="00E97BC1" w14:paraId="30617FD5" w14:textId="77777777">
        <w:trPr>
          <w:jc w:val="center"/>
        </w:trPr>
        <w:tc>
          <w:tcPr>
            <w:tcW w:w="2368" w:type="dxa"/>
            <w:gridSpan w:val="8"/>
            <w:tcBorders>
              <w:top w:val="nil"/>
              <w:left w:val="single" w:sz="12" w:space="0" w:color="244061"/>
              <w:bottom w:val="nil"/>
            </w:tcBorders>
            <w:vAlign w:val="center"/>
          </w:tcPr>
          <w:p w14:paraId="1E076605" w14:textId="77777777" w:rsidR="00E97BC1" w:rsidRDefault="004451C8">
            <w:pPr>
              <w:widowControl w:val="0"/>
              <w:jc w:val="right"/>
              <w:rPr>
                <w:rFonts w:ascii="Arial" w:hAnsi="Arial" w:cs="Arial"/>
                <w:sz w:val="16"/>
                <w:lang w:val="es-BO"/>
              </w:rPr>
            </w:pPr>
            <w:r>
              <w:rPr>
                <w:rFonts w:ascii="Arial" w:hAnsi="Arial" w:cs="Arial"/>
                <w:sz w:val="16"/>
                <w:lang w:val="es-BO"/>
              </w:rPr>
              <w:t>Domicilio de la Entidad Convocante</w:t>
            </w:r>
          </w:p>
        </w:tc>
        <w:tc>
          <w:tcPr>
            <w:tcW w:w="4825" w:type="dxa"/>
            <w:gridSpan w:val="18"/>
            <w:shd w:val="clear" w:color="auto" w:fill="DBE5F1" w:themeFill="accent1" w:themeFillTint="33"/>
          </w:tcPr>
          <w:p w14:paraId="1CE1827E" w14:textId="77777777" w:rsidR="00E97BC1" w:rsidRDefault="004451C8">
            <w:pPr>
              <w:widowControl w:val="0"/>
              <w:jc w:val="center"/>
              <w:rPr>
                <w:rFonts w:ascii="Arial" w:hAnsi="Arial" w:cs="Arial"/>
                <w:sz w:val="16"/>
                <w:lang w:val="es-BO"/>
              </w:rPr>
            </w:pPr>
            <w:r>
              <w:rPr>
                <w:rFonts w:ascii="Arial" w:hAnsi="Arial" w:cs="Arial"/>
                <w:sz w:val="16"/>
                <w:lang w:val="es-BO"/>
              </w:rPr>
              <w:t>SERVICIO DE IMPUESTOS NACIONALES</w:t>
            </w:r>
          </w:p>
        </w:tc>
        <w:tc>
          <w:tcPr>
            <w:tcW w:w="1928" w:type="dxa"/>
            <w:gridSpan w:val="8"/>
            <w:tcBorders>
              <w:top w:val="nil"/>
              <w:bottom w:val="nil"/>
            </w:tcBorders>
            <w:shd w:val="clear" w:color="auto" w:fill="auto"/>
          </w:tcPr>
          <w:p w14:paraId="1257E9DA" w14:textId="77777777" w:rsidR="00E97BC1" w:rsidRDefault="004451C8">
            <w:pPr>
              <w:widowControl w:val="0"/>
              <w:jc w:val="right"/>
              <w:rPr>
                <w:rFonts w:ascii="Arial" w:hAnsi="Arial" w:cs="Arial"/>
                <w:sz w:val="16"/>
                <w:lang w:val="es-BO"/>
              </w:rPr>
            </w:pPr>
            <w:r>
              <w:rPr>
                <w:rFonts w:ascii="Arial" w:hAnsi="Arial" w:cs="Arial"/>
                <w:sz w:val="16"/>
                <w:lang w:val="es-BO"/>
              </w:rPr>
              <w:t>Horario de Atención de la Entidad</w:t>
            </w:r>
          </w:p>
        </w:tc>
        <w:tc>
          <w:tcPr>
            <w:tcW w:w="968" w:type="dxa"/>
            <w:gridSpan w:val="4"/>
            <w:shd w:val="clear" w:color="auto" w:fill="DBE5F1" w:themeFill="accent1" w:themeFillTint="33"/>
          </w:tcPr>
          <w:p w14:paraId="51B30E03" w14:textId="77777777" w:rsidR="00E97BC1" w:rsidRDefault="004451C8">
            <w:pPr>
              <w:widowControl w:val="0"/>
              <w:rPr>
                <w:sz w:val="16"/>
              </w:rPr>
            </w:pPr>
            <w:r>
              <w:rPr>
                <w:rFonts w:ascii="Arial" w:hAnsi="Arial" w:cs="Arial"/>
                <w:sz w:val="16"/>
                <w:lang w:val="es-BO"/>
              </w:rPr>
              <w:t>08:30 A 16:30</w:t>
            </w:r>
          </w:p>
        </w:tc>
        <w:tc>
          <w:tcPr>
            <w:tcW w:w="254" w:type="dxa"/>
            <w:tcBorders>
              <w:top w:val="nil"/>
              <w:bottom w:val="nil"/>
              <w:right w:val="single" w:sz="12" w:space="0" w:color="244061"/>
            </w:tcBorders>
          </w:tcPr>
          <w:p w14:paraId="5D2D5D4F" w14:textId="77777777" w:rsidR="00E97BC1" w:rsidRDefault="00E97BC1">
            <w:pPr>
              <w:widowControl w:val="0"/>
              <w:rPr>
                <w:rFonts w:ascii="Arial" w:hAnsi="Arial" w:cs="Arial"/>
                <w:sz w:val="16"/>
                <w:lang w:val="es-BO"/>
              </w:rPr>
            </w:pPr>
          </w:p>
        </w:tc>
      </w:tr>
      <w:tr w:rsidR="00E97BC1" w14:paraId="4332D6E7" w14:textId="77777777">
        <w:trPr>
          <w:jc w:val="center"/>
        </w:trPr>
        <w:tc>
          <w:tcPr>
            <w:tcW w:w="2368" w:type="dxa"/>
            <w:gridSpan w:val="8"/>
            <w:tcBorders>
              <w:top w:val="nil"/>
              <w:left w:val="single" w:sz="12" w:space="0" w:color="244061"/>
              <w:bottom w:val="nil"/>
              <w:right w:val="nil"/>
            </w:tcBorders>
            <w:shd w:val="clear" w:color="auto" w:fill="auto"/>
            <w:vAlign w:val="center"/>
          </w:tcPr>
          <w:p w14:paraId="2771E9F1" w14:textId="77777777" w:rsidR="00E97BC1" w:rsidRDefault="00E97BC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58289B0A" w14:textId="77777777" w:rsidR="00E97BC1" w:rsidRDefault="00E97BC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28D0BC54" w14:textId="77777777" w:rsidR="00E97BC1" w:rsidRDefault="00E97BC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6AD5B95B" w14:textId="77777777" w:rsidR="00E97BC1" w:rsidRDefault="00E97BC1">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2434C5E8" w14:textId="77777777" w:rsidR="00E97BC1" w:rsidRDefault="00E97BC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179913D9" w14:textId="77777777" w:rsidR="00E97BC1" w:rsidRDefault="00E97BC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669B3902" w14:textId="77777777" w:rsidR="00E97BC1" w:rsidRDefault="00E97BC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6BE6DF03"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3065567" w14:textId="77777777" w:rsidR="00E97BC1" w:rsidRDefault="00E97BC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750705B0" w14:textId="77777777" w:rsidR="00E97BC1" w:rsidRDefault="00E97BC1">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297236C3" w14:textId="77777777" w:rsidR="00E97BC1" w:rsidRDefault="00E97BC1">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1DAB9A34"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B477BAE"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060A44A"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768BA22A" w14:textId="77777777" w:rsidR="00E97BC1" w:rsidRDefault="00E97BC1">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65D92C0D"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77BE63B"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73C5AC5" w14:textId="77777777" w:rsidR="00E97BC1" w:rsidRDefault="00E97BC1">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717322A3"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904B6B5" w14:textId="77777777" w:rsidR="00E97BC1" w:rsidRDefault="00E97BC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74E22261" w14:textId="77777777" w:rsidR="00E97BC1" w:rsidRDefault="00E97BC1">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224DE145" w14:textId="77777777" w:rsidR="00E97BC1" w:rsidRDefault="00E97BC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20C7DBA0"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E414E83"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A6DB2B6" w14:textId="77777777" w:rsidR="00E97BC1" w:rsidRDefault="00E97BC1">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7D6DAFA7" w14:textId="77777777" w:rsidR="00E97BC1" w:rsidRDefault="00E97BC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73F89B11"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2361CFB1"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7A697E28" w14:textId="77777777" w:rsidR="00E97BC1" w:rsidRDefault="00E97BC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3C19C1F6" w14:textId="77777777" w:rsidR="00E97BC1" w:rsidRDefault="00E97BC1">
            <w:pPr>
              <w:widowControl w:val="0"/>
              <w:rPr>
                <w:rFonts w:ascii="Arial" w:hAnsi="Arial" w:cs="Arial"/>
                <w:sz w:val="6"/>
                <w:szCs w:val="2"/>
                <w:lang w:val="es-BO"/>
              </w:rPr>
            </w:pPr>
          </w:p>
        </w:tc>
      </w:tr>
      <w:tr w:rsidR="00E97BC1" w14:paraId="58322AAE" w14:textId="77777777">
        <w:trPr>
          <w:jc w:val="center"/>
        </w:trPr>
        <w:tc>
          <w:tcPr>
            <w:tcW w:w="2368" w:type="dxa"/>
            <w:gridSpan w:val="8"/>
            <w:tcBorders>
              <w:top w:val="nil"/>
              <w:left w:val="single" w:sz="12" w:space="0" w:color="244061"/>
              <w:bottom w:val="nil"/>
              <w:right w:val="nil"/>
            </w:tcBorders>
            <w:vAlign w:val="center"/>
          </w:tcPr>
          <w:p w14:paraId="106B4246" w14:textId="77777777" w:rsidR="00E97BC1" w:rsidRDefault="00E97BC1">
            <w:pPr>
              <w:widowControl w:val="0"/>
              <w:jc w:val="right"/>
              <w:rPr>
                <w:rFonts w:ascii="Arial" w:hAnsi="Arial" w:cs="Arial"/>
                <w:b/>
                <w:sz w:val="8"/>
                <w:szCs w:val="8"/>
                <w:lang w:val="es-BO"/>
              </w:rPr>
            </w:pPr>
          </w:p>
        </w:tc>
        <w:tc>
          <w:tcPr>
            <w:tcW w:w="280" w:type="dxa"/>
            <w:tcBorders>
              <w:top w:val="nil"/>
              <w:left w:val="nil"/>
              <w:bottom w:val="nil"/>
              <w:right w:val="nil"/>
            </w:tcBorders>
          </w:tcPr>
          <w:p w14:paraId="7DDA2F8C" w14:textId="77777777" w:rsidR="00E97BC1" w:rsidRDefault="00E97BC1">
            <w:pPr>
              <w:widowControl w:val="0"/>
              <w:rPr>
                <w:rFonts w:ascii="Arial" w:hAnsi="Arial" w:cs="Arial"/>
                <w:sz w:val="8"/>
                <w:szCs w:val="8"/>
                <w:lang w:val="es-BO"/>
              </w:rPr>
            </w:pPr>
          </w:p>
        </w:tc>
        <w:tc>
          <w:tcPr>
            <w:tcW w:w="281" w:type="dxa"/>
            <w:tcBorders>
              <w:top w:val="nil"/>
              <w:left w:val="nil"/>
              <w:bottom w:val="nil"/>
              <w:right w:val="nil"/>
            </w:tcBorders>
          </w:tcPr>
          <w:p w14:paraId="365F0FF0" w14:textId="77777777" w:rsidR="00E97BC1" w:rsidRDefault="00E97BC1">
            <w:pPr>
              <w:widowControl w:val="0"/>
              <w:rPr>
                <w:rFonts w:ascii="Arial" w:hAnsi="Arial" w:cs="Arial"/>
                <w:sz w:val="8"/>
                <w:szCs w:val="8"/>
                <w:lang w:val="es-BO"/>
              </w:rPr>
            </w:pPr>
          </w:p>
        </w:tc>
        <w:tc>
          <w:tcPr>
            <w:tcW w:w="283" w:type="dxa"/>
            <w:tcBorders>
              <w:top w:val="nil"/>
              <w:left w:val="nil"/>
              <w:bottom w:val="nil"/>
              <w:right w:val="nil"/>
            </w:tcBorders>
          </w:tcPr>
          <w:p w14:paraId="77F32A40" w14:textId="77777777" w:rsidR="00E97BC1" w:rsidRDefault="00E97BC1">
            <w:pPr>
              <w:widowControl w:val="0"/>
              <w:rPr>
                <w:rFonts w:ascii="Arial" w:hAnsi="Arial" w:cs="Arial"/>
                <w:sz w:val="8"/>
                <w:szCs w:val="8"/>
                <w:lang w:val="es-BO"/>
              </w:rPr>
            </w:pPr>
          </w:p>
        </w:tc>
        <w:tc>
          <w:tcPr>
            <w:tcW w:w="271" w:type="dxa"/>
            <w:tcBorders>
              <w:top w:val="nil"/>
              <w:left w:val="nil"/>
              <w:bottom w:val="nil"/>
              <w:right w:val="nil"/>
            </w:tcBorders>
          </w:tcPr>
          <w:p w14:paraId="46A8BEB4" w14:textId="77777777" w:rsidR="00E97BC1" w:rsidRDefault="00E97BC1">
            <w:pPr>
              <w:widowControl w:val="0"/>
              <w:rPr>
                <w:rFonts w:ascii="Arial" w:hAnsi="Arial" w:cs="Arial"/>
                <w:sz w:val="8"/>
                <w:szCs w:val="8"/>
                <w:lang w:val="es-BO"/>
              </w:rPr>
            </w:pPr>
          </w:p>
        </w:tc>
        <w:tc>
          <w:tcPr>
            <w:tcW w:w="3046" w:type="dxa"/>
            <w:gridSpan w:val="11"/>
            <w:tcBorders>
              <w:top w:val="nil"/>
              <w:left w:val="nil"/>
              <w:right w:val="nil"/>
            </w:tcBorders>
          </w:tcPr>
          <w:p w14:paraId="52A8D721" w14:textId="77777777" w:rsidR="00E97BC1" w:rsidRDefault="004451C8">
            <w:pPr>
              <w:widowControl w:val="0"/>
              <w:jc w:val="center"/>
              <w:rPr>
                <w:rFonts w:ascii="Arial" w:hAnsi="Arial" w:cs="Arial"/>
                <w:i/>
                <w:sz w:val="8"/>
                <w:szCs w:val="8"/>
                <w:lang w:val="es-BO"/>
              </w:rPr>
            </w:pPr>
            <w:r>
              <w:rPr>
                <w:rFonts w:ascii="Arial" w:hAnsi="Arial" w:cs="Arial"/>
                <w:i/>
                <w:sz w:val="10"/>
                <w:szCs w:val="8"/>
                <w:lang w:val="es-BO"/>
              </w:rPr>
              <w:t>Nombre Completo</w:t>
            </w:r>
          </w:p>
        </w:tc>
        <w:tc>
          <w:tcPr>
            <w:tcW w:w="273" w:type="dxa"/>
            <w:tcBorders>
              <w:top w:val="nil"/>
              <w:left w:val="nil"/>
              <w:bottom w:val="nil"/>
              <w:right w:val="nil"/>
            </w:tcBorders>
          </w:tcPr>
          <w:p w14:paraId="325201BA" w14:textId="77777777" w:rsidR="00E97BC1" w:rsidRDefault="00E97BC1">
            <w:pPr>
              <w:widowControl w:val="0"/>
              <w:jc w:val="center"/>
              <w:rPr>
                <w:rFonts w:ascii="Arial" w:hAnsi="Arial" w:cs="Arial"/>
                <w:sz w:val="8"/>
                <w:szCs w:val="8"/>
                <w:lang w:val="es-BO"/>
              </w:rPr>
            </w:pPr>
          </w:p>
        </w:tc>
        <w:tc>
          <w:tcPr>
            <w:tcW w:w="1368" w:type="dxa"/>
            <w:gridSpan w:val="6"/>
            <w:tcBorders>
              <w:top w:val="nil"/>
              <w:left w:val="nil"/>
              <w:right w:val="nil"/>
            </w:tcBorders>
          </w:tcPr>
          <w:p w14:paraId="0F191643" w14:textId="77777777" w:rsidR="00E97BC1" w:rsidRDefault="004451C8">
            <w:pPr>
              <w:widowControl w:val="0"/>
              <w:jc w:val="center"/>
              <w:rPr>
                <w:rFonts w:ascii="Arial" w:hAnsi="Arial" w:cs="Arial"/>
                <w:sz w:val="8"/>
                <w:szCs w:val="8"/>
                <w:lang w:val="es-BO"/>
              </w:rPr>
            </w:pPr>
            <w:r>
              <w:rPr>
                <w:i/>
                <w:sz w:val="10"/>
                <w:szCs w:val="8"/>
                <w:lang w:val="es-BO"/>
              </w:rPr>
              <w:t>Cargo</w:t>
            </w:r>
          </w:p>
        </w:tc>
        <w:tc>
          <w:tcPr>
            <w:tcW w:w="277" w:type="dxa"/>
            <w:tcBorders>
              <w:top w:val="nil"/>
              <w:left w:val="nil"/>
              <w:bottom w:val="nil"/>
              <w:right w:val="nil"/>
            </w:tcBorders>
          </w:tcPr>
          <w:p w14:paraId="5077CC13" w14:textId="77777777" w:rsidR="00E97BC1" w:rsidRDefault="00E97BC1">
            <w:pPr>
              <w:widowControl w:val="0"/>
              <w:jc w:val="center"/>
              <w:rPr>
                <w:rFonts w:ascii="Arial" w:hAnsi="Arial" w:cs="Arial"/>
                <w:sz w:val="8"/>
                <w:szCs w:val="8"/>
                <w:lang w:val="es-BO"/>
              </w:rPr>
            </w:pPr>
          </w:p>
        </w:tc>
        <w:tc>
          <w:tcPr>
            <w:tcW w:w="1642" w:type="dxa"/>
            <w:gridSpan w:val="7"/>
            <w:tcBorders>
              <w:top w:val="nil"/>
              <w:left w:val="nil"/>
              <w:right w:val="nil"/>
            </w:tcBorders>
          </w:tcPr>
          <w:p w14:paraId="1EDCD689" w14:textId="77777777" w:rsidR="00E97BC1" w:rsidRDefault="004451C8">
            <w:pPr>
              <w:widowControl w:val="0"/>
              <w:jc w:val="center"/>
              <w:rPr>
                <w:rFonts w:ascii="Arial" w:hAnsi="Arial" w:cs="Arial"/>
                <w:sz w:val="8"/>
                <w:szCs w:val="8"/>
                <w:lang w:val="es-BO"/>
              </w:rPr>
            </w:pPr>
            <w:r>
              <w:rPr>
                <w:i/>
                <w:sz w:val="10"/>
                <w:szCs w:val="8"/>
                <w:lang w:val="es-BO"/>
              </w:rPr>
              <w:t>Dependencia</w:t>
            </w:r>
          </w:p>
        </w:tc>
        <w:tc>
          <w:tcPr>
            <w:tcW w:w="254" w:type="dxa"/>
            <w:tcBorders>
              <w:top w:val="nil"/>
              <w:left w:val="nil"/>
              <w:bottom w:val="nil"/>
              <w:right w:val="single" w:sz="12" w:space="0" w:color="244061"/>
            </w:tcBorders>
          </w:tcPr>
          <w:p w14:paraId="191F1340" w14:textId="77777777" w:rsidR="00E97BC1" w:rsidRDefault="00E97BC1">
            <w:pPr>
              <w:widowControl w:val="0"/>
              <w:rPr>
                <w:rFonts w:ascii="Arial" w:hAnsi="Arial" w:cs="Arial"/>
                <w:sz w:val="8"/>
                <w:szCs w:val="8"/>
                <w:lang w:val="es-BO"/>
              </w:rPr>
            </w:pPr>
          </w:p>
        </w:tc>
      </w:tr>
      <w:tr w:rsidR="00E97BC1" w14:paraId="71E275D0" w14:textId="77777777">
        <w:trPr>
          <w:jc w:val="center"/>
        </w:trPr>
        <w:tc>
          <w:tcPr>
            <w:tcW w:w="3483" w:type="dxa"/>
            <w:gridSpan w:val="12"/>
            <w:tcBorders>
              <w:top w:val="nil"/>
              <w:left w:val="single" w:sz="12" w:space="0" w:color="244061"/>
              <w:bottom w:val="nil"/>
            </w:tcBorders>
            <w:vAlign w:val="center"/>
          </w:tcPr>
          <w:p w14:paraId="179C4A67" w14:textId="77777777" w:rsidR="00E97BC1" w:rsidRDefault="004451C8">
            <w:pPr>
              <w:widowControl w:val="0"/>
              <w:jc w:val="right"/>
              <w:rPr>
                <w:rFonts w:ascii="Arial" w:hAnsi="Arial" w:cs="Arial"/>
                <w:sz w:val="16"/>
                <w:lang w:val="es-BO"/>
              </w:rPr>
            </w:pPr>
            <w:r>
              <w:rPr>
                <w:rFonts w:ascii="Arial" w:hAnsi="Arial" w:cs="Arial"/>
                <w:sz w:val="16"/>
                <w:lang w:val="es-BO"/>
              </w:rPr>
              <w:t>Encargado de atender consultas</w:t>
            </w:r>
          </w:p>
        </w:tc>
        <w:tc>
          <w:tcPr>
            <w:tcW w:w="3046" w:type="dxa"/>
            <w:gridSpan w:val="11"/>
            <w:shd w:val="clear" w:color="auto" w:fill="DBE5F1" w:themeFill="accent1" w:themeFillTint="33"/>
          </w:tcPr>
          <w:p w14:paraId="61DF0830" w14:textId="77777777" w:rsidR="00E97BC1" w:rsidRDefault="004451C8">
            <w:pPr>
              <w:widowControl w:val="0"/>
            </w:pPr>
            <w:r>
              <w:rPr>
                <w:rFonts w:ascii="Arial" w:hAnsi="Arial" w:cs="Arial"/>
                <w:sz w:val="16"/>
              </w:rPr>
              <w:t xml:space="preserve">Nelson </w:t>
            </w:r>
            <w:proofErr w:type="spellStart"/>
            <w:r>
              <w:rPr>
                <w:rFonts w:ascii="Arial" w:hAnsi="Arial" w:cs="Arial"/>
                <w:sz w:val="16"/>
              </w:rPr>
              <w:t>Guzman</w:t>
            </w:r>
            <w:proofErr w:type="spellEnd"/>
            <w:r>
              <w:rPr>
                <w:rFonts w:ascii="Arial" w:hAnsi="Arial" w:cs="Arial"/>
                <w:sz w:val="16"/>
              </w:rPr>
              <w:t xml:space="preserve"> Morales</w:t>
            </w:r>
          </w:p>
          <w:p w14:paraId="444A112C" w14:textId="77777777" w:rsidR="00E97BC1" w:rsidRDefault="004451C8">
            <w:pPr>
              <w:widowControl w:val="0"/>
              <w:rPr>
                <w:rFonts w:ascii="Arial" w:hAnsi="Arial" w:cs="Arial"/>
                <w:sz w:val="16"/>
              </w:rPr>
            </w:pPr>
            <w:proofErr w:type="spellStart"/>
            <w:r>
              <w:rPr>
                <w:rFonts w:ascii="Arial" w:hAnsi="Arial" w:cs="Arial"/>
                <w:sz w:val="16"/>
              </w:rPr>
              <w:t>Jose</w:t>
            </w:r>
            <w:proofErr w:type="spellEnd"/>
            <w:r>
              <w:rPr>
                <w:rFonts w:ascii="Arial" w:hAnsi="Arial" w:cs="Arial"/>
                <w:sz w:val="16"/>
              </w:rPr>
              <w:t xml:space="preserve"> </w:t>
            </w:r>
            <w:r>
              <w:rPr>
                <w:rFonts w:ascii="Arial" w:hAnsi="Arial" w:cs="Arial"/>
                <w:sz w:val="16"/>
              </w:rPr>
              <w:t>Gabriel Ticona Condori</w:t>
            </w:r>
          </w:p>
        </w:tc>
        <w:tc>
          <w:tcPr>
            <w:tcW w:w="273" w:type="dxa"/>
            <w:tcBorders>
              <w:top w:val="nil"/>
              <w:bottom w:val="nil"/>
            </w:tcBorders>
          </w:tcPr>
          <w:p w14:paraId="6881A8DD" w14:textId="77777777" w:rsidR="00E97BC1" w:rsidRDefault="00E97BC1">
            <w:pPr>
              <w:widowControl w:val="0"/>
              <w:rPr>
                <w:rFonts w:ascii="Arial" w:hAnsi="Arial" w:cs="Arial"/>
                <w:sz w:val="16"/>
                <w:highlight w:val="yellow"/>
                <w:lang w:val="es-BO"/>
              </w:rPr>
            </w:pPr>
          </w:p>
        </w:tc>
        <w:tc>
          <w:tcPr>
            <w:tcW w:w="1368" w:type="dxa"/>
            <w:gridSpan w:val="6"/>
            <w:shd w:val="clear" w:color="auto" w:fill="DBE5F1" w:themeFill="accent1" w:themeFillTint="33"/>
          </w:tcPr>
          <w:p w14:paraId="513804FE" w14:textId="77777777" w:rsidR="00E97BC1" w:rsidRDefault="004451C8">
            <w:pPr>
              <w:widowControl w:val="0"/>
              <w:rPr>
                <w:rFonts w:ascii="Arial" w:hAnsi="Arial" w:cs="Arial"/>
                <w:sz w:val="16"/>
                <w:highlight w:val="yellow"/>
              </w:rPr>
            </w:pPr>
            <w:r>
              <w:rPr>
                <w:rFonts w:ascii="Arial" w:hAnsi="Arial" w:cs="Arial"/>
                <w:sz w:val="16"/>
                <w:highlight w:val="yellow"/>
              </w:rPr>
              <w:t>Profesional J</w:t>
            </w:r>
          </w:p>
          <w:p w14:paraId="6D2474E3" w14:textId="77777777" w:rsidR="00E97BC1" w:rsidRDefault="004451C8">
            <w:pPr>
              <w:widowControl w:val="0"/>
              <w:rPr>
                <w:rFonts w:ascii="Arial" w:hAnsi="Arial" w:cs="Arial"/>
                <w:sz w:val="16"/>
                <w:highlight w:val="yellow"/>
              </w:rPr>
            </w:pPr>
            <w:proofErr w:type="spellStart"/>
            <w:r>
              <w:rPr>
                <w:rFonts w:ascii="Arial" w:hAnsi="Arial" w:cs="Arial"/>
                <w:sz w:val="16"/>
                <w:highlight w:val="yellow"/>
              </w:rPr>
              <w:t>Tecnico</w:t>
            </w:r>
            <w:proofErr w:type="spellEnd"/>
            <w:r>
              <w:rPr>
                <w:rFonts w:ascii="Arial" w:hAnsi="Arial" w:cs="Arial"/>
                <w:sz w:val="16"/>
                <w:highlight w:val="yellow"/>
              </w:rPr>
              <w:t xml:space="preserve"> IV</w:t>
            </w:r>
          </w:p>
        </w:tc>
        <w:tc>
          <w:tcPr>
            <w:tcW w:w="277" w:type="dxa"/>
            <w:tcBorders>
              <w:top w:val="nil"/>
              <w:bottom w:val="nil"/>
            </w:tcBorders>
          </w:tcPr>
          <w:p w14:paraId="2AA528E5" w14:textId="77777777" w:rsidR="00E97BC1" w:rsidRDefault="00E97BC1">
            <w:pPr>
              <w:widowControl w:val="0"/>
              <w:rPr>
                <w:rFonts w:ascii="Arial" w:hAnsi="Arial" w:cs="Arial"/>
                <w:sz w:val="16"/>
                <w:highlight w:val="yellow"/>
                <w:lang w:val="es-BO"/>
              </w:rPr>
            </w:pPr>
          </w:p>
        </w:tc>
        <w:tc>
          <w:tcPr>
            <w:tcW w:w="1642" w:type="dxa"/>
            <w:gridSpan w:val="7"/>
            <w:shd w:val="clear" w:color="auto" w:fill="DBE5F1" w:themeFill="accent1" w:themeFillTint="33"/>
          </w:tcPr>
          <w:p w14:paraId="1D1E998F" w14:textId="77777777" w:rsidR="00E97BC1" w:rsidRDefault="004451C8">
            <w:pPr>
              <w:widowControl w:val="0"/>
              <w:rPr>
                <w:rFonts w:ascii="Arial" w:hAnsi="Arial" w:cs="Arial"/>
                <w:sz w:val="16"/>
                <w:highlight w:val="yellow"/>
              </w:rPr>
            </w:pPr>
            <w:proofErr w:type="spellStart"/>
            <w:r>
              <w:rPr>
                <w:rFonts w:ascii="Arial" w:hAnsi="Arial" w:cs="Arial"/>
                <w:sz w:val="16"/>
                <w:highlight w:val="yellow"/>
              </w:rPr>
              <w:t>Depto</w:t>
            </w:r>
            <w:proofErr w:type="spellEnd"/>
            <w:r>
              <w:rPr>
                <w:rFonts w:ascii="Arial" w:hAnsi="Arial" w:cs="Arial"/>
                <w:sz w:val="16"/>
                <w:highlight w:val="yellow"/>
              </w:rPr>
              <w:t xml:space="preserve"> </w:t>
            </w:r>
            <w:proofErr w:type="spellStart"/>
            <w:r>
              <w:rPr>
                <w:rFonts w:ascii="Arial" w:hAnsi="Arial" w:cs="Arial"/>
                <w:sz w:val="16"/>
                <w:highlight w:val="yellow"/>
              </w:rPr>
              <w:t>Juridico</w:t>
            </w:r>
            <w:proofErr w:type="spellEnd"/>
          </w:p>
          <w:p w14:paraId="39F5B78D" w14:textId="77777777" w:rsidR="00E97BC1" w:rsidRDefault="004451C8">
            <w:pPr>
              <w:widowControl w:val="0"/>
              <w:rPr>
                <w:rFonts w:ascii="Arial" w:hAnsi="Arial" w:cs="Arial"/>
                <w:sz w:val="16"/>
                <w:highlight w:val="yellow"/>
              </w:rPr>
            </w:pPr>
            <w:r>
              <w:rPr>
                <w:rFonts w:ascii="Arial" w:hAnsi="Arial" w:cs="Arial"/>
                <w:sz w:val="16"/>
                <w:highlight w:val="yellow"/>
              </w:rPr>
              <w:t>ADM Y RRHH</w:t>
            </w:r>
          </w:p>
        </w:tc>
        <w:tc>
          <w:tcPr>
            <w:tcW w:w="254" w:type="dxa"/>
            <w:tcBorders>
              <w:top w:val="nil"/>
              <w:bottom w:val="nil"/>
              <w:right w:val="single" w:sz="12" w:space="0" w:color="244061"/>
            </w:tcBorders>
          </w:tcPr>
          <w:p w14:paraId="228F6355" w14:textId="77777777" w:rsidR="00E97BC1" w:rsidRDefault="00E97BC1">
            <w:pPr>
              <w:widowControl w:val="0"/>
              <w:rPr>
                <w:rFonts w:ascii="Arial" w:hAnsi="Arial" w:cs="Arial"/>
                <w:sz w:val="16"/>
                <w:lang w:val="es-BO"/>
              </w:rPr>
            </w:pPr>
          </w:p>
        </w:tc>
      </w:tr>
      <w:tr w:rsidR="00E97BC1" w14:paraId="3A973408" w14:textId="77777777">
        <w:trPr>
          <w:jc w:val="center"/>
        </w:trPr>
        <w:tc>
          <w:tcPr>
            <w:tcW w:w="2368" w:type="dxa"/>
            <w:gridSpan w:val="8"/>
            <w:tcBorders>
              <w:top w:val="nil"/>
              <w:left w:val="single" w:sz="12" w:space="0" w:color="244061"/>
              <w:bottom w:val="nil"/>
              <w:right w:val="nil"/>
            </w:tcBorders>
            <w:shd w:val="clear" w:color="auto" w:fill="auto"/>
            <w:vAlign w:val="center"/>
          </w:tcPr>
          <w:p w14:paraId="17CEA6C6" w14:textId="77777777" w:rsidR="00E97BC1" w:rsidRDefault="00E97BC1">
            <w:pPr>
              <w:widowControl w:val="0"/>
              <w:jc w:val="right"/>
              <w:rPr>
                <w:rFonts w:ascii="Arial" w:hAnsi="Arial" w:cs="Arial"/>
                <w:b/>
                <w:sz w:val="16"/>
                <w:lang w:val="es-BO"/>
              </w:rPr>
            </w:pPr>
          </w:p>
        </w:tc>
        <w:tc>
          <w:tcPr>
            <w:tcW w:w="280" w:type="dxa"/>
            <w:tcBorders>
              <w:top w:val="nil"/>
              <w:left w:val="nil"/>
              <w:bottom w:val="nil"/>
              <w:right w:val="nil"/>
            </w:tcBorders>
            <w:shd w:val="clear" w:color="auto" w:fill="auto"/>
          </w:tcPr>
          <w:p w14:paraId="6DE0B74B" w14:textId="77777777" w:rsidR="00E97BC1" w:rsidRDefault="00E97BC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60E4AF61" w14:textId="77777777" w:rsidR="00E97BC1" w:rsidRDefault="00E97BC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4029153F" w14:textId="77777777" w:rsidR="00E97BC1" w:rsidRDefault="00E97BC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320F924"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3029918" w14:textId="77777777" w:rsidR="00E97BC1" w:rsidRDefault="00E97BC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35B7FE58" w14:textId="77777777" w:rsidR="00E97BC1" w:rsidRDefault="00E97BC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6EA55187"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735A6E5"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0508CF6" w14:textId="77777777" w:rsidR="00E97BC1" w:rsidRDefault="00E97BC1">
            <w:pPr>
              <w:widowControl w:val="0"/>
              <w:rPr>
                <w:rFonts w:ascii="Arial" w:hAnsi="Arial" w:cs="Arial"/>
                <w:sz w:val="16"/>
                <w:lang w:val="es-BO"/>
              </w:rPr>
            </w:pPr>
          </w:p>
        </w:tc>
        <w:tc>
          <w:tcPr>
            <w:tcW w:w="284" w:type="dxa"/>
            <w:tcBorders>
              <w:top w:val="nil"/>
              <w:left w:val="nil"/>
              <w:bottom w:val="nil"/>
              <w:right w:val="nil"/>
            </w:tcBorders>
            <w:shd w:val="clear" w:color="auto" w:fill="auto"/>
          </w:tcPr>
          <w:p w14:paraId="6D3C972D" w14:textId="77777777" w:rsidR="00E97BC1" w:rsidRDefault="00E97BC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8808312"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5312EC5"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ADBFE41"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4B5D069" w14:textId="77777777" w:rsidR="00E97BC1" w:rsidRDefault="00E97BC1">
            <w:pPr>
              <w:widowControl w:val="0"/>
              <w:rPr>
                <w:rFonts w:ascii="Arial" w:hAnsi="Arial" w:cs="Arial"/>
                <w:sz w:val="16"/>
                <w:lang w:val="es-BO"/>
              </w:rPr>
            </w:pPr>
          </w:p>
        </w:tc>
        <w:tc>
          <w:tcPr>
            <w:tcW w:w="279" w:type="dxa"/>
            <w:tcBorders>
              <w:top w:val="nil"/>
              <w:left w:val="nil"/>
              <w:bottom w:val="nil"/>
              <w:right w:val="nil"/>
            </w:tcBorders>
            <w:shd w:val="clear" w:color="auto" w:fill="auto"/>
          </w:tcPr>
          <w:p w14:paraId="7E095350"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6CE17FA"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B7AABA8" w14:textId="77777777" w:rsidR="00E97BC1" w:rsidRDefault="00E97BC1">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5C184411"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9F819B7" w14:textId="77777777" w:rsidR="00E97BC1" w:rsidRDefault="00E97BC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DFF5DA5" w14:textId="77777777" w:rsidR="00E97BC1" w:rsidRDefault="00E97BC1">
            <w:pPr>
              <w:widowControl w:val="0"/>
              <w:rPr>
                <w:rFonts w:ascii="Arial" w:hAnsi="Arial" w:cs="Arial"/>
                <w:sz w:val="16"/>
                <w:lang w:val="es-BO"/>
              </w:rPr>
            </w:pPr>
          </w:p>
        </w:tc>
        <w:tc>
          <w:tcPr>
            <w:tcW w:w="278" w:type="dxa"/>
            <w:tcBorders>
              <w:top w:val="nil"/>
              <w:left w:val="nil"/>
              <w:bottom w:val="nil"/>
              <w:right w:val="nil"/>
            </w:tcBorders>
            <w:shd w:val="clear" w:color="auto" w:fill="auto"/>
          </w:tcPr>
          <w:p w14:paraId="38B84674" w14:textId="77777777" w:rsidR="00E97BC1" w:rsidRDefault="00E97BC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0739CDF"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E55CA7D"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C45EF14" w14:textId="77777777" w:rsidR="00E97BC1" w:rsidRDefault="00E97BC1">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21F1D205" w14:textId="77777777" w:rsidR="00E97BC1" w:rsidRDefault="00E97BC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512D81E"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EF9C99E" w14:textId="77777777" w:rsidR="00E97BC1" w:rsidRDefault="00E97BC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FB8A09E"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48F6AEA8" w14:textId="77777777" w:rsidR="00E97BC1" w:rsidRDefault="00E97BC1">
            <w:pPr>
              <w:widowControl w:val="0"/>
              <w:rPr>
                <w:rFonts w:ascii="Arial" w:hAnsi="Arial" w:cs="Arial"/>
                <w:sz w:val="16"/>
                <w:lang w:val="es-BO"/>
              </w:rPr>
            </w:pPr>
          </w:p>
        </w:tc>
      </w:tr>
      <w:tr w:rsidR="00E97BC1" w14:paraId="2A6940A1" w14:textId="77777777">
        <w:trPr>
          <w:jc w:val="center"/>
        </w:trPr>
        <w:tc>
          <w:tcPr>
            <w:tcW w:w="1596" w:type="dxa"/>
            <w:gridSpan w:val="5"/>
            <w:tcBorders>
              <w:top w:val="nil"/>
              <w:left w:val="single" w:sz="12" w:space="0" w:color="244061"/>
              <w:bottom w:val="nil"/>
            </w:tcBorders>
            <w:vAlign w:val="center"/>
          </w:tcPr>
          <w:p w14:paraId="55B3D7F1" w14:textId="77777777" w:rsidR="00E97BC1" w:rsidRDefault="004451C8">
            <w:pPr>
              <w:widowControl w:val="0"/>
              <w:jc w:val="right"/>
              <w:rPr>
                <w:rFonts w:ascii="Arial" w:hAnsi="Arial" w:cs="Arial"/>
                <w:sz w:val="16"/>
                <w:lang w:val="es-BO"/>
              </w:rPr>
            </w:pPr>
            <w:r>
              <w:rPr>
                <w:rFonts w:ascii="Arial" w:hAnsi="Arial" w:cs="Arial"/>
                <w:sz w:val="16"/>
                <w:lang w:val="es-BO"/>
              </w:rPr>
              <w:t>Teléfono</w:t>
            </w:r>
          </w:p>
        </w:tc>
        <w:tc>
          <w:tcPr>
            <w:tcW w:w="1052" w:type="dxa"/>
            <w:gridSpan w:val="4"/>
            <w:shd w:val="clear" w:color="auto" w:fill="DBE5F1" w:themeFill="accent1" w:themeFillTint="33"/>
            <w:vAlign w:val="center"/>
          </w:tcPr>
          <w:p w14:paraId="6F702BDD" w14:textId="77777777" w:rsidR="00E97BC1" w:rsidRDefault="004451C8">
            <w:pPr>
              <w:widowControl w:val="0"/>
              <w:rPr>
                <w:rFonts w:ascii="Arial" w:hAnsi="Arial" w:cs="Arial"/>
                <w:sz w:val="16"/>
                <w:highlight w:val="yellow"/>
                <w:lang w:val="es-BO"/>
              </w:rPr>
            </w:pPr>
            <w:r>
              <w:rPr>
                <w:rFonts w:ascii="Arial" w:hAnsi="Arial" w:cs="Arial"/>
                <w:sz w:val="16"/>
                <w:highlight w:val="yellow"/>
                <w:lang w:val="es-BO"/>
              </w:rPr>
              <w:t>52-54006</w:t>
            </w:r>
          </w:p>
          <w:p w14:paraId="3D4FAC08" w14:textId="77777777" w:rsidR="00E97BC1" w:rsidRDefault="004451C8">
            <w:pPr>
              <w:widowControl w:val="0"/>
              <w:rPr>
                <w:rFonts w:ascii="Arial" w:hAnsi="Arial" w:cs="Arial"/>
                <w:sz w:val="16"/>
                <w:highlight w:val="yellow"/>
                <w:lang w:val="es-BO"/>
              </w:rPr>
            </w:pPr>
            <w:proofErr w:type="spellStart"/>
            <w:r>
              <w:rPr>
                <w:rFonts w:ascii="Arial" w:hAnsi="Arial" w:cs="Arial"/>
                <w:sz w:val="16"/>
                <w:highlight w:val="yellow"/>
                <w:lang w:val="es-BO"/>
              </w:rPr>
              <w:t>Int</w:t>
            </w:r>
            <w:proofErr w:type="spellEnd"/>
            <w:r>
              <w:rPr>
                <w:rFonts w:ascii="Arial" w:hAnsi="Arial" w:cs="Arial"/>
                <w:sz w:val="16"/>
                <w:highlight w:val="yellow"/>
                <w:lang w:val="es-BO"/>
              </w:rPr>
              <w:t>; 5206</w:t>
            </w:r>
          </w:p>
        </w:tc>
        <w:tc>
          <w:tcPr>
            <w:tcW w:w="281" w:type="dxa"/>
            <w:tcBorders>
              <w:top w:val="nil"/>
              <w:bottom w:val="nil"/>
              <w:right w:val="nil"/>
            </w:tcBorders>
            <w:vAlign w:val="center"/>
          </w:tcPr>
          <w:p w14:paraId="3487745E" w14:textId="77777777" w:rsidR="00E97BC1" w:rsidRDefault="00E97BC1">
            <w:pPr>
              <w:widowControl w:val="0"/>
              <w:rPr>
                <w:rFonts w:ascii="Arial" w:hAnsi="Arial" w:cs="Arial"/>
                <w:sz w:val="16"/>
                <w:highlight w:val="yellow"/>
                <w:lang w:val="es-BO"/>
              </w:rPr>
            </w:pPr>
          </w:p>
        </w:tc>
        <w:tc>
          <w:tcPr>
            <w:tcW w:w="554" w:type="dxa"/>
            <w:gridSpan w:val="2"/>
            <w:tcBorders>
              <w:top w:val="nil"/>
              <w:left w:val="nil"/>
              <w:bottom w:val="nil"/>
            </w:tcBorders>
          </w:tcPr>
          <w:p w14:paraId="4B87FC3C" w14:textId="77777777" w:rsidR="00E97BC1" w:rsidRDefault="004451C8">
            <w:pPr>
              <w:widowControl w:val="0"/>
              <w:rPr>
                <w:rFonts w:ascii="Arial" w:hAnsi="Arial" w:cs="Arial"/>
                <w:sz w:val="16"/>
                <w:highlight w:val="yellow"/>
                <w:lang w:val="es-BO"/>
              </w:rPr>
            </w:pPr>
            <w:r>
              <w:rPr>
                <w:rFonts w:ascii="Arial" w:hAnsi="Arial" w:cs="Arial"/>
                <w:sz w:val="16"/>
                <w:highlight w:val="yellow"/>
                <w:lang w:val="es-BO"/>
              </w:rPr>
              <w:t>Fax</w:t>
            </w:r>
          </w:p>
        </w:tc>
        <w:tc>
          <w:tcPr>
            <w:tcW w:w="1116" w:type="dxa"/>
            <w:gridSpan w:val="4"/>
            <w:shd w:val="clear" w:color="auto" w:fill="DBE5F1" w:themeFill="accent1" w:themeFillTint="33"/>
          </w:tcPr>
          <w:p w14:paraId="3AE46B94" w14:textId="77777777" w:rsidR="00E97BC1" w:rsidRDefault="00E97BC1">
            <w:pPr>
              <w:widowControl w:val="0"/>
              <w:rPr>
                <w:rFonts w:ascii="Arial" w:hAnsi="Arial" w:cs="Arial"/>
                <w:sz w:val="16"/>
                <w:highlight w:val="yellow"/>
                <w:lang w:val="es-BO"/>
              </w:rPr>
            </w:pPr>
          </w:p>
        </w:tc>
        <w:tc>
          <w:tcPr>
            <w:tcW w:w="272" w:type="dxa"/>
            <w:tcBorders>
              <w:top w:val="nil"/>
              <w:bottom w:val="nil"/>
              <w:right w:val="nil"/>
            </w:tcBorders>
          </w:tcPr>
          <w:p w14:paraId="67FFE82D" w14:textId="77777777" w:rsidR="00E97BC1" w:rsidRDefault="00E97BC1">
            <w:pPr>
              <w:widowControl w:val="0"/>
              <w:rPr>
                <w:rFonts w:ascii="Arial" w:hAnsi="Arial" w:cs="Arial"/>
                <w:sz w:val="16"/>
                <w:highlight w:val="yellow"/>
                <w:lang w:val="es-BO"/>
              </w:rPr>
            </w:pPr>
          </w:p>
        </w:tc>
        <w:tc>
          <w:tcPr>
            <w:tcW w:w="1658" w:type="dxa"/>
            <w:gridSpan w:val="6"/>
            <w:tcBorders>
              <w:top w:val="nil"/>
              <w:left w:val="nil"/>
              <w:bottom w:val="nil"/>
            </w:tcBorders>
          </w:tcPr>
          <w:p w14:paraId="5F7AF743" w14:textId="77777777" w:rsidR="00E97BC1" w:rsidRDefault="004451C8">
            <w:pPr>
              <w:widowControl w:val="0"/>
              <w:rPr>
                <w:rFonts w:ascii="Arial" w:hAnsi="Arial" w:cs="Arial"/>
                <w:sz w:val="16"/>
                <w:highlight w:val="yellow"/>
                <w:lang w:val="es-BO"/>
              </w:rPr>
            </w:pPr>
            <w:r>
              <w:rPr>
                <w:rFonts w:ascii="Arial" w:hAnsi="Arial" w:cs="Arial"/>
                <w:sz w:val="16"/>
                <w:highlight w:val="yellow"/>
                <w:lang w:val="es-BO"/>
              </w:rPr>
              <w:t>Correo Electrónico</w:t>
            </w:r>
          </w:p>
        </w:tc>
        <w:tc>
          <w:tcPr>
            <w:tcW w:w="3285" w:type="dxa"/>
            <w:gridSpan w:val="14"/>
            <w:shd w:val="clear" w:color="auto" w:fill="DBE5F1" w:themeFill="accent1" w:themeFillTint="33"/>
          </w:tcPr>
          <w:p w14:paraId="0B6CBB48" w14:textId="77777777" w:rsidR="00E97BC1" w:rsidRDefault="004451C8">
            <w:pPr>
              <w:widowControl w:val="0"/>
              <w:rPr>
                <w:rFonts w:ascii="Arial" w:hAnsi="Arial" w:cs="Arial"/>
                <w:sz w:val="16"/>
                <w:highlight w:val="yellow"/>
                <w:u w:val="single"/>
              </w:rPr>
            </w:pPr>
            <w:r>
              <w:rPr>
                <w:sz w:val="14"/>
                <w:highlight w:val="yellow"/>
                <w:u w:val="single"/>
              </w:rPr>
              <w:t>nelson.guzman@impuestos.gob.bo</w:t>
            </w:r>
            <w:r>
              <w:rPr>
                <w:rFonts w:ascii="Arial" w:hAnsi="Arial" w:cs="Arial"/>
                <w:sz w:val="16"/>
                <w:highlight w:val="yellow"/>
                <w:u w:val="single"/>
              </w:rPr>
              <w:t xml:space="preserve"> </w:t>
            </w:r>
          </w:p>
          <w:p w14:paraId="655968E2" w14:textId="77777777" w:rsidR="00E97BC1" w:rsidRDefault="004451C8">
            <w:pPr>
              <w:widowControl w:val="0"/>
              <w:rPr>
                <w:rFonts w:ascii="Arial" w:hAnsi="Arial" w:cs="Arial"/>
                <w:sz w:val="16"/>
                <w:highlight w:val="yellow"/>
                <w:lang w:val="es-BO"/>
              </w:rPr>
            </w:pPr>
            <w:r>
              <w:rPr>
                <w:rFonts w:ascii="Arial" w:hAnsi="Arial" w:cs="Arial"/>
                <w:sz w:val="14"/>
                <w:szCs w:val="14"/>
                <w:highlight w:val="yellow"/>
                <w:u w:val="single"/>
              </w:rPr>
              <w:t>jose.ticona@impuestos.gob.bo</w:t>
            </w:r>
          </w:p>
        </w:tc>
        <w:tc>
          <w:tcPr>
            <w:tcW w:w="275" w:type="dxa"/>
            <w:tcBorders>
              <w:top w:val="nil"/>
              <w:bottom w:val="nil"/>
              <w:right w:val="nil"/>
            </w:tcBorders>
          </w:tcPr>
          <w:p w14:paraId="32199AFE" w14:textId="77777777" w:rsidR="00E97BC1" w:rsidRDefault="00E97BC1">
            <w:pPr>
              <w:widowControl w:val="0"/>
              <w:rPr>
                <w:rFonts w:ascii="Arial" w:hAnsi="Arial" w:cs="Arial"/>
                <w:sz w:val="16"/>
                <w:lang w:val="es-BO"/>
              </w:rPr>
            </w:pPr>
          </w:p>
        </w:tc>
        <w:tc>
          <w:tcPr>
            <w:tcW w:w="254" w:type="dxa"/>
            <w:tcBorders>
              <w:top w:val="nil"/>
              <w:left w:val="nil"/>
              <w:bottom w:val="nil"/>
              <w:right w:val="single" w:sz="12" w:space="0" w:color="244061"/>
            </w:tcBorders>
          </w:tcPr>
          <w:p w14:paraId="1B5BC38A" w14:textId="77777777" w:rsidR="00E97BC1" w:rsidRDefault="00E97BC1">
            <w:pPr>
              <w:widowControl w:val="0"/>
              <w:rPr>
                <w:rFonts w:ascii="Arial" w:hAnsi="Arial" w:cs="Arial"/>
                <w:sz w:val="16"/>
                <w:lang w:val="es-BO"/>
              </w:rPr>
            </w:pPr>
          </w:p>
        </w:tc>
      </w:tr>
      <w:tr w:rsidR="00E97BC1" w14:paraId="147CB733" w14:textId="77777777">
        <w:trPr>
          <w:jc w:val="center"/>
        </w:trPr>
        <w:tc>
          <w:tcPr>
            <w:tcW w:w="2368" w:type="dxa"/>
            <w:gridSpan w:val="8"/>
            <w:tcBorders>
              <w:top w:val="nil"/>
              <w:left w:val="single" w:sz="12" w:space="0" w:color="244061"/>
              <w:bottom w:val="nil"/>
              <w:right w:val="nil"/>
            </w:tcBorders>
            <w:shd w:val="clear" w:color="auto" w:fill="auto"/>
            <w:vAlign w:val="center"/>
          </w:tcPr>
          <w:p w14:paraId="22E11C82" w14:textId="77777777" w:rsidR="00E97BC1" w:rsidRDefault="00E97BC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310F6DA9" w14:textId="77777777" w:rsidR="00E97BC1" w:rsidRDefault="00E97BC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37EEBC58" w14:textId="77777777" w:rsidR="00E97BC1" w:rsidRDefault="00E97BC1">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5CBC4E8A" w14:textId="77777777" w:rsidR="00E97BC1" w:rsidRDefault="00E97BC1">
            <w:pPr>
              <w:widowControl w:val="0"/>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3F1DE46B" w14:textId="77777777" w:rsidR="00E97BC1" w:rsidRDefault="00E97BC1">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78D0A001" w14:textId="77777777" w:rsidR="00E97BC1" w:rsidRDefault="00E97BC1">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76973CF9" w14:textId="77777777" w:rsidR="00E97BC1" w:rsidRDefault="00E97BC1">
            <w:pPr>
              <w:widowControl w:val="0"/>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14:paraId="230B0AFA" w14:textId="77777777" w:rsidR="00E97BC1" w:rsidRDefault="00E97BC1">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79B0EFA9" w14:textId="77777777" w:rsidR="00E97BC1" w:rsidRDefault="00E97BC1">
            <w:pPr>
              <w:widowControl w:val="0"/>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14:paraId="13E7143E" w14:textId="77777777" w:rsidR="00E97BC1" w:rsidRDefault="00E97BC1">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23004D17" w14:textId="77777777" w:rsidR="00E97BC1" w:rsidRDefault="00E97BC1">
            <w:pPr>
              <w:widowControl w:val="0"/>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14:paraId="5D9A3888" w14:textId="77777777" w:rsidR="00E97BC1" w:rsidRDefault="00E97BC1">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007796B2" w14:textId="77777777" w:rsidR="00E97BC1" w:rsidRDefault="00E97BC1">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06DCE39D" w14:textId="77777777" w:rsidR="00E97BC1" w:rsidRDefault="00E97BC1">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6314B34F" w14:textId="77777777" w:rsidR="00E97BC1" w:rsidRDefault="00E97BC1">
            <w:pPr>
              <w:widowControl w:val="0"/>
              <w:rPr>
                <w:rFonts w:ascii="Arial" w:hAnsi="Arial" w:cs="Arial"/>
                <w:sz w:val="6"/>
                <w:szCs w:val="2"/>
                <w:lang w:val="es-BO"/>
              </w:rPr>
            </w:pPr>
          </w:p>
        </w:tc>
        <w:tc>
          <w:tcPr>
            <w:tcW w:w="279" w:type="dxa"/>
            <w:tcBorders>
              <w:top w:val="nil"/>
              <w:left w:val="nil"/>
              <w:bottom w:val="single" w:sz="6" w:space="0" w:color="000000"/>
              <w:right w:val="nil"/>
            </w:tcBorders>
            <w:shd w:val="clear" w:color="auto" w:fill="auto"/>
          </w:tcPr>
          <w:p w14:paraId="2C2FC8A9"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4031CD37"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19A9E4E" w14:textId="77777777" w:rsidR="00E97BC1" w:rsidRDefault="00E97BC1">
            <w:pPr>
              <w:widowControl w:val="0"/>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14:paraId="33B802AF"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354BC014" w14:textId="77777777" w:rsidR="00E97BC1" w:rsidRDefault="00E97BC1">
            <w:pPr>
              <w:widowControl w:val="0"/>
              <w:rPr>
                <w:rFonts w:ascii="Arial" w:hAnsi="Arial" w:cs="Arial"/>
                <w:sz w:val="6"/>
                <w:szCs w:val="2"/>
                <w:lang w:val="es-BO"/>
              </w:rPr>
            </w:pPr>
          </w:p>
        </w:tc>
        <w:tc>
          <w:tcPr>
            <w:tcW w:w="272" w:type="dxa"/>
            <w:tcBorders>
              <w:left w:val="nil"/>
              <w:bottom w:val="single" w:sz="6" w:space="0" w:color="000000"/>
              <w:right w:val="nil"/>
            </w:tcBorders>
            <w:shd w:val="clear" w:color="auto" w:fill="auto"/>
          </w:tcPr>
          <w:p w14:paraId="36148433" w14:textId="77777777" w:rsidR="00E97BC1" w:rsidRDefault="00E97BC1">
            <w:pPr>
              <w:widowControl w:val="0"/>
              <w:rPr>
                <w:rFonts w:ascii="Arial" w:hAnsi="Arial" w:cs="Arial"/>
                <w:sz w:val="6"/>
                <w:szCs w:val="2"/>
                <w:lang w:val="es-BO"/>
              </w:rPr>
            </w:pPr>
          </w:p>
        </w:tc>
        <w:tc>
          <w:tcPr>
            <w:tcW w:w="278" w:type="dxa"/>
            <w:tcBorders>
              <w:left w:val="nil"/>
              <w:bottom w:val="single" w:sz="6" w:space="0" w:color="000000"/>
              <w:right w:val="nil"/>
            </w:tcBorders>
            <w:shd w:val="clear" w:color="auto" w:fill="auto"/>
          </w:tcPr>
          <w:p w14:paraId="4C207690" w14:textId="77777777" w:rsidR="00E97BC1" w:rsidRDefault="00E97BC1">
            <w:pPr>
              <w:widowControl w:val="0"/>
              <w:rPr>
                <w:rFonts w:ascii="Arial" w:hAnsi="Arial" w:cs="Arial"/>
                <w:sz w:val="6"/>
                <w:szCs w:val="2"/>
                <w:lang w:val="es-BO"/>
              </w:rPr>
            </w:pPr>
          </w:p>
        </w:tc>
        <w:tc>
          <w:tcPr>
            <w:tcW w:w="277" w:type="dxa"/>
            <w:tcBorders>
              <w:left w:val="nil"/>
              <w:bottom w:val="single" w:sz="6" w:space="0" w:color="000000"/>
              <w:right w:val="nil"/>
            </w:tcBorders>
            <w:shd w:val="clear" w:color="auto" w:fill="auto"/>
          </w:tcPr>
          <w:p w14:paraId="14714A95"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946E88E"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105472CB" w14:textId="77777777" w:rsidR="00E97BC1" w:rsidRDefault="00E97BC1">
            <w:pPr>
              <w:widowControl w:val="0"/>
              <w:rPr>
                <w:rFonts w:ascii="Arial" w:hAnsi="Arial" w:cs="Arial"/>
                <w:sz w:val="6"/>
                <w:szCs w:val="2"/>
                <w:lang w:val="es-BO"/>
              </w:rPr>
            </w:pPr>
          </w:p>
        </w:tc>
        <w:tc>
          <w:tcPr>
            <w:tcW w:w="273" w:type="dxa"/>
            <w:gridSpan w:val="2"/>
            <w:tcBorders>
              <w:left w:val="nil"/>
              <w:bottom w:val="single" w:sz="6" w:space="0" w:color="000000"/>
              <w:right w:val="nil"/>
            </w:tcBorders>
            <w:shd w:val="clear" w:color="auto" w:fill="auto"/>
          </w:tcPr>
          <w:p w14:paraId="12C49C1B" w14:textId="77777777" w:rsidR="00E97BC1" w:rsidRDefault="00E97BC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1BA580CB" w14:textId="77777777" w:rsidR="00E97BC1" w:rsidRDefault="00E97BC1">
            <w:pPr>
              <w:widowControl w:val="0"/>
              <w:rPr>
                <w:rFonts w:ascii="Arial" w:hAnsi="Arial" w:cs="Arial"/>
                <w:sz w:val="6"/>
                <w:szCs w:val="2"/>
                <w:lang w:val="es-BO"/>
              </w:rPr>
            </w:pPr>
          </w:p>
        </w:tc>
        <w:tc>
          <w:tcPr>
            <w:tcW w:w="275" w:type="dxa"/>
            <w:tcBorders>
              <w:left w:val="nil"/>
              <w:bottom w:val="single" w:sz="6" w:space="0" w:color="000000"/>
              <w:right w:val="nil"/>
            </w:tcBorders>
            <w:shd w:val="clear" w:color="auto" w:fill="auto"/>
          </w:tcPr>
          <w:p w14:paraId="374A9C13" w14:textId="77777777" w:rsidR="00E97BC1" w:rsidRDefault="00E97BC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445264D0" w14:textId="77777777" w:rsidR="00E97BC1" w:rsidRDefault="00E97BC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27F24639" w14:textId="77777777" w:rsidR="00E97BC1" w:rsidRDefault="00E97BC1">
            <w:pPr>
              <w:widowControl w:val="0"/>
              <w:rPr>
                <w:rFonts w:ascii="Arial" w:hAnsi="Arial" w:cs="Arial"/>
                <w:sz w:val="6"/>
                <w:szCs w:val="2"/>
                <w:lang w:val="es-BO"/>
              </w:rPr>
            </w:pPr>
          </w:p>
        </w:tc>
      </w:tr>
      <w:tr w:rsidR="00E97BC1" w14:paraId="39CD19F5" w14:textId="77777777">
        <w:trPr>
          <w:jc w:val="center"/>
        </w:trPr>
        <w:tc>
          <w:tcPr>
            <w:tcW w:w="2368" w:type="dxa"/>
            <w:gridSpan w:val="8"/>
            <w:tcBorders>
              <w:top w:val="nil"/>
              <w:left w:val="single" w:sz="12" w:space="0" w:color="244061"/>
              <w:bottom w:val="nil"/>
              <w:right w:val="nil"/>
            </w:tcBorders>
            <w:shd w:val="clear" w:color="auto" w:fill="auto"/>
            <w:vAlign w:val="center"/>
          </w:tcPr>
          <w:p w14:paraId="0F8CE5BD" w14:textId="77777777" w:rsidR="00E97BC1" w:rsidRDefault="004451C8">
            <w:pPr>
              <w:widowControl w:val="0"/>
              <w:jc w:val="right"/>
              <w:rPr>
                <w:rFonts w:ascii="Arial" w:hAnsi="Arial" w:cs="Arial"/>
                <w:b/>
                <w:sz w:val="6"/>
                <w:szCs w:val="2"/>
              </w:rPr>
            </w:pPr>
            <w:r>
              <w:rPr>
                <w:rFonts w:ascii="Arial" w:hAnsi="Arial" w:cs="Arial"/>
                <w:lang w:val="es-BO"/>
              </w:rPr>
              <w:t>Cuenta Corriente Fiscal para depósito por concepto de Garantía de Seriedad de P</w:t>
            </w:r>
            <w:r>
              <w:rPr>
                <w:rFonts w:ascii="Arial" w:hAnsi="Arial" w:cs="Arial"/>
                <w:lang w:val="es-BO"/>
              </w:rPr>
              <w:t>ropuesta</w:t>
            </w:r>
            <w:r>
              <w:rPr>
                <w:rFonts w:ascii="Arial" w:hAnsi="Arial" w:cs="Arial"/>
              </w:rPr>
              <w:t xml:space="preserve"> (Fondos en Custodia)</w:t>
            </w:r>
          </w:p>
        </w:tc>
        <w:tc>
          <w:tcPr>
            <w:tcW w:w="280" w:type="dxa"/>
            <w:tcBorders>
              <w:top w:val="nil"/>
              <w:left w:val="nil"/>
              <w:bottom w:val="nil"/>
              <w:right w:val="nil"/>
            </w:tcBorders>
            <w:shd w:val="clear" w:color="auto" w:fill="auto"/>
          </w:tcPr>
          <w:p w14:paraId="2B563EB5" w14:textId="77777777" w:rsidR="00E97BC1" w:rsidRDefault="00E97BC1">
            <w:pPr>
              <w:widowControl w:val="0"/>
              <w:rPr>
                <w:rFonts w:ascii="Arial" w:hAnsi="Arial" w:cs="Arial"/>
                <w:sz w:val="6"/>
                <w:szCs w:val="2"/>
                <w:lang w:val="es-BO"/>
              </w:rPr>
            </w:pPr>
          </w:p>
        </w:tc>
        <w:tc>
          <w:tcPr>
            <w:tcW w:w="281" w:type="dxa"/>
            <w:tcBorders>
              <w:top w:val="nil"/>
              <w:left w:val="nil"/>
              <w:bottom w:val="nil"/>
              <w:right w:val="single" w:sz="6" w:space="0" w:color="000000"/>
            </w:tcBorders>
            <w:shd w:val="clear" w:color="auto" w:fill="auto"/>
          </w:tcPr>
          <w:p w14:paraId="26B05E54" w14:textId="77777777" w:rsidR="00E97BC1" w:rsidRDefault="00E97BC1">
            <w:pPr>
              <w:widowControl w:val="0"/>
              <w:rPr>
                <w:rFonts w:ascii="Arial" w:hAnsi="Arial" w:cs="Arial"/>
                <w:sz w:val="6"/>
                <w:szCs w:val="2"/>
                <w:lang w:val="es-BO"/>
              </w:rPr>
            </w:pPr>
          </w:p>
        </w:tc>
        <w:tc>
          <w:tcPr>
            <w:tcW w:w="6885"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571F754F" w14:textId="77777777" w:rsidR="00E97BC1" w:rsidRDefault="004451C8">
            <w:pPr>
              <w:widowControl w:val="0"/>
              <w:rPr>
                <w:rFonts w:ascii="Arial" w:hAnsi="Arial" w:cs="Arial"/>
                <w:sz w:val="16"/>
                <w:lang w:val="es-BO"/>
              </w:rPr>
            </w:pPr>
            <w:r>
              <w:rPr>
                <w:rFonts w:ascii="Arial" w:hAnsi="Arial" w:cs="Arial"/>
                <w:sz w:val="16"/>
              </w:rPr>
              <w:t>NO APLICA</w:t>
            </w:r>
          </w:p>
        </w:tc>
        <w:tc>
          <w:tcPr>
            <w:tcW w:w="275" w:type="dxa"/>
            <w:tcBorders>
              <w:top w:val="nil"/>
              <w:left w:val="single" w:sz="6" w:space="0" w:color="000000"/>
              <w:bottom w:val="nil"/>
              <w:right w:val="nil"/>
            </w:tcBorders>
            <w:shd w:val="clear" w:color="auto" w:fill="auto"/>
          </w:tcPr>
          <w:p w14:paraId="6CE44BC3" w14:textId="77777777" w:rsidR="00E97BC1" w:rsidRDefault="00E97BC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0D3B5F8B" w14:textId="77777777" w:rsidR="00E97BC1" w:rsidRDefault="00E97BC1">
            <w:pPr>
              <w:widowControl w:val="0"/>
              <w:rPr>
                <w:rFonts w:ascii="Arial" w:hAnsi="Arial" w:cs="Arial"/>
                <w:sz w:val="6"/>
                <w:szCs w:val="2"/>
                <w:lang w:val="es-BO"/>
              </w:rPr>
            </w:pPr>
          </w:p>
        </w:tc>
      </w:tr>
      <w:tr w:rsidR="00E97BC1" w14:paraId="237EBCE9" w14:textId="77777777">
        <w:trPr>
          <w:jc w:val="center"/>
        </w:trPr>
        <w:tc>
          <w:tcPr>
            <w:tcW w:w="708" w:type="dxa"/>
            <w:tcBorders>
              <w:top w:val="nil"/>
              <w:left w:val="single" w:sz="12" w:space="0" w:color="244061"/>
              <w:bottom w:val="single" w:sz="12" w:space="0" w:color="244061"/>
              <w:right w:val="nil"/>
            </w:tcBorders>
            <w:vAlign w:val="center"/>
          </w:tcPr>
          <w:p w14:paraId="0C69AA44" w14:textId="77777777" w:rsidR="00E97BC1" w:rsidRDefault="00E97BC1">
            <w:pPr>
              <w:widowControl w:val="0"/>
              <w:jc w:val="right"/>
              <w:rPr>
                <w:rFonts w:ascii="Arial" w:hAnsi="Arial" w:cs="Arial"/>
                <w:b/>
                <w:sz w:val="6"/>
                <w:szCs w:val="8"/>
                <w:lang w:val="es-BO"/>
              </w:rPr>
            </w:pPr>
          </w:p>
        </w:tc>
        <w:tc>
          <w:tcPr>
            <w:tcW w:w="282" w:type="dxa"/>
            <w:tcBorders>
              <w:top w:val="nil"/>
              <w:left w:val="nil"/>
              <w:bottom w:val="single" w:sz="12" w:space="0" w:color="244061"/>
              <w:right w:val="nil"/>
            </w:tcBorders>
            <w:vAlign w:val="center"/>
          </w:tcPr>
          <w:p w14:paraId="4CB5B983" w14:textId="77777777" w:rsidR="00E97BC1" w:rsidRDefault="00E97BC1">
            <w:pPr>
              <w:widowControl w:val="0"/>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14:paraId="729AA304" w14:textId="77777777" w:rsidR="00E97BC1" w:rsidRDefault="00E97BC1">
            <w:pPr>
              <w:widowControl w:val="0"/>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316CB4C9" w14:textId="77777777" w:rsidR="00E97BC1" w:rsidRDefault="00E97BC1">
            <w:pPr>
              <w:widowControl w:val="0"/>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14:paraId="32603EE3" w14:textId="77777777" w:rsidR="00E97BC1" w:rsidRDefault="00E97BC1">
            <w:pPr>
              <w:widowControl w:val="0"/>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31596953" w14:textId="77777777" w:rsidR="00E97BC1" w:rsidRDefault="00E97BC1">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vAlign w:val="center"/>
          </w:tcPr>
          <w:p w14:paraId="4E2A6D58" w14:textId="77777777" w:rsidR="00E97BC1" w:rsidRDefault="00E97BC1">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tcPr>
          <w:p w14:paraId="4CB19ACA" w14:textId="77777777" w:rsidR="00E97BC1" w:rsidRDefault="00E97BC1">
            <w:pPr>
              <w:widowControl w:val="0"/>
              <w:rPr>
                <w:rFonts w:ascii="Arial" w:hAnsi="Arial" w:cs="Arial"/>
                <w:sz w:val="6"/>
                <w:szCs w:val="8"/>
                <w:lang w:val="es-BO"/>
              </w:rPr>
            </w:pPr>
          </w:p>
        </w:tc>
        <w:tc>
          <w:tcPr>
            <w:tcW w:w="281" w:type="dxa"/>
            <w:tcBorders>
              <w:top w:val="nil"/>
              <w:left w:val="nil"/>
              <w:bottom w:val="single" w:sz="12" w:space="0" w:color="244061"/>
              <w:right w:val="nil"/>
            </w:tcBorders>
          </w:tcPr>
          <w:p w14:paraId="548C1EB5" w14:textId="77777777" w:rsidR="00E97BC1" w:rsidRDefault="00E97BC1">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1E82F21A" w14:textId="77777777" w:rsidR="00E97BC1" w:rsidRDefault="00E97BC1">
            <w:pPr>
              <w:widowControl w:val="0"/>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208E9BF3" w14:textId="77777777" w:rsidR="00E97BC1" w:rsidRDefault="00E97BC1">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1A017E37" w14:textId="77777777" w:rsidR="00E97BC1" w:rsidRDefault="00E97BC1">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4653BBA7" w14:textId="77777777" w:rsidR="00E97BC1" w:rsidRDefault="00E97BC1">
            <w:pPr>
              <w:widowControl w:val="0"/>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14:paraId="1552CDF0" w14:textId="77777777" w:rsidR="00E97BC1" w:rsidRDefault="00E97BC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24B3229E" w14:textId="77777777" w:rsidR="00E97BC1" w:rsidRDefault="00E97BC1">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0743C43E" w14:textId="77777777" w:rsidR="00E97BC1" w:rsidRDefault="00E97BC1">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4DCC44E1" w14:textId="77777777" w:rsidR="00E97BC1" w:rsidRDefault="00E97BC1">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307B5B15"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07620B53"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75928B2" w14:textId="77777777" w:rsidR="00E97BC1" w:rsidRDefault="00E97BC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127B21B0" w14:textId="77777777" w:rsidR="00E97BC1" w:rsidRDefault="00E97BC1">
            <w:pPr>
              <w:widowControl w:val="0"/>
              <w:rPr>
                <w:rFonts w:ascii="Arial" w:hAnsi="Arial" w:cs="Arial"/>
                <w:sz w:val="6"/>
                <w:szCs w:val="8"/>
                <w:lang w:val="es-BO"/>
              </w:rPr>
            </w:pPr>
          </w:p>
        </w:tc>
        <w:tc>
          <w:tcPr>
            <w:tcW w:w="279" w:type="dxa"/>
            <w:tcBorders>
              <w:top w:val="single" w:sz="6" w:space="0" w:color="000000"/>
              <w:left w:val="nil"/>
              <w:bottom w:val="single" w:sz="12" w:space="0" w:color="244061"/>
              <w:right w:val="nil"/>
            </w:tcBorders>
          </w:tcPr>
          <w:p w14:paraId="18C81B6E"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FD1112B"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28C8008" w14:textId="77777777" w:rsidR="00E97BC1" w:rsidRDefault="00E97BC1">
            <w:pPr>
              <w:widowControl w:val="0"/>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14:paraId="03186B7B"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AE0067A" w14:textId="77777777" w:rsidR="00E97BC1" w:rsidRDefault="00E97BC1">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5F656A63" w14:textId="77777777" w:rsidR="00E97BC1" w:rsidRDefault="00E97BC1">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50AF304E" w14:textId="77777777" w:rsidR="00E97BC1" w:rsidRDefault="00E97BC1">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6BDD0018"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185977CE"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3B55E0A5" w14:textId="77777777" w:rsidR="00E97BC1" w:rsidRDefault="00E97BC1">
            <w:pPr>
              <w:widowControl w:val="0"/>
              <w:rPr>
                <w:rFonts w:ascii="Arial" w:hAnsi="Arial" w:cs="Arial"/>
                <w:sz w:val="6"/>
                <w:szCs w:val="8"/>
                <w:lang w:val="es-BO"/>
              </w:rPr>
            </w:pPr>
          </w:p>
        </w:tc>
        <w:tc>
          <w:tcPr>
            <w:tcW w:w="273" w:type="dxa"/>
            <w:gridSpan w:val="2"/>
            <w:tcBorders>
              <w:top w:val="single" w:sz="6" w:space="0" w:color="000000"/>
              <w:left w:val="nil"/>
              <w:bottom w:val="single" w:sz="12" w:space="0" w:color="244061"/>
              <w:right w:val="nil"/>
            </w:tcBorders>
          </w:tcPr>
          <w:p w14:paraId="6897E65E" w14:textId="77777777" w:rsidR="00E97BC1" w:rsidRDefault="00E97BC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66D887B" w14:textId="77777777" w:rsidR="00E97BC1" w:rsidRDefault="00E97BC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5319927A" w14:textId="77777777" w:rsidR="00E97BC1" w:rsidRDefault="00E97BC1">
            <w:pPr>
              <w:widowControl w:val="0"/>
              <w:rPr>
                <w:rFonts w:ascii="Arial" w:hAnsi="Arial" w:cs="Arial"/>
                <w:sz w:val="6"/>
                <w:szCs w:val="8"/>
                <w:lang w:val="es-BO"/>
              </w:rPr>
            </w:pPr>
          </w:p>
        </w:tc>
        <w:tc>
          <w:tcPr>
            <w:tcW w:w="275" w:type="dxa"/>
            <w:tcBorders>
              <w:top w:val="nil"/>
              <w:left w:val="nil"/>
              <w:bottom w:val="single" w:sz="12" w:space="0" w:color="244061"/>
              <w:right w:val="nil"/>
            </w:tcBorders>
          </w:tcPr>
          <w:p w14:paraId="17152A37" w14:textId="77777777" w:rsidR="00E97BC1" w:rsidRDefault="00E97BC1">
            <w:pPr>
              <w:widowControl w:val="0"/>
              <w:rPr>
                <w:rFonts w:ascii="Arial" w:hAnsi="Arial" w:cs="Arial"/>
                <w:sz w:val="6"/>
                <w:szCs w:val="8"/>
                <w:lang w:val="es-BO"/>
              </w:rPr>
            </w:pPr>
          </w:p>
        </w:tc>
        <w:tc>
          <w:tcPr>
            <w:tcW w:w="254" w:type="dxa"/>
            <w:tcBorders>
              <w:top w:val="nil"/>
              <w:left w:val="nil"/>
              <w:bottom w:val="single" w:sz="12" w:space="0" w:color="244061"/>
              <w:right w:val="single" w:sz="12" w:space="0" w:color="244061"/>
            </w:tcBorders>
          </w:tcPr>
          <w:p w14:paraId="220135EE" w14:textId="77777777" w:rsidR="00E97BC1" w:rsidRDefault="00E97BC1">
            <w:pPr>
              <w:widowControl w:val="0"/>
              <w:rPr>
                <w:rFonts w:ascii="Arial" w:hAnsi="Arial" w:cs="Arial"/>
                <w:sz w:val="6"/>
                <w:szCs w:val="8"/>
                <w:lang w:val="es-BO"/>
              </w:rPr>
            </w:pPr>
          </w:p>
        </w:tc>
      </w:tr>
    </w:tbl>
    <w:p w14:paraId="5021FB21" w14:textId="77777777" w:rsidR="00E97BC1" w:rsidRDefault="00E97BC1">
      <w:pPr>
        <w:pStyle w:val="Textoindependiente"/>
      </w:pPr>
    </w:p>
    <w:tbl>
      <w:tblPr>
        <w:tblW w:w="10325" w:type="dxa"/>
        <w:tblInd w:w="-558" w:type="dxa"/>
        <w:tblLayout w:type="fixed"/>
        <w:tblCellMar>
          <w:left w:w="70" w:type="dxa"/>
          <w:right w:w="70" w:type="dxa"/>
        </w:tblCellMar>
        <w:tblLook w:val="04A0" w:firstRow="1" w:lastRow="0" w:firstColumn="1" w:lastColumn="0" w:noHBand="0" w:noVBand="1"/>
      </w:tblPr>
      <w:tblGrid>
        <w:gridCol w:w="933"/>
        <w:gridCol w:w="3377"/>
        <w:gridCol w:w="160"/>
        <w:gridCol w:w="160"/>
        <w:gridCol w:w="373"/>
        <w:gridCol w:w="160"/>
        <w:gridCol w:w="382"/>
        <w:gridCol w:w="160"/>
        <w:gridCol w:w="581"/>
        <w:gridCol w:w="160"/>
        <w:gridCol w:w="160"/>
        <w:gridCol w:w="461"/>
        <w:gridCol w:w="246"/>
        <w:gridCol w:w="443"/>
        <w:gridCol w:w="160"/>
        <w:gridCol w:w="160"/>
        <w:gridCol w:w="2089"/>
        <w:gridCol w:w="160"/>
      </w:tblGrid>
      <w:tr w:rsidR="00E97BC1" w14:paraId="5ADF2765" w14:textId="77777777">
        <w:trPr>
          <w:trHeight w:val="464"/>
        </w:trPr>
        <w:tc>
          <w:tcPr>
            <w:tcW w:w="10322"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42ABFB94" w14:textId="77777777" w:rsidR="00E97BC1" w:rsidRDefault="004451C8">
            <w:pPr>
              <w:widowControl w:val="0"/>
              <w:snapToGrid w:val="0"/>
              <w:jc w:val="left"/>
            </w:pPr>
            <w:r>
              <w:rPr>
                <w:rFonts w:ascii="Arial" w:hAnsi="Arial" w:cs="Arial"/>
                <w:b/>
                <w:bCs/>
                <w:szCs w:val="18"/>
                <w:lang w:val="es-BO" w:eastAsia="es-BO"/>
              </w:rPr>
              <w:t>3</w:t>
            </w:r>
            <w:r>
              <w:rPr>
                <w:rFonts w:ascii="Arial" w:hAnsi="Arial" w:cs="Arial"/>
                <w:b/>
                <w:szCs w:val="18"/>
                <w:lang w:val="es-BO" w:eastAsia="en-US"/>
              </w:rPr>
              <w:t>. CRONOGRAMA DE PLAZOS</w:t>
            </w:r>
          </w:p>
        </w:tc>
      </w:tr>
      <w:tr w:rsidR="00E97BC1" w14:paraId="2CEEDD92" w14:textId="77777777">
        <w:trPr>
          <w:trHeight w:val="1919"/>
        </w:trPr>
        <w:tc>
          <w:tcPr>
            <w:tcW w:w="10322"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3DF7243C" w14:textId="77777777" w:rsidR="00E97BC1" w:rsidRDefault="004451C8">
            <w:pPr>
              <w:widowControl w:val="0"/>
              <w:ind w:right="113"/>
            </w:pPr>
            <w:r>
              <w:rPr>
                <w:lang w:val="es-BO"/>
              </w:rPr>
              <w:t xml:space="preserve">De acuerdo con lo establecido en el Artículo 47 de las NB-SABS, los siguientes plazos son de cumplimiento obligatorio: </w:t>
            </w:r>
          </w:p>
          <w:p w14:paraId="4D35E3C5" w14:textId="77777777" w:rsidR="00E97BC1" w:rsidRDefault="00E97BC1">
            <w:pPr>
              <w:widowControl w:val="0"/>
              <w:ind w:right="113"/>
              <w:rPr>
                <w:lang w:val="es-BO"/>
              </w:rPr>
            </w:pPr>
          </w:p>
          <w:p w14:paraId="276FCB78" w14:textId="77777777" w:rsidR="00E97BC1" w:rsidRDefault="004451C8">
            <w:pPr>
              <w:pStyle w:val="Prrafodelista"/>
              <w:widowControl w:val="0"/>
              <w:numPr>
                <w:ilvl w:val="2"/>
                <w:numId w:val="13"/>
              </w:numPr>
              <w:tabs>
                <w:tab w:val="left" w:pos="3616"/>
              </w:tabs>
              <w:ind w:left="510" w:right="113" w:hanging="425"/>
            </w:pPr>
            <w:r>
              <w:rPr>
                <w:rFonts w:ascii="Verdana" w:hAnsi="Verdana"/>
                <w:sz w:val="16"/>
                <w:szCs w:val="16"/>
                <w:lang w:val="es-BO"/>
              </w:rPr>
              <w:t xml:space="preserve">Para contrataciones hasta Bs.200.000.- </w:t>
            </w:r>
            <w:r>
              <w:rPr>
                <w:rFonts w:ascii="Verdana" w:hAnsi="Verdana"/>
                <w:sz w:val="16"/>
                <w:szCs w:val="16"/>
                <w:lang w:val="es-BO"/>
              </w:rPr>
              <w:t>(DOSCIENTOS MIL 00/100 BOLIVIANOS), plazo mínimo cuatro (4) días hábiles. Para contrataciones mayores a Bs.200.000.- (DOSCIENTOS MIL 00/100 BOLIVIANOS) hasta Bs1.000.000.- (UN MILLÓN 00/100 BOLIVIANOS), plazo mínimo ocho (8) días hábiles, ambos computables</w:t>
            </w:r>
            <w:r>
              <w:rPr>
                <w:rFonts w:ascii="Verdana" w:hAnsi="Verdana"/>
                <w:sz w:val="16"/>
                <w:szCs w:val="16"/>
                <w:lang w:val="es-BO"/>
              </w:rPr>
              <w:t xml:space="preserve"> a partir del día siguiente hábil de la publicación de la convocatoria;</w:t>
            </w:r>
          </w:p>
          <w:p w14:paraId="06DD7857" w14:textId="77777777" w:rsidR="00E97BC1" w:rsidRDefault="00E97BC1">
            <w:pPr>
              <w:widowControl w:val="0"/>
              <w:ind w:right="113"/>
              <w:rPr>
                <w:lang w:val="es-BO"/>
              </w:rPr>
            </w:pPr>
          </w:p>
          <w:p w14:paraId="795E487D" w14:textId="77777777" w:rsidR="00E97BC1" w:rsidRDefault="004451C8">
            <w:pPr>
              <w:pStyle w:val="Prrafodelista"/>
              <w:widowControl w:val="0"/>
              <w:numPr>
                <w:ilvl w:val="2"/>
                <w:numId w:val="13"/>
              </w:numPr>
              <w:tabs>
                <w:tab w:val="left" w:pos="3616"/>
              </w:tabs>
              <w:ind w:left="510" w:right="113" w:hanging="425"/>
            </w:pPr>
            <w:r>
              <w:rPr>
                <w:rFonts w:ascii="Verdana" w:hAnsi="Verdana"/>
                <w:sz w:val="16"/>
                <w:szCs w:val="16"/>
                <w:lang w:val="es-BO"/>
              </w:rPr>
              <w:t>Presentación de documentos para la suscripción de contrato, plazo de entrega de documentos no menor a cuatro (4) días hábiles;</w:t>
            </w:r>
          </w:p>
          <w:p w14:paraId="310FEE07" w14:textId="77777777" w:rsidR="00E97BC1" w:rsidRDefault="00E97BC1">
            <w:pPr>
              <w:pStyle w:val="Prrafodelista"/>
              <w:widowControl w:val="0"/>
              <w:rPr>
                <w:rFonts w:ascii="Verdana" w:hAnsi="Verdana"/>
                <w:sz w:val="16"/>
                <w:szCs w:val="16"/>
                <w:lang w:val="es-BO"/>
              </w:rPr>
            </w:pPr>
          </w:p>
          <w:p w14:paraId="4B2B5DE1" w14:textId="77777777" w:rsidR="00E97BC1" w:rsidRDefault="004451C8">
            <w:pPr>
              <w:pStyle w:val="Prrafodelista"/>
              <w:widowControl w:val="0"/>
              <w:numPr>
                <w:ilvl w:val="2"/>
                <w:numId w:val="13"/>
              </w:numPr>
              <w:tabs>
                <w:tab w:val="left" w:pos="3616"/>
              </w:tabs>
              <w:ind w:left="510" w:right="113" w:hanging="425"/>
            </w:pPr>
            <w:r>
              <w:rPr>
                <w:rFonts w:ascii="Verdana" w:hAnsi="Verdana"/>
                <w:sz w:val="16"/>
                <w:szCs w:val="16"/>
                <w:lang w:val="es-BO"/>
              </w:rPr>
              <w:t xml:space="preserve">Plazo para la presentación del Recurso </w:t>
            </w:r>
            <w:r>
              <w:rPr>
                <w:rFonts w:ascii="Verdana" w:hAnsi="Verdana"/>
                <w:sz w:val="16"/>
                <w:szCs w:val="16"/>
                <w:lang w:val="es-BO"/>
              </w:rPr>
              <w:t>Administrativo de Impugnación a la Resolución de Adjudicación o de Declaratoria Desierta, en contrataciones mayores a Bs200.000.- (DOSCIENTOS MIL 00/100 BOLIVIANOS) hasta Bs1.000.000.- (UN MILLÓN 00/100 BOLIVIANOS) en cuyo caso el cronograma deberá conside</w:t>
            </w:r>
            <w:r>
              <w:rPr>
                <w:rFonts w:ascii="Verdana" w:hAnsi="Verdana"/>
                <w:sz w:val="16"/>
                <w:szCs w:val="16"/>
                <w:lang w:val="es-BO"/>
              </w:rPr>
              <w:t>rar tres (3) días hábiles computables a partir del día siguiente hábil de la notificación de la Resolución Impugnable.</w:t>
            </w:r>
          </w:p>
          <w:p w14:paraId="59BD6AB0" w14:textId="77777777" w:rsidR="00E97BC1" w:rsidRDefault="00E97BC1">
            <w:pPr>
              <w:pStyle w:val="Prrafodelista"/>
              <w:widowControl w:val="0"/>
              <w:ind w:right="113"/>
              <w:rPr>
                <w:rFonts w:ascii="Verdana" w:hAnsi="Verdana"/>
                <w:sz w:val="16"/>
                <w:szCs w:val="16"/>
                <w:lang w:val="es-BO"/>
              </w:rPr>
            </w:pPr>
          </w:p>
          <w:p w14:paraId="52B2B5A2" w14:textId="77777777" w:rsidR="00E97BC1" w:rsidRDefault="004451C8">
            <w:pPr>
              <w:widowControl w:val="0"/>
              <w:ind w:right="113"/>
            </w:pPr>
            <w:r>
              <w:rPr>
                <w:b/>
                <w:lang w:val="es-BO"/>
              </w:rPr>
              <w:t>El incumplimiento a los plazos señalados será considerado como inobservancia a la normativa.</w:t>
            </w:r>
          </w:p>
        </w:tc>
      </w:tr>
      <w:tr w:rsidR="00E97BC1" w14:paraId="20F1ADDD" w14:textId="77777777">
        <w:trPr>
          <w:trHeight w:val="405"/>
        </w:trPr>
        <w:tc>
          <w:tcPr>
            <w:tcW w:w="10322"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62B6FC15" w14:textId="77777777" w:rsidR="00E97BC1" w:rsidRDefault="004451C8">
            <w:pPr>
              <w:widowControl w:val="0"/>
              <w:snapToGrid w:val="0"/>
              <w:rPr>
                <w:rFonts w:ascii="Arial" w:hAnsi="Arial" w:cs="Arial"/>
                <w:b/>
                <w:bCs/>
                <w:lang w:val="es-BO" w:eastAsia="es-BO"/>
              </w:rPr>
            </w:pPr>
            <w:r>
              <w:rPr>
                <w:rFonts w:ascii="Arial" w:hAnsi="Arial" w:cs="Arial"/>
                <w:b/>
                <w:bCs/>
                <w:lang w:val="es-BO" w:eastAsia="es-BO"/>
              </w:rPr>
              <w:t>El cronograma de plazos previsto para el p</w:t>
            </w:r>
            <w:r>
              <w:rPr>
                <w:rFonts w:ascii="Arial" w:hAnsi="Arial" w:cs="Arial"/>
                <w:b/>
                <w:bCs/>
                <w:lang w:val="es-BO" w:eastAsia="es-BO"/>
              </w:rPr>
              <w:t>roceso de contratación, es el siguiente:</w:t>
            </w:r>
          </w:p>
        </w:tc>
      </w:tr>
      <w:tr w:rsidR="00E97BC1" w14:paraId="52502927" w14:textId="77777777">
        <w:trPr>
          <w:trHeight w:val="397"/>
        </w:trPr>
        <w:tc>
          <w:tcPr>
            <w:tcW w:w="4653"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72A7B0E7" w14:textId="77777777" w:rsidR="00E97BC1" w:rsidRDefault="004451C8">
            <w:pPr>
              <w:widowControl w:val="0"/>
              <w:snapToGrid w:val="0"/>
              <w:jc w:val="center"/>
              <w:rPr>
                <w:rFonts w:ascii="Arial" w:hAnsi="Arial" w:cs="Arial"/>
                <w:b/>
                <w:lang w:val="es-BO"/>
              </w:rPr>
            </w:pPr>
            <w:r>
              <w:rPr>
                <w:rFonts w:ascii="Arial" w:hAnsi="Arial" w:cs="Arial"/>
                <w:b/>
                <w:lang w:val="es-BO"/>
              </w:rPr>
              <w:t>ACTIVIDAD</w:t>
            </w:r>
          </w:p>
        </w:tc>
        <w:tc>
          <w:tcPr>
            <w:tcW w:w="183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263A81E9" w14:textId="77777777" w:rsidR="00E97BC1" w:rsidRDefault="004451C8">
            <w:pPr>
              <w:widowControl w:val="0"/>
              <w:snapToGrid w:val="0"/>
              <w:jc w:val="center"/>
              <w:rPr>
                <w:i/>
                <w:szCs w:val="14"/>
                <w:lang w:val="es-BO"/>
              </w:rPr>
            </w:pPr>
            <w:r>
              <w:rPr>
                <w:rFonts w:ascii="Arial" w:hAnsi="Arial" w:cs="Arial"/>
                <w:b/>
                <w:lang w:val="es-BO"/>
              </w:rPr>
              <w:t>FECHA</w:t>
            </w:r>
          </w:p>
        </w:tc>
        <w:tc>
          <w:tcPr>
            <w:tcW w:w="1458"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2D968204" w14:textId="77777777" w:rsidR="00E97BC1" w:rsidRDefault="004451C8">
            <w:pPr>
              <w:widowControl w:val="0"/>
              <w:snapToGrid w:val="0"/>
              <w:jc w:val="center"/>
              <w:rPr>
                <w:i/>
                <w:szCs w:val="14"/>
                <w:lang w:val="es-BO"/>
              </w:rPr>
            </w:pPr>
            <w:r>
              <w:rPr>
                <w:rFonts w:ascii="Arial" w:hAnsi="Arial" w:cs="Arial"/>
                <w:b/>
                <w:lang w:val="es-BO"/>
              </w:rPr>
              <w:t>HORA</w:t>
            </w:r>
          </w:p>
        </w:tc>
        <w:tc>
          <w:tcPr>
            <w:tcW w:w="237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02069A0A" w14:textId="77777777" w:rsidR="00E97BC1" w:rsidRDefault="004451C8">
            <w:pPr>
              <w:widowControl w:val="0"/>
              <w:snapToGrid w:val="0"/>
              <w:jc w:val="center"/>
              <w:rPr>
                <w:rFonts w:ascii="Arial" w:hAnsi="Arial" w:cs="Arial"/>
                <w:lang w:val="es-BO"/>
              </w:rPr>
            </w:pPr>
            <w:r>
              <w:rPr>
                <w:rFonts w:ascii="Arial" w:hAnsi="Arial" w:cs="Arial"/>
                <w:b/>
                <w:lang w:val="es-BO"/>
              </w:rPr>
              <w:t>LUGAR Y DIRECCIÓN</w:t>
            </w:r>
          </w:p>
        </w:tc>
      </w:tr>
      <w:tr w:rsidR="00E97BC1" w14:paraId="0CDB3E0B" w14:textId="77777777">
        <w:trPr>
          <w:trHeight w:val="130"/>
        </w:trPr>
        <w:tc>
          <w:tcPr>
            <w:tcW w:w="979"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847ADDC"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0E5C8F6" w14:textId="77777777" w:rsidR="00E97BC1" w:rsidRDefault="004451C8">
            <w:pPr>
              <w:widowControl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2" w:type="dxa"/>
            <w:tcBorders>
              <w:top w:val="single" w:sz="12" w:space="0" w:color="000000"/>
              <w:left w:val="single" w:sz="12" w:space="0" w:color="000000"/>
            </w:tcBorders>
            <w:shd w:val="clear" w:color="auto" w:fill="auto"/>
            <w:tcMar>
              <w:left w:w="0" w:type="dxa"/>
              <w:right w:w="0" w:type="dxa"/>
            </w:tcMar>
            <w:vAlign w:val="center"/>
          </w:tcPr>
          <w:p w14:paraId="2A5B3865" w14:textId="77777777" w:rsidR="00E97BC1" w:rsidRDefault="00E97BC1">
            <w:pPr>
              <w:widowControl w:val="0"/>
              <w:snapToGrid w:val="0"/>
              <w:jc w:val="center"/>
              <w:rPr>
                <w:rFonts w:ascii="Arial" w:hAnsi="Arial" w:cs="Arial"/>
                <w:lang w:val="es-BO"/>
              </w:rPr>
            </w:pPr>
          </w:p>
        </w:tc>
        <w:tc>
          <w:tcPr>
            <w:tcW w:w="384" w:type="dxa"/>
            <w:tcBorders>
              <w:top w:val="single" w:sz="12" w:space="0" w:color="000000"/>
              <w:bottom w:val="single" w:sz="4" w:space="0" w:color="000000"/>
            </w:tcBorders>
            <w:shd w:val="clear" w:color="auto" w:fill="auto"/>
            <w:tcMar>
              <w:left w:w="0" w:type="dxa"/>
              <w:right w:w="0" w:type="dxa"/>
            </w:tcMar>
            <w:vAlign w:val="center"/>
          </w:tcPr>
          <w:p w14:paraId="088F48EC" w14:textId="77777777" w:rsidR="00E97BC1" w:rsidRDefault="004451C8">
            <w:pPr>
              <w:widowControl w:val="0"/>
              <w:snapToGrid w:val="0"/>
              <w:jc w:val="center"/>
              <w:rPr>
                <w:i/>
                <w:sz w:val="14"/>
                <w:szCs w:val="14"/>
                <w:lang w:val="es-BO"/>
              </w:rPr>
            </w:pPr>
            <w:r>
              <w:rPr>
                <w:i/>
                <w:sz w:val="14"/>
                <w:szCs w:val="14"/>
                <w:lang w:val="es-BO"/>
              </w:rPr>
              <w:t>Día</w:t>
            </w:r>
          </w:p>
        </w:tc>
        <w:tc>
          <w:tcPr>
            <w:tcW w:w="133" w:type="dxa"/>
            <w:tcBorders>
              <w:top w:val="single" w:sz="12" w:space="0" w:color="000000"/>
            </w:tcBorders>
            <w:shd w:val="clear" w:color="auto" w:fill="auto"/>
            <w:tcMar>
              <w:left w:w="0" w:type="dxa"/>
              <w:right w:w="0" w:type="dxa"/>
            </w:tcMar>
            <w:vAlign w:val="center"/>
          </w:tcPr>
          <w:p w14:paraId="7BED2B1F" w14:textId="77777777" w:rsidR="00E97BC1" w:rsidRDefault="00E97BC1">
            <w:pPr>
              <w:widowControl w:val="0"/>
              <w:snapToGrid w:val="0"/>
              <w:jc w:val="center"/>
              <w:rPr>
                <w:i/>
                <w:sz w:val="14"/>
                <w:szCs w:val="14"/>
                <w:lang w:val="es-BO"/>
              </w:rPr>
            </w:pPr>
          </w:p>
        </w:tc>
        <w:tc>
          <w:tcPr>
            <w:tcW w:w="393" w:type="dxa"/>
            <w:tcBorders>
              <w:top w:val="single" w:sz="12" w:space="0" w:color="000000"/>
              <w:bottom w:val="single" w:sz="4" w:space="0" w:color="000000"/>
            </w:tcBorders>
            <w:shd w:val="clear" w:color="auto" w:fill="auto"/>
            <w:tcMar>
              <w:left w:w="0" w:type="dxa"/>
              <w:right w:w="0" w:type="dxa"/>
            </w:tcMar>
            <w:vAlign w:val="center"/>
          </w:tcPr>
          <w:p w14:paraId="549C369A" w14:textId="77777777" w:rsidR="00E97BC1" w:rsidRDefault="004451C8">
            <w:pPr>
              <w:widowControl w:val="0"/>
              <w:snapToGrid w:val="0"/>
              <w:jc w:val="center"/>
              <w:rPr>
                <w:i/>
                <w:sz w:val="14"/>
                <w:szCs w:val="14"/>
                <w:lang w:val="es-BO"/>
              </w:rPr>
            </w:pPr>
            <w:r>
              <w:rPr>
                <w:i/>
                <w:sz w:val="14"/>
                <w:szCs w:val="14"/>
                <w:lang w:val="es-BO"/>
              </w:rPr>
              <w:t>Mes</w:t>
            </w:r>
          </w:p>
        </w:tc>
        <w:tc>
          <w:tcPr>
            <w:tcW w:w="133" w:type="dxa"/>
            <w:tcBorders>
              <w:top w:val="single" w:sz="12" w:space="0" w:color="000000"/>
            </w:tcBorders>
            <w:shd w:val="clear" w:color="auto" w:fill="auto"/>
            <w:tcMar>
              <w:left w:w="0" w:type="dxa"/>
              <w:right w:w="0" w:type="dxa"/>
            </w:tcMar>
            <w:vAlign w:val="center"/>
          </w:tcPr>
          <w:p w14:paraId="07E792FB" w14:textId="77777777" w:rsidR="00E97BC1" w:rsidRDefault="00E97BC1">
            <w:pPr>
              <w:widowControl w:val="0"/>
              <w:snapToGrid w:val="0"/>
              <w:jc w:val="center"/>
              <w:rPr>
                <w:i/>
                <w:sz w:val="14"/>
                <w:szCs w:val="14"/>
                <w:lang w:val="es-BO"/>
              </w:rPr>
            </w:pPr>
          </w:p>
        </w:tc>
        <w:tc>
          <w:tcPr>
            <w:tcW w:w="602" w:type="dxa"/>
            <w:tcBorders>
              <w:top w:val="single" w:sz="12" w:space="0" w:color="000000"/>
              <w:bottom w:val="single" w:sz="4" w:space="0" w:color="000000"/>
            </w:tcBorders>
            <w:shd w:val="clear" w:color="auto" w:fill="auto"/>
            <w:tcMar>
              <w:left w:w="0" w:type="dxa"/>
              <w:right w:w="0" w:type="dxa"/>
            </w:tcMar>
            <w:vAlign w:val="center"/>
          </w:tcPr>
          <w:p w14:paraId="59FE6346"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top w:val="single" w:sz="12" w:space="0" w:color="000000"/>
              <w:right w:val="single" w:sz="12" w:space="0" w:color="000000"/>
            </w:tcBorders>
            <w:shd w:val="clear" w:color="auto" w:fill="auto"/>
            <w:tcMar>
              <w:left w:w="0" w:type="dxa"/>
              <w:right w:w="0" w:type="dxa"/>
            </w:tcMar>
            <w:vAlign w:val="center"/>
          </w:tcPr>
          <w:p w14:paraId="0F336832" w14:textId="77777777" w:rsidR="00E97BC1" w:rsidRDefault="00E97BC1">
            <w:pPr>
              <w:widowControl w:val="0"/>
              <w:snapToGrid w:val="0"/>
              <w:jc w:val="center"/>
              <w:rPr>
                <w:i/>
                <w:sz w:val="14"/>
                <w:szCs w:val="14"/>
                <w:lang w:val="es-BO"/>
              </w:rPr>
            </w:pPr>
          </w:p>
        </w:tc>
        <w:tc>
          <w:tcPr>
            <w:tcW w:w="133" w:type="dxa"/>
            <w:tcBorders>
              <w:top w:val="single" w:sz="12" w:space="0" w:color="000000"/>
              <w:left w:val="single" w:sz="12" w:space="0" w:color="000000"/>
            </w:tcBorders>
            <w:tcMar>
              <w:left w:w="0" w:type="dxa"/>
              <w:right w:w="0" w:type="dxa"/>
            </w:tcMar>
          </w:tcPr>
          <w:p w14:paraId="423111FE" w14:textId="77777777" w:rsidR="00E97BC1" w:rsidRDefault="00E97BC1">
            <w:pPr>
              <w:widowControl w:val="0"/>
              <w:snapToGrid w:val="0"/>
              <w:jc w:val="center"/>
              <w:rPr>
                <w:i/>
                <w:sz w:val="14"/>
                <w:szCs w:val="14"/>
                <w:lang w:val="es-BO"/>
              </w:rPr>
            </w:pPr>
          </w:p>
        </w:tc>
        <w:tc>
          <w:tcPr>
            <w:tcW w:w="476" w:type="dxa"/>
            <w:tcBorders>
              <w:top w:val="single" w:sz="12" w:space="0" w:color="000000"/>
              <w:bottom w:val="single" w:sz="4" w:space="0" w:color="000000"/>
            </w:tcBorders>
            <w:shd w:val="clear" w:color="auto" w:fill="auto"/>
            <w:tcMar>
              <w:left w:w="0" w:type="dxa"/>
              <w:right w:w="0" w:type="dxa"/>
            </w:tcMar>
            <w:vAlign w:val="center"/>
          </w:tcPr>
          <w:p w14:paraId="6F8C1037" w14:textId="77777777" w:rsidR="00E97BC1" w:rsidRDefault="004451C8">
            <w:pPr>
              <w:widowControl w:val="0"/>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14:paraId="6B57111A" w14:textId="77777777" w:rsidR="00E97BC1" w:rsidRDefault="00E97BC1">
            <w:pPr>
              <w:widowControl w:val="0"/>
              <w:snapToGrid w:val="0"/>
              <w:jc w:val="center"/>
              <w:rPr>
                <w:i/>
                <w:sz w:val="14"/>
                <w:szCs w:val="14"/>
                <w:lang w:val="es-BO"/>
              </w:rPr>
            </w:pPr>
          </w:p>
        </w:tc>
        <w:tc>
          <w:tcPr>
            <w:tcW w:w="457" w:type="dxa"/>
            <w:tcBorders>
              <w:top w:val="single" w:sz="12" w:space="0" w:color="000000"/>
              <w:bottom w:val="single" w:sz="4" w:space="0" w:color="000000"/>
            </w:tcBorders>
            <w:shd w:val="clear" w:color="auto" w:fill="auto"/>
            <w:tcMar>
              <w:left w:w="0" w:type="dxa"/>
              <w:right w:w="0" w:type="dxa"/>
            </w:tcMar>
            <w:vAlign w:val="center"/>
          </w:tcPr>
          <w:p w14:paraId="06380DDB" w14:textId="77777777" w:rsidR="00E97BC1" w:rsidRDefault="004451C8">
            <w:pPr>
              <w:widowControl w:val="0"/>
              <w:snapToGrid w:val="0"/>
              <w:jc w:val="center"/>
              <w:rPr>
                <w:i/>
                <w:sz w:val="14"/>
                <w:szCs w:val="14"/>
                <w:lang w:val="es-BO"/>
              </w:rPr>
            </w:pPr>
            <w:r>
              <w:rPr>
                <w:i/>
                <w:sz w:val="14"/>
                <w:szCs w:val="14"/>
                <w:lang w:val="es-BO"/>
              </w:rPr>
              <w:t>Min.</w:t>
            </w:r>
          </w:p>
        </w:tc>
        <w:tc>
          <w:tcPr>
            <w:tcW w:w="142" w:type="dxa"/>
            <w:tcBorders>
              <w:top w:val="single" w:sz="12" w:space="0" w:color="000000"/>
              <w:right w:val="single" w:sz="12" w:space="0" w:color="000000"/>
            </w:tcBorders>
            <w:shd w:val="clear" w:color="auto" w:fill="auto"/>
            <w:vAlign w:val="center"/>
          </w:tcPr>
          <w:p w14:paraId="2F784454" w14:textId="77777777" w:rsidR="00E97BC1" w:rsidRDefault="00E97BC1">
            <w:pPr>
              <w:widowControl w:val="0"/>
              <w:snapToGrid w:val="0"/>
              <w:jc w:val="center"/>
              <w:rPr>
                <w:i/>
                <w:sz w:val="14"/>
                <w:szCs w:val="14"/>
                <w:lang w:val="es-BO"/>
              </w:rPr>
            </w:pPr>
          </w:p>
        </w:tc>
        <w:tc>
          <w:tcPr>
            <w:tcW w:w="142" w:type="dxa"/>
            <w:vMerge w:val="restart"/>
            <w:tcBorders>
              <w:top w:val="single" w:sz="12" w:space="0" w:color="000000"/>
              <w:left w:val="single" w:sz="12" w:space="0" w:color="000000"/>
              <w:bottom w:val="single" w:sz="12" w:space="0" w:color="000000"/>
            </w:tcBorders>
            <w:shd w:val="clear" w:color="auto" w:fill="auto"/>
            <w:vAlign w:val="center"/>
          </w:tcPr>
          <w:p w14:paraId="33E22614" w14:textId="77777777" w:rsidR="00E97BC1" w:rsidRDefault="00E97BC1">
            <w:pPr>
              <w:widowControl w:val="0"/>
              <w:snapToGrid w:val="0"/>
              <w:jc w:val="center"/>
              <w:rPr>
                <w:i/>
                <w:sz w:val="14"/>
                <w:szCs w:val="14"/>
                <w:lang w:val="es-BO"/>
              </w:rPr>
            </w:pPr>
          </w:p>
        </w:tc>
        <w:tc>
          <w:tcPr>
            <w:tcW w:w="2187" w:type="dxa"/>
            <w:tcBorders>
              <w:top w:val="single" w:sz="12" w:space="0" w:color="000000"/>
              <w:bottom w:val="single" w:sz="4" w:space="0" w:color="000000"/>
              <w:right w:val="single" w:sz="4" w:space="0" w:color="000000"/>
            </w:tcBorders>
            <w:shd w:val="clear" w:color="auto" w:fill="auto"/>
            <w:vAlign w:val="center"/>
          </w:tcPr>
          <w:p w14:paraId="05DBA5C3" w14:textId="77777777" w:rsidR="00E97BC1" w:rsidRDefault="00E97BC1">
            <w:pPr>
              <w:widowControl w:val="0"/>
              <w:snapToGrid w:val="0"/>
              <w:jc w:val="center"/>
              <w:rPr>
                <w:i/>
                <w:sz w:val="14"/>
                <w:szCs w:val="14"/>
                <w:lang w:val="es-BO"/>
              </w:rPr>
            </w:pPr>
          </w:p>
        </w:tc>
        <w:tc>
          <w:tcPr>
            <w:tcW w:w="46"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5672CACF" w14:textId="77777777" w:rsidR="00E97BC1" w:rsidRDefault="00E97BC1">
            <w:pPr>
              <w:widowControl w:val="0"/>
              <w:snapToGrid w:val="0"/>
              <w:jc w:val="center"/>
              <w:rPr>
                <w:i/>
                <w:sz w:val="14"/>
                <w:szCs w:val="14"/>
                <w:lang w:val="es-BO"/>
              </w:rPr>
            </w:pPr>
          </w:p>
        </w:tc>
      </w:tr>
      <w:tr w:rsidR="00E97BC1" w14:paraId="1BD6671E"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1E7F37A"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4A747419"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096C8AF"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39DC71A" w14:textId="77777777" w:rsidR="00E97BC1" w:rsidRDefault="004451C8">
            <w:pPr>
              <w:widowControl w:val="0"/>
              <w:snapToGrid w:val="0"/>
              <w:jc w:val="center"/>
              <w:rPr>
                <w:rFonts w:ascii="Arial" w:hAnsi="Arial" w:cs="Arial"/>
                <w:lang w:val="es-BO"/>
              </w:rPr>
            </w:pPr>
            <w:r>
              <w:rPr>
                <w:rFonts w:ascii="Arial" w:hAnsi="Arial" w:cs="Arial"/>
                <w:lang w:val="es-BO"/>
              </w:rPr>
              <w:t>13</w:t>
            </w:r>
          </w:p>
        </w:tc>
        <w:tc>
          <w:tcPr>
            <w:tcW w:w="133" w:type="dxa"/>
            <w:tcBorders>
              <w:left w:val="single" w:sz="4" w:space="0" w:color="000000"/>
              <w:right w:val="single" w:sz="4" w:space="0" w:color="000000"/>
            </w:tcBorders>
            <w:shd w:val="clear" w:color="auto" w:fill="auto"/>
            <w:vAlign w:val="center"/>
          </w:tcPr>
          <w:p w14:paraId="36EC0F15"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90B5BEB" w14:textId="77777777" w:rsidR="00E97BC1" w:rsidRDefault="004451C8">
            <w:pPr>
              <w:widowControl w:val="0"/>
              <w:snapToGrid w:val="0"/>
              <w:jc w:val="center"/>
              <w:rPr>
                <w:rFonts w:ascii="Arial" w:hAnsi="Arial" w:cs="Arial"/>
                <w:lang w:val="es-BO"/>
              </w:rPr>
            </w:pPr>
            <w:r>
              <w:rPr>
                <w:rFonts w:ascii="Arial" w:hAnsi="Arial" w:cs="Arial"/>
                <w:lang w:val="es-BO"/>
              </w:rPr>
              <w:t>02</w:t>
            </w:r>
          </w:p>
        </w:tc>
        <w:tc>
          <w:tcPr>
            <w:tcW w:w="133" w:type="dxa"/>
            <w:tcBorders>
              <w:left w:val="single" w:sz="4" w:space="0" w:color="000000"/>
              <w:right w:val="single" w:sz="4" w:space="0" w:color="000000"/>
            </w:tcBorders>
            <w:shd w:val="clear" w:color="auto" w:fill="auto"/>
            <w:vAlign w:val="center"/>
          </w:tcPr>
          <w:p w14:paraId="63D1FE31"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A118402"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4" w:space="0" w:color="000000"/>
            </w:tcBorders>
            <w:shd w:val="clear" w:color="auto" w:fill="auto"/>
            <w:vAlign w:val="center"/>
          </w:tcPr>
          <w:p w14:paraId="5D01EAE9" w14:textId="77777777" w:rsidR="00E97BC1" w:rsidRDefault="00E97BC1">
            <w:pPr>
              <w:widowControl w:val="0"/>
              <w:snapToGrid w:val="0"/>
              <w:jc w:val="center"/>
              <w:rPr>
                <w:rFonts w:ascii="Arial" w:hAnsi="Arial" w:cs="Arial"/>
                <w:lang w:val="es-BO"/>
              </w:rPr>
            </w:pPr>
          </w:p>
        </w:tc>
        <w:tc>
          <w:tcPr>
            <w:tcW w:w="133" w:type="dxa"/>
            <w:tcBorders>
              <w:left w:val="single" w:sz="4" w:space="0" w:color="000000"/>
              <w:right w:val="single" w:sz="4" w:space="0" w:color="000000"/>
            </w:tcBorders>
          </w:tcPr>
          <w:p w14:paraId="2D9DD09A" w14:textId="77777777" w:rsidR="00E97BC1" w:rsidRDefault="00E97BC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A586343" w14:textId="77777777" w:rsidR="00E97BC1" w:rsidRDefault="00E97BC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4BE4C779" w14:textId="77777777" w:rsidR="00E97BC1" w:rsidRDefault="00E97BC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2C54766" w14:textId="77777777" w:rsidR="00E97BC1" w:rsidRDefault="00E97BC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0550D0C0"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08650E2D" w14:textId="77777777" w:rsidR="00E97BC1" w:rsidRDefault="00E97BC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27DD7F35" w14:textId="77777777" w:rsidR="00E97BC1" w:rsidRDefault="004451C8">
            <w:pPr>
              <w:widowControl w:val="0"/>
              <w:snapToGrid w:val="0"/>
              <w:jc w:val="center"/>
              <w:rPr>
                <w:rFonts w:ascii="Arial" w:hAnsi="Arial" w:cs="Arial"/>
                <w:highlight w:val="yellow"/>
              </w:rPr>
            </w:pPr>
            <w:r>
              <w:rPr>
                <w:rFonts w:ascii="Arial" w:hAnsi="Arial" w:cs="Arial"/>
                <w:b/>
                <w:i/>
                <w:sz w:val="12"/>
                <w:lang w:val="es-BO" w:eastAsia="es-BO"/>
              </w:rPr>
              <w:t xml:space="preserve">OFICINA GERENCIA DISTRITAL ORURO DEL SIN AVENIDA 6 DE OCTUBRE </w:t>
            </w:r>
            <w:proofErr w:type="spellStart"/>
            <w:r>
              <w:rPr>
                <w:rFonts w:ascii="Arial" w:hAnsi="Arial" w:cs="Arial"/>
                <w:b/>
                <w:i/>
                <w:sz w:val="12"/>
                <w:lang w:val="es-BO" w:eastAsia="es-BO"/>
              </w:rPr>
              <w:t>N°</w:t>
            </w:r>
            <w:proofErr w:type="spellEnd"/>
            <w:r>
              <w:rPr>
                <w:rFonts w:ascii="Arial" w:hAnsi="Arial" w:cs="Arial"/>
                <w:b/>
                <w:i/>
                <w:sz w:val="12"/>
                <w:lang w:val="es-BO" w:eastAsia="es-BO"/>
              </w:rPr>
              <w:t xml:space="preserve"> 5853, JUNIN Y AYACUCHO</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7765EA32" w14:textId="77777777" w:rsidR="00E97BC1" w:rsidRDefault="00E97BC1">
            <w:pPr>
              <w:widowControl w:val="0"/>
              <w:snapToGrid w:val="0"/>
              <w:jc w:val="center"/>
              <w:rPr>
                <w:rFonts w:ascii="Arial" w:hAnsi="Arial" w:cs="Arial"/>
                <w:lang w:val="es-BO"/>
              </w:rPr>
            </w:pPr>
          </w:p>
        </w:tc>
      </w:tr>
      <w:tr w:rsidR="00E97BC1" w14:paraId="06092F1A"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0B3EB38E" w14:textId="77777777" w:rsidR="00E97BC1" w:rsidRDefault="00E97BC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7F7B1743" w14:textId="77777777" w:rsidR="00E97BC1" w:rsidRDefault="00E97BC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30386CE3" w14:textId="77777777" w:rsidR="00E97BC1" w:rsidRDefault="00E97BC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7FB60A91" w14:textId="77777777" w:rsidR="00E97BC1" w:rsidRDefault="00E97BC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05C04F2C"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3DA9ED14" w14:textId="77777777" w:rsidR="00E97BC1" w:rsidRDefault="00E97BC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3AF8E48B"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79647EE3" w14:textId="77777777" w:rsidR="00E97BC1" w:rsidRDefault="00E97BC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1F64B4DE" w14:textId="77777777" w:rsidR="00E97BC1" w:rsidRDefault="00E97BC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757B596C"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tcBorders>
          </w:tcPr>
          <w:p w14:paraId="18228DF5" w14:textId="77777777" w:rsidR="00E97BC1" w:rsidRDefault="00E97BC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00AC9E17" w14:textId="77777777" w:rsidR="00E97BC1" w:rsidRDefault="00E97BC1">
            <w:pPr>
              <w:widowControl w:val="0"/>
              <w:snapToGrid w:val="0"/>
              <w:jc w:val="center"/>
              <w:rPr>
                <w:rFonts w:ascii="Arial" w:hAnsi="Arial" w:cs="Arial"/>
                <w:sz w:val="4"/>
                <w:szCs w:val="4"/>
                <w:lang w:val="es-BO"/>
              </w:rPr>
            </w:pPr>
          </w:p>
        </w:tc>
        <w:tc>
          <w:tcPr>
            <w:tcW w:w="250" w:type="dxa"/>
            <w:shd w:val="clear" w:color="auto" w:fill="auto"/>
            <w:vAlign w:val="center"/>
          </w:tcPr>
          <w:p w14:paraId="793980AA" w14:textId="77777777" w:rsidR="00E97BC1" w:rsidRDefault="00E97BC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2E09EF53" w14:textId="77777777" w:rsidR="00E97BC1" w:rsidRDefault="00E97BC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4E2F0204"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C6D3C80" w14:textId="77777777" w:rsidR="00E97BC1" w:rsidRDefault="00E97BC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05B6EDAB"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5C873A4" w14:textId="77777777" w:rsidR="00E97BC1" w:rsidRDefault="00E97BC1">
            <w:pPr>
              <w:widowControl w:val="0"/>
              <w:snapToGrid w:val="0"/>
              <w:jc w:val="center"/>
              <w:rPr>
                <w:rFonts w:ascii="Arial" w:hAnsi="Arial" w:cs="Arial"/>
                <w:sz w:val="4"/>
                <w:szCs w:val="4"/>
                <w:lang w:val="es-BO"/>
              </w:rPr>
            </w:pPr>
          </w:p>
        </w:tc>
      </w:tr>
      <w:tr w:rsidR="00E97BC1" w14:paraId="42C47D82"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2960A7BA"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C0F55A5" w14:textId="77777777" w:rsidR="00E97BC1" w:rsidRDefault="004451C8">
            <w:pPr>
              <w:widowControl w:val="0"/>
              <w:snapToGrid w:val="0"/>
              <w:ind w:left="113" w:right="113"/>
              <w:rPr>
                <w:rFonts w:ascii="Arial" w:hAnsi="Arial" w:cs="Arial"/>
                <w:b/>
                <w:lang w:val="es-BO"/>
              </w:rPr>
            </w:pPr>
            <w:r>
              <w:rPr>
                <w:rFonts w:ascii="Arial" w:hAnsi="Arial" w:cs="Arial"/>
                <w:lang w:val="es-BO"/>
              </w:rPr>
              <w:t>Consultas Escritas (No es obligatoria)</w:t>
            </w:r>
          </w:p>
        </w:tc>
        <w:tc>
          <w:tcPr>
            <w:tcW w:w="132" w:type="dxa"/>
            <w:tcBorders>
              <w:left w:val="single" w:sz="12" w:space="0" w:color="000000"/>
            </w:tcBorders>
            <w:shd w:val="clear" w:color="auto" w:fill="auto"/>
            <w:tcMar>
              <w:left w:w="0" w:type="dxa"/>
              <w:right w:w="0" w:type="dxa"/>
            </w:tcMar>
            <w:vAlign w:val="center"/>
          </w:tcPr>
          <w:p w14:paraId="73559B4A"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36336BEE"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6DC061A6"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86F157E"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289843BD"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746B6FA4"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58A6D971"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13F0AF6D" w14:textId="77777777" w:rsidR="00E97BC1" w:rsidRDefault="00E97BC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1386A73E" w14:textId="77777777" w:rsidR="00E97BC1" w:rsidRDefault="004451C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2FCAA34E" w14:textId="77777777" w:rsidR="00E97BC1" w:rsidRDefault="00E97BC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0BE7C081" w14:textId="77777777" w:rsidR="00E97BC1" w:rsidRDefault="004451C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54D0CE2F"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6982B930" w14:textId="77777777" w:rsidR="00E97BC1" w:rsidRDefault="00E97BC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570757A7"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FBA8D1D" w14:textId="77777777" w:rsidR="00E97BC1" w:rsidRDefault="00E97BC1">
            <w:pPr>
              <w:widowControl w:val="0"/>
              <w:snapToGrid w:val="0"/>
              <w:jc w:val="center"/>
              <w:rPr>
                <w:i/>
                <w:sz w:val="14"/>
                <w:szCs w:val="14"/>
                <w:lang w:val="es-BO"/>
              </w:rPr>
            </w:pPr>
          </w:p>
        </w:tc>
      </w:tr>
      <w:tr w:rsidR="00E97BC1" w14:paraId="393BE31D"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70FB441"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0082D4CB"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362A258C"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9EF2F60" w14:textId="77777777" w:rsidR="00E97BC1" w:rsidRDefault="00E97BC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37F927B4"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C74F636" w14:textId="77777777" w:rsidR="00E97BC1" w:rsidRDefault="00E97BC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5E165CF1"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AF875F9" w14:textId="77777777" w:rsidR="00E97BC1" w:rsidRDefault="00E97BC1">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48D2A4ED" w14:textId="77777777" w:rsidR="00E97BC1" w:rsidRDefault="00E97BC1">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540DFF46" w14:textId="77777777" w:rsidR="00E97BC1" w:rsidRDefault="00E97BC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806FED7" w14:textId="77777777" w:rsidR="00E97BC1" w:rsidRDefault="00E97BC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7F6B52D9" w14:textId="77777777" w:rsidR="00E97BC1" w:rsidRDefault="00E97BC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3563961" w14:textId="77777777" w:rsidR="00E97BC1" w:rsidRDefault="00E97BC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2DE42378"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24317548" w14:textId="77777777" w:rsidR="00E97BC1" w:rsidRDefault="00E97BC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86D17F6" w14:textId="77777777" w:rsidR="00E97BC1" w:rsidRDefault="004451C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2C3CF2D0" w14:textId="77777777" w:rsidR="00E97BC1" w:rsidRDefault="00E97BC1">
            <w:pPr>
              <w:widowControl w:val="0"/>
              <w:snapToGrid w:val="0"/>
              <w:jc w:val="center"/>
              <w:rPr>
                <w:rFonts w:ascii="Arial" w:hAnsi="Arial" w:cs="Arial"/>
                <w:lang w:val="es-BO"/>
              </w:rPr>
            </w:pPr>
          </w:p>
        </w:tc>
      </w:tr>
      <w:tr w:rsidR="00E97BC1" w14:paraId="10862EBC"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4984A94D" w14:textId="77777777" w:rsidR="00E97BC1" w:rsidRDefault="00E97BC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015FB9AE" w14:textId="77777777" w:rsidR="00E97BC1" w:rsidRDefault="00E97BC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5062FF5C" w14:textId="77777777" w:rsidR="00E97BC1" w:rsidRDefault="00E97BC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00EB3A47" w14:textId="77777777" w:rsidR="00E97BC1" w:rsidRDefault="00E97BC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5B276A2B"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1220CC31" w14:textId="77777777" w:rsidR="00E97BC1" w:rsidRDefault="00E97BC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0F462734"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115AC099" w14:textId="77777777" w:rsidR="00E97BC1" w:rsidRDefault="00E97BC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619B64BA" w14:textId="77777777" w:rsidR="00E97BC1" w:rsidRDefault="00E97BC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217427C9"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tcBorders>
          </w:tcPr>
          <w:p w14:paraId="0027194C" w14:textId="77777777" w:rsidR="00E97BC1" w:rsidRDefault="00E97BC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770232D3" w14:textId="77777777" w:rsidR="00E97BC1" w:rsidRDefault="00E97BC1">
            <w:pPr>
              <w:widowControl w:val="0"/>
              <w:snapToGrid w:val="0"/>
              <w:jc w:val="center"/>
              <w:rPr>
                <w:rFonts w:ascii="Arial" w:hAnsi="Arial" w:cs="Arial"/>
                <w:sz w:val="4"/>
                <w:szCs w:val="4"/>
                <w:lang w:val="es-BO"/>
              </w:rPr>
            </w:pPr>
          </w:p>
        </w:tc>
        <w:tc>
          <w:tcPr>
            <w:tcW w:w="250" w:type="dxa"/>
            <w:shd w:val="clear" w:color="auto" w:fill="auto"/>
            <w:vAlign w:val="center"/>
          </w:tcPr>
          <w:p w14:paraId="2A64CE07" w14:textId="77777777" w:rsidR="00E97BC1" w:rsidRDefault="00E97BC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7840B0B1" w14:textId="77777777" w:rsidR="00E97BC1" w:rsidRDefault="00E97BC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64C76172"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FF24906" w14:textId="77777777" w:rsidR="00E97BC1" w:rsidRDefault="00E97BC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1CE859A0"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8C31EED" w14:textId="77777777" w:rsidR="00E97BC1" w:rsidRDefault="00E97BC1">
            <w:pPr>
              <w:widowControl w:val="0"/>
              <w:snapToGrid w:val="0"/>
              <w:jc w:val="center"/>
              <w:rPr>
                <w:rFonts w:ascii="Arial" w:hAnsi="Arial" w:cs="Arial"/>
                <w:sz w:val="4"/>
                <w:szCs w:val="4"/>
                <w:lang w:val="es-BO"/>
              </w:rPr>
            </w:pPr>
          </w:p>
        </w:tc>
      </w:tr>
      <w:tr w:rsidR="00E97BC1" w14:paraId="761DAC5B"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06BBA476"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67A10540" w14:textId="77777777" w:rsidR="00E97BC1" w:rsidRDefault="004451C8">
            <w:pPr>
              <w:widowControl w:val="0"/>
              <w:snapToGrid w:val="0"/>
              <w:ind w:left="113" w:right="113"/>
              <w:rPr>
                <w:rFonts w:ascii="Arial" w:hAnsi="Arial" w:cs="Arial"/>
                <w:b/>
                <w:lang w:val="es-BO"/>
              </w:rPr>
            </w:pPr>
            <w:r>
              <w:rPr>
                <w:rFonts w:ascii="Arial" w:hAnsi="Arial" w:cs="Arial"/>
                <w:lang w:val="es-BO"/>
              </w:rPr>
              <w:t>Reunión Informativa de aclaración (No es obligatoria)</w:t>
            </w:r>
          </w:p>
        </w:tc>
        <w:tc>
          <w:tcPr>
            <w:tcW w:w="132" w:type="dxa"/>
            <w:tcBorders>
              <w:left w:val="single" w:sz="12" w:space="0" w:color="000000"/>
            </w:tcBorders>
            <w:shd w:val="clear" w:color="auto" w:fill="auto"/>
            <w:tcMar>
              <w:left w:w="0" w:type="dxa"/>
              <w:right w:w="0" w:type="dxa"/>
            </w:tcMar>
            <w:vAlign w:val="center"/>
          </w:tcPr>
          <w:p w14:paraId="275365E8"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45794036"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57A123AB"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5BE23EF8"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1196A6DC"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5B8BF593"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2358F653"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6EE938A" w14:textId="77777777" w:rsidR="00E97BC1" w:rsidRDefault="00E97BC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299ED041" w14:textId="77777777" w:rsidR="00E97BC1" w:rsidRDefault="004451C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4CA80D27" w14:textId="77777777" w:rsidR="00E97BC1" w:rsidRDefault="00E97BC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660D6C34" w14:textId="77777777" w:rsidR="00E97BC1" w:rsidRDefault="004451C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2BFCFB55"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342A9B2" w14:textId="77777777" w:rsidR="00E97BC1" w:rsidRDefault="00E97BC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4F74E5E2"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2A3EF3C" w14:textId="77777777" w:rsidR="00E97BC1" w:rsidRDefault="00E97BC1">
            <w:pPr>
              <w:widowControl w:val="0"/>
              <w:snapToGrid w:val="0"/>
              <w:jc w:val="center"/>
              <w:rPr>
                <w:i/>
                <w:sz w:val="14"/>
                <w:szCs w:val="14"/>
                <w:lang w:val="es-BO"/>
              </w:rPr>
            </w:pPr>
          </w:p>
        </w:tc>
      </w:tr>
      <w:tr w:rsidR="00E97BC1" w14:paraId="3FB11503"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B6A1DE9"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610A616A"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6647FD64"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2D0D604" w14:textId="77777777" w:rsidR="00E97BC1" w:rsidRDefault="00E97BC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50AF5ED9"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2D68D5C" w14:textId="77777777" w:rsidR="00E97BC1" w:rsidRDefault="00E97BC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2BF9FD28"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071AF64" w14:textId="77777777" w:rsidR="00E97BC1" w:rsidRDefault="00E97BC1">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14624A3A" w14:textId="77777777" w:rsidR="00E97BC1" w:rsidRDefault="00E97BC1">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19C63DB5" w14:textId="77777777" w:rsidR="00E97BC1" w:rsidRDefault="00E97BC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53A09CA" w14:textId="77777777" w:rsidR="00E97BC1" w:rsidRDefault="00E97BC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7E967DB2" w14:textId="77777777" w:rsidR="00E97BC1" w:rsidRDefault="00E97BC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E610468" w14:textId="77777777" w:rsidR="00E97BC1" w:rsidRDefault="00E97BC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1AF2F59B"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75C4FD78" w14:textId="77777777" w:rsidR="00E97BC1" w:rsidRDefault="00E97BC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13CCD59" w14:textId="77777777" w:rsidR="00E97BC1" w:rsidRDefault="004451C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49E8069" w14:textId="77777777" w:rsidR="00E97BC1" w:rsidRDefault="00E97BC1">
            <w:pPr>
              <w:widowControl w:val="0"/>
              <w:snapToGrid w:val="0"/>
              <w:jc w:val="center"/>
              <w:rPr>
                <w:rFonts w:ascii="Arial" w:hAnsi="Arial" w:cs="Arial"/>
                <w:lang w:val="es-BO"/>
              </w:rPr>
            </w:pPr>
          </w:p>
        </w:tc>
      </w:tr>
      <w:tr w:rsidR="00E97BC1" w14:paraId="222A3736"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077FD7E7" w14:textId="77777777" w:rsidR="00E97BC1" w:rsidRDefault="00E97BC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4E8A7B27" w14:textId="77777777" w:rsidR="00E97BC1" w:rsidRDefault="00E97BC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31A376E3" w14:textId="77777777" w:rsidR="00E97BC1" w:rsidRDefault="00E97BC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6714B5A2" w14:textId="77777777" w:rsidR="00E97BC1" w:rsidRDefault="00E97BC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2088F985"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41D92BD9" w14:textId="77777777" w:rsidR="00E97BC1" w:rsidRDefault="00E97BC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4373F714"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52DA8C89" w14:textId="77777777" w:rsidR="00E97BC1" w:rsidRDefault="00E97BC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254E4E8B" w14:textId="77777777" w:rsidR="00E97BC1" w:rsidRDefault="00E97BC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4827FE1E"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tcBorders>
          </w:tcPr>
          <w:p w14:paraId="414C93A6" w14:textId="77777777" w:rsidR="00E97BC1" w:rsidRDefault="00E97BC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31C91D79" w14:textId="77777777" w:rsidR="00E97BC1" w:rsidRDefault="00E97BC1">
            <w:pPr>
              <w:widowControl w:val="0"/>
              <w:snapToGrid w:val="0"/>
              <w:jc w:val="center"/>
              <w:rPr>
                <w:rFonts w:ascii="Arial" w:hAnsi="Arial" w:cs="Arial"/>
                <w:sz w:val="4"/>
                <w:szCs w:val="4"/>
                <w:lang w:val="es-BO"/>
              </w:rPr>
            </w:pPr>
          </w:p>
        </w:tc>
        <w:tc>
          <w:tcPr>
            <w:tcW w:w="250" w:type="dxa"/>
            <w:shd w:val="clear" w:color="auto" w:fill="auto"/>
            <w:vAlign w:val="center"/>
          </w:tcPr>
          <w:p w14:paraId="0B7C8074" w14:textId="77777777" w:rsidR="00E97BC1" w:rsidRDefault="00E97BC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42589F48" w14:textId="77777777" w:rsidR="00E97BC1" w:rsidRDefault="00E97BC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5CE36F63"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C3507D4" w14:textId="77777777" w:rsidR="00E97BC1" w:rsidRDefault="00E97BC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397A01D8"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8A58D4B" w14:textId="77777777" w:rsidR="00E97BC1" w:rsidRDefault="00E97BC1">
            <w:pPr>
              <w:widowControl w:val="0"/>
              <w:snapToGrid w:val="0"/>
              <w:jc w:val="center"/>
              <w:rPr>
                <w:rFonts w:ascii="Arial" w:hAnsi="Arial" w:cs="Arial"/>
                <w:sz w:val="4"/>
                <w:szCs w:val="4"/>
                <w:lang w:val="es-BO"/>
              </w:rPr>
            </w:pPr>
          </w:p>
        </w:tc>
      </w:tr>
      <w:tr w:rsidR="00E97BC1" w14:paraId="5894C975"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894D89A"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1465873" w14:textId="77777777" w:rsidR="00E97BC1" w:rsidRDefault="00E97BC1">
            <w:pPr>
              <w:widowControl w:val="0"/>
              <w:snapToGrid w:val="0"/>
              <w:ind w:right="113"/>
              <w:rPr>
                <w:rFonts w:ascii="Arial" w:hAnsi="Arial" w:cs="Arial"/>
                <w:lang w:val="es-BO"/>
              </w:rPr>
            </w:pPr>
          </w:p>
          <w:p w14:paraId="52BBF8B6" w14:textId="77777777" w:rsidR="00E97BC1" w:rsidRDefault="004451C8">
            <w:pPr>
              <w:widowControl w:val="0"/>
              <w:snapToGrid w:val="0"/>
              <w:ind w:left="113" w:right="113"/>
              <w:rPr>
                <w:rFonts w:ascii="Arial" w:hAnsi="Arial" w:cs="Arial"/>
                <w:lang w:val="es-BO"/>
              </w:rPr>
            </w:pPr>
            <w:r>
              <w:rPr>
                <w:rFonts w:ascii="Arial" w:hAnsi="Arial" w:cs="Arial"/>
                <w:lang w:val="es-BO"/>
              </w:rPr>
              <w:t xml:space="preserve">Fecha límite de Presentación  </w:t>
            </w:r>
          </w:p>
          <w:p w14:paraId="10413C28" w14:textId="77777777" w:rsidR="00E97BC1" w:rsidRDefault="00E97BC1">
            <w:pPr>
              <w:widowControl w:val="0"/>
              <w:snapToGrid w:val="0"/>
              <w:ind w:left="113" w:right="113"/>
              <w:rPr>
                <w:rFonts w:ascii="Arial" w:hAnsi="Arial" w:cs="Arial"/>
                <w:lang w:val="es-BO"/>
              </w:rPr>
            </w:pPr>
          </w:p>
          <w:p w14:paraId="31AD7C6F" w14:textId="77777777" w:rsidR="00E97BC1" w:rsidRDefault="004451C8">
            <w:pPr>
              <w:widowControl w:val="0"/>
              <w:snapToGrid w:val="0"/>
              <w:ind w:right="113"/>
              <w:rPr>
                <w:rFonts w:ascii="Arial" w:hAnsi="Arial" w:cs="Arial"/>
                <w:lang w:val="es-BO"/>
              </w:rPr>
            </w:pPr>
            <w:r>
              <w:rPr>
                <w:rFonts w:ascii="Arial" w:hAnsi="Arial" w:cs="Arial"/>
                <w:lang w:val="es-BO"/>
              </w:rPr>
              <w:t xml:space="preserve">  </w:t>
            </w:r>
          </w:p>
          <w:p w14:paraId="678B871D" w14:textId="77777777" w:rsidR="00E97BC1" w:rsidRDefault="004451C8">
            <w:pPr>
              <w:widowControl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2" w:type="dxa"/>
            <w:tcBorders>
              <w:left w:val="single" w:sz="12" w:space="0" w:color="000000"/>
            </w:tcBorders>
            <w:shd w:val="clear" w:color="auto" w:fill="auto"/>
            <w:tcMar>
              <w:left w:w="0" w:type="dxa"/>
              <w:right w:w="0" w:type="dxa"/>
            </w:tcMar>
            <w:vAlign w:val="center"/>
          </w:tcPr>
          <w:p w14:paraId="6ECB46BD"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0765AD63"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62B951A8"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A7E77B0"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60C29D16"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25114277"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222F912B"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15E0F278" w14:textId="77777777" w:rsidR="00E97BC1" w:rsidRDefault="00E97BC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71C2A2E2" w14:textId="77777777" w:rsidR="00E97BC1" w:rsidRDefault="004451C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52EFA845" w14:textId="77777777" w:rsidR="00E97BC1" w:rsidRDefault="00E97BC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4F1735C2" w14:textId="77777777" w:rsidR="00E97BC1" w:rsidRDefault="004451C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48763362"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99E239E" w14:textId="77777777" w:rsidR="00E97BC1" w:rsidRDefault="00E97BC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42C96F9E"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4CBC6C2" w14:textId="77777777" w:rsidR="00E97BC1" w:rsidRDefault="00E97BC1">
            <w:pPr>
              <w:widowControl w:val="0"/>
              <w:snapToGrid w:val="0"/>
              <w:jc w:val="center"/>
              <w:rPr>
                <w:i/>
                <w:sz w:val="14"/>
                <w:szCs w:val="14"/>
                <w:lang w:val="es-BO"/>
              </w:rPr>
            </w:pPr>
          </w:p>
        </w:tc>
      </w:tr>
      <w:tr w:rsidR="00E97BC1" w14:paraId="0277B07F" w14:textId="77777777">
        <w:trPr>
          <w:trHeight w:val="518"/>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5F016432"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536DB212" w14:textId="77777777" w:rsidR="00E97BC1" w:rsidRDefault="00E97BC1">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32554990"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CF3D7CE" w14:textId="77777777" w:rsidR="00E97BC1" w:rsidRDefault="004451C8">
            <w:pPr>
              <w:widowControl w:val="0"/>
              <w:snapToGrid w:val="0"/>
              <w:rPr>
                <w:rFonts w:ascii="Arial" w:hAnsi="Arial" w:cs="Arial"/>
                <w:lang w:val="es-BO"/>
              </w:rPr>
            </w:pPr>
            <w:r>
              <w:rPr>
                <w:rFonts w:ascii="Arial" w:hAnsi="Arial" w:cs="Arial"/>
                <w:lang w:val="es-BO"/>
              </w:rPr>
              <w:t>02</w:t>
            </w:r>
          </w:p>
        </w:tc>
        <w:tc>
          <w:tcPr>
            <w:tcW w:w="133" w:type="dxa"/>
            <w:vMerge w:val="restart"/>
            <w:tcBorders>
              <w:left w:val="single" w:sz="4" w:space="0" w:color="000000"/>
              <w:right w:val="single" w:sz="4" w:space="0" w:color="000000"/>
            </w:tcBorders>
            <w:shd w:val="clear" w:color="auto" w:fill="auto"/>
            <w:vAlign w:val="center"/>
          </w:tcPr>
          <w:p w14:paraId="01AAC00C"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E964768"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363E195B"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75F87DC"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76EBC78E" w14:textId="77777777" w:rsidR="00E97BC1" w:rsidRDefault="00E97BC1">
            <w:pPr>
              <w:widowControl w:val="0"/>
              <w:snapToGrid w:val="0"/>
              <w:jc w:val="center"/>
              <w:rPr>
                <w:rFonts w:ascii="Arial" w:hAnsi="Arial" w:cs="Arial"/>
                <w:lang w:val="es-BO"/>
              </w:rPr>
            </w:pPr>
          </w:p>
        </w:tc>
        <w:tc>
          <w:tcPr>
            <w:tcW w:w="133" w:type="dxa"/>
            <w:vMerge w:val="restart"/>
            <w:tcBorders>
              <w:left w:val="single" w:sz="12" w:space="0" w:color="000000"/>
              <w:right w:val="single" w:sz="4" w:space="0" w:color="000000"/>
            </w:tcBorders>
          </w:tcPr>
          <w:p w14:paraId="4E537B1C" w14:textId="77777777" w:rsidR="00E97BC1" w:rsidRDefault="00E97BC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73A6C9FE" w14:textId="77777777" w:rsidR="00E97BC1" w:rsidRDefault="004451C8">
            <w:pPr>
              <w:widowControl w:val="0"/>
              <w:snapToGrid w:val="0"/>
              <w:jc w:val="center"/>
              <w:rPr>
                <w:rFonts w:ascii="Arial" w:hAnsi="Arial" w:cs="Arial"/>
                <w:lang w:val="es-BO"/>
              </w:rPr>
            </w:pPr>
            <w:r>
              <w:rPr>
                <w:rFonts w:ascii="Arial" w:hAnsi="Arial" w:cs="Arial"/>
                <w:lang w:val="es-BO"/>
              </w:rPr>
              <w:t>08</w:t>
            </w:r>
          </w:p>
        </w:tc>
        <w:tc>
          <w:tcPr>
            <w:tcW w:w="250" w:type="dxa"/>
            <w:vMerge w:val="restart"/>
            <w:tcBorders>
              <w:left w:val="single" w:sz="4" w:space="0" w:color="000000"/>
              <w:right w:val="single" w:sz="4" w:space="0" w:color="000000"/>
            </w:tcBorders>
            <w:shd w:val="clear" w:color="auto" w:fill="auto"/>
            <w:vAlign w:val="center"/>
          </w:tcPr>
          <w:p w14:paraId="60A019E5" w14:textId="77777777" w:rsidR="00E97BC1" w:rsidRDefault="00E97BC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790E5382" w14:textId="77777777" w:rsidR="00E97BC1" w:rsidRDefault="004451C8">
            <w:pPr>
              <w:widowControl w:val="0"/>
              <w:snapToGrid w:val="0"/>
              <w:jc w:val="center"/>
              <w:rPr>
                <w:rFonts w:ascii="Arial" w:hAnsi="Arial" w:cs="Arial"/>
                <w:lang w:val="es-BO"/>
              </w:rPr>
            </w:pPr>
            <w:r>
              <w:rPr>
                <w:rFonts w:ascii="Arial" w:hAnsi="Arial" w:cs="Arial"/>
                <w:lang w:val="es-BO"/>
              </w:rPr>
              <w:t>30</w:t>
            </w:r>
          </w:p>
        </w:tc>
        <w:tc>
          <w:tcPr>
            <w:tcW w:w="142" w:type="dxa"/>
            <w:vMerge w:val="restart"/>
            <w:tcBorders>
              <w:left w:val="single" w:sz="4" w:space="0" w:color="000000"/>
              <w:right w:val="single" w:sz="12" w:space="0" w:color="000000"/>
            </w:tcBorders>
            <w:shd w:val="clear" w:color="auto" w:fill="auto"/>
            <w:vAlign w:val="center"/>
          </w:tcPr>
          <w:p w14:paraId="35A6A2F4"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4C646E0" w14:textId="77777777" w:rsidR="00E97BC1" w:rsidRDefault="00E97BC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5599F037" w14:textId="77777777" w:rsidR="00E97BC1" w:rsidRDefault="004451C8">
            <w:pPr>
              <w:widowControl w:val="0"/>
              <w:snapToGrid w:val="0"/>
              <w:jc w:val="center"/>
              <w:rPr>
                <w:rFonts w:ascii="Arial" w:hAnsi="Arial" w:cs="Arial"/>
                <w:lang w:val="es-BO"/>
              </w:rPr>
            </w:pPr>
            <w:r>
              <w:rPr>
                <w:rFonts w:ascii="Arial" w:hAnsi="Arial" w:cs="Arial"/>
                <w:b/>
                <w:i/>
                <w:sz w:val="12"/>
                <w:lang w:val="es-BO" w:eastAsia="es-BO"/>
              </w:rPr>
              <w:t>A TRAVÉS DEL RUPE DEL PROPONENTE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DA15CF4" w14:textId="77777777" w:rsidR="00E97BC1" w:rsidRDefault="00E97BC1">
            <w:pPr>
              <w:widowControl w:val="0"/>
              <w:snapToGrid w:val="0"/>
              <w:jc w:val="center"/>
              <w:rPr>
                <w:rFonts w:ascii="Arial" w:hAnsi="Arial" w:cs="Arial"/>
                <w:lang w:val="es-BO"/>
              </w:rPr>
            </w:pPr>
          </w:p>
        </w:tc>
      </w:tr>
      <w:tr w:rsidR="00E97BC1" w14:paraId="29E45925" w14:textId="77777777">
        <w:trPr>
          <w:trHeight w:val="517"/>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4BA9FEC"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46960BE2" w14:textId="77777777" w:rsidR="00E97BC1" w:rsidRDefault="00E97BC1">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right w:val="single" w:sz="4" w:space="0" w:color="000000"/>
            </w:tcBorders>
            <w:shd w:val="clear" w:color="auto" w:fill="auto"/>
            <w:vAlign w:val="center"/>
          </w:tcPr>
          <w:p w14:paraId="0552C435"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33DD655" w14:textId="77777777" w:rsidR="00E97BC1" w:rsidRDefault="004451C8">
            <w:pPr>
              <w:widowControl w:val="0"/>
              <w:snapToGrid w:val="0"/>
              <w:jc w:val="center"/>
              <w:rPr>
                <w:rFonts w:ascii="Arial" w:hAnsi="Arial" w:cs="Arial"/>
                <w:lang w:val="es-BO"/>
              </w:rPr>
            </w:pPr>
            <w:r>
              <w:rPr>
                <w:rFonts w:ascii="Arial" w:hAnsi="Arial" w:cs="Arial"/>
                <w:lang w:val="es-BO"/>
              </w:rPr>
              <w:t>02</w:t>
            </w:r>
          </w:p>
        </w:tc>
        <w:tc>
          <w:tcPr>
            <w:tcW w:w="133" w:type="dxa"/>
            <w:vMerge/>
            <w:tcBorders>
              <w:top w:val="single" w:sz="12" w:space="0" w:color="000000"/>
              <w:left w:val="single" w:sz="4" w:space="0" w:color="000000"/>
              <w:right w:val="single" w:sz="4" w:space="0" w:color="000000"/>
            </w:tcBorders>
            <w:shd w:val="clear" w:color="auto" w:fill="auto"/>
            <w:vAlign w:val="center"/>
          </w:tcPr>
          <w:p w14:paraId="065453BF" w14:textId="77777777" w:rsidR="00E97BC1" w:rsidRDefault="00E97BC1">
            <w:pPr>
              <w:widowControl w:val="0"/>
              <w:snapToGrid w:val="0"/>
              <w:jc w:val="center"/>
              <w:rPr>
                <w:rFonts w:ascii="Arial" w:hAnsi="Arial" w:cs="Arial"/>
                <w:lang w:val="es-BO"/>
              </w:rPr>
            </w:pPr>
          </w:p>
        </w:tc>
        <w:tc>
          <w:tcPr>
            <w:tcW w:w="39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C1D8A32"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vMerge/>
            <w:tcBorders>
              <w:top w:val="single" w:sz="12" w:space="0" w:color="000000"/>
              <w:left w:val="single" w:sz="4" w:space="0" w:color="000000"/>
              <w:right w:val="single" w:sz="4" w:space="0" w:color="000000"/>
            </w:tcBorders>
            <w:shd w:val="clear" w:color="auto" w:fill="auto"/>
            <w:vAlign w:val="center"/>
          </w:tcPr>
          <w:p w14:paraId="444B88C4" w14:textId="77777777" w:rsidR="00E97BC1" w:rsidRDefault="00E97BC1">
            <w:pPr>
              <w:widowControl w:val="0"/>
              <w:snapToGrid w:val="0"/>
              <w:jc w:val="center"/>
              <w:rPr>
                <w:rFonts w:ascii="Arial" w:hAnsi="Arial" w:cs="Arial"/>
                <w:lang w:val="es-BO"/>
              </w:rPr>
            </w:pPr>
          </w:p>
        </w:tc>
        <w:tc>
          <w:tcPr>
            <w:tcW w:w="60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20CA908F"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vMerge/>
            <w:tcBorders>
              <w:top w:val="single" w:sz="12" w:space="0" w:color="000000"/>
              <w:left w:val="single" w:sz="4" w:space="0" w:color="000000"/>
              <w:right w:val="single" w:sz="12" w:space="0" w:color="000000"/>
            </w:tcBorders>
            <w:shd w:val="clear" w:color="auto" w:fill="auto"/>
            <w:vAlign w:val="center"/>
          </w:tcPr>
          <w:p w14:paraId="1618911F" w14:textId="77777777" w:rsidR="00E97BC1" w:rsidRDefault="00E97BC1">
            <w:pPr>
              <w:widowControl w:val="0"/>
              <w:snapToGrid w:val="0"/>
              <w:jc w:val="center"/>
              <w:rPr>
                <w:rFonts w:ascii="Arial" w:hAnsi="Arial" w:cs="Arial"/>
                <w:lang w:val="es-BO"/>
              </w:rPr>
            </w:pPr>
          </w:p>
        </w:tc>
        <w:tc>
          <w:tcPr>
            <w:tcW w:w="133" w:type="dxa"/>
            <w:vMerge/>
            <w:tcBorders>
              <w:top w:val="single" w:sz="12" w:space="0" w:color="000000"/>
              <w:left w:val="single" w:sz="12" w:space="0" w:color="000000"/>
              <w:right w:val="single" w:sz="4" w:space="0" w:color="000000"/>
            </w:tcBorders>
          </w:tcPr>
          <w:p w14:paraId="47841D91" w14:textId="77777777" w:rsidR="00E97BC1" w:rsidRDefault="00E97BC1">
            <w:pPr>
              <w:widowControl w:val="0"/>
              <w:snapToGrid w:val="0"/>
              <w:jc w:val="center"/>
              <w:rPr>
                <w:rFonts w:ascii="Arial" w:hAnsi="Arial" w:cs="Arial"/>
                <w:lang w:val="es-BO"/>
              </w:rPr>
            </w:pPr>
          </w:p>
        </w:tc>
        <w:tc>
          <w:tcPr>
            <w:tcW w:w="476"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326F0C35" w14:textId="77777777" w:rsidR="00E97BC1" w:rsidRDefault="004451C8">
            <w:pPr>
              <w:widowControl w:val="0"/>
              <w:snapToGrid w:val="0"/>
              <w:jc w:val="center"/>
              <w:rPr>
                <w:rFonts w:ascii="Arial" w:hAnsi="Arial" w:cs="Arial"/>
                <w:lang w:val="es-BO"/>
              </w:rPr>
            </w:pPr>
            <w:r>
              <w:rPr>
                <w:rFonts w:ascii="Arial" w:hAnsi="Arial" w:cs="Arial"/>
                <w:lang w:val="es-BO"/>
              </w:rPr>
              <w:t>10</w:t>
            </w:r>
          </w:p>
        </w:tc>
        <w:tc>
          <w:tcPr>
            <w:tcW w:w="250" w:type="dxa"/>
            <w:vMerge/>
            <w:tcBorders>
              <w:top w:val="single" w:sz="12" w:space="0" w:color="000000"/>
              <w:left w:val="single" w:sz="4" w:space="0" w:color="000000"/>
              <w:right w:val="single" w:sz="4" w:space="0" w:color="000000"/>
            </w:tcBorders>
            <w:shd w:val="clear" w:color="auto" w:fill="auto"/>
            <w:vAlign w:val="center"/>
          </w:tcPr>
          <w:p w14:paraId="6934207F" w14:textId="77777777" w:rsidR="00E97BC1" w:rsidRDefault="00E97BC1">
            <w:pPr>
              <w:widowControl w:val="0"/>
              <w:snapToGrid w:val="0"/>
              <w:jc w:val="center"/>
              <w:rPr>
                <w:rFonts w:ascii="Arial" w:hAnsi="Arial" w:cs="Arial"/>
                <w:lang w:val="es-BO"/>
              </w:rPr>
            </w:pPr>
          </w:p>
        </w:tc>
        <w:tc>
          <w:tcPr>
            <w:tcW w:w="45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0FCFA0C6" w14:textId="77777777" w:rsidR="00E97BC1" w:rsidRDefault="004451C8">
            <w:pPr>
              <w:widowControl w:val="0"/>
              <w:snapToGrid w:val="0"/>
              <w:jc w:val="center"/>
              <w:rPr>
                <w:rFonts w:ascii="Arial" w:hAnsi="Arial" w:cs="Arial"/>
                <w:lang w:val="es-BO"/>
              </w:rPr>
            </w:pPr>
            <w:r>
              <w:rPr>
                <w:rFonts w:ascii="Arial" w:hAnsi="Arial" w:cs="Arial"/>
                <w:lang w:val="es-BO"/>
              </w:rPr>
              <w:t>00</w:t>
            </w:r>
          </w:p>
        </w:tc>
        <w:tc>
          <w:tcPr>
            <w:tcW w:w="142" w:type="dxa"/>
            <w:vMerge/>
            <w:tcBorders>
              <w:top w:val="single" w:sz="12" w:space="0" w:color="000000"/>
              <w:left w:val="single" w:sz="4" w:space="0" w:color="000000"/>
              <w:right w:val="single" w:sz="12" w:space="0" w:color="000000"/>
            </w:tcBorders>
            <w:shd w:val="clear" w:color="auto" w:fill="auto"/>
            <w:vAlign w:val="center"/>
          </w:tcPr>
          <w:p w14:paraId="2B579057"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9492D39" w14:textId="77777777" w:rsidR="00E97BC1" w:rsidRDefault="00E97BC1">
            <w:pPr>
              <w:widowControl w:val="0"/>
              <w:snapToGrid w:val="0"/>
              <w:jc w:val="center"/>
              <w:rPr>
                <w:rFonts w:ascii="Arial" w:hAnsi="Arial" w:cs="Arial"/>
                <w:lang w:val="es-BO"/>
              </w:rPr>
            </w:pPr>
          </w:p>
        </w:tc>
        <w:tc>
          <w:tcPr>
            <w:tcW w:w="21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758D8D1" w14:textId="77777777" w:rsidR="00E97BC1" w:rsidRDefault="004451C8">
            <w:pPr>
              <w:widowControl w:val="0"/>
              <w:jc w:val="center"/>
            </w:pPr>
            <w:r>
              <w:rPr>
                <w:rFonts w:ascii="Arial" w:hAnsi="Arial" w:cs="Arial"/>
                <w:b/>
                <w:i/>
                <w:sz w:val="12"/>
                <w:lang w:eastAsia="es-BO"/>
              </w:rPr>
              <w:t xml:space="preserve">OFICINA GERENCIA DISTRITAL ORURO DEL SIN AVENIDA 6 DE OCTUBRE </w:t>
            </w:r>
            <w:proofErr w:type="spellStart"/>
            <w:r>
              <w:rPr>
                <w:rFonts w:ascii="Arial" w:hAnsi="Arial" w:cs="Arial"/>
                <w:b/>
                <w:i/>
                <w:sz w:val="12"/>
                <w:lang w:eastAsia="es-BO"/>
              </w:rPr>
              <w:t>N°</w:t>
            </w:r>
            <w:proofErr w:type="spellEnd"/>
            <w:r>
              <w:rPr>
                <w:rFonts w:ascii="Arial" w:hAnsi="Arial" w:cs="Arial"/>
                <w:b/>
                <w:i/>
                <w:sz w:val="12"/>
                <w:lang w:eastAsia="es-BO"/>
              </w:rPr>
              <w:t xml:space="preserve"> 5853, JUNIN Y AYACUCHO</w:t>
            </w:r>
          </w:p>
          <w:p w14:paraId="5682C675" w14:textId="77777777" w:rsidR="00E97BC1" w:rsidRDefault="004451C8">
            <w:pPr>
              <w:widowControl w:val="0"/>
              <w:snapToGrid w:val="0"/>
              <w:jc w:val="center"/>
              <w:rPr>
                <w:rFonts w:ascii="Arial" w:hAnsi="Arial" w:cs="Arial"/>
                <w:highlight w:val="yellow"/>
              </w:rPr>
            </w:pPr>
            <w:r>
              <w:rPr>
                <w:rFonts w:ascii="Calibri" w:hAnsi="Calibri" w:cs="Calibri"/>
                <w:b/>
                <w:i/>
                <w:color w:val="0563C1"/>
                <w:sz w:val="14"/>
                <w:szCs w:val="14"/>
                <w:u w:val="single"/>
                <w:lang w:val="es-BO" w:eastAsia="es-BO"/>
              </w:rPr>
              <w:t xml:space="preserve">https://sinbolivia.webex.com/meet/gdor.sac </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72044BFF" w14:textId="77777777" w:rsidR="00E97BC1" w:rsidRDefault="00E97BC1">
            <w:pPr>
              <w:widowControl w:val="0"/>
              <w:snapToGrid w:val="0"/>
              <w:jc w:val="center"/>
              <w:rPr>
                <w:rFonts w:ascii="Arial" w:hAnsi="Arial" w:cs="Arial"/>
                <w:lang w:val="es-BO"/>
              </w:rPr>
            </w:pPr>
          </w:p>
        </w:tc>
      </w:tr>
      <w:tr w:rsidR="00E97BC1" w14:paraId="36AB695F" w14:textId="77777777">
        <w:trPr>
          <w:trHeight w:val="180"/>
        </w:trPr>
        <w:tc>
          <w:tcPr>
            <w:tcW w:w="979" w:type="dxa"/>
            <w:tcBorders>
              <w:left w:val="single" w:sz="12" w:space="0" w:color="000000"/>
              <w:right w:val="single" w:sz="12" w:space="0" w:color="000000"/>
            </w:tcBorders>
            <w:shd w:val="clear" w:color="auto" w:fill="auto"/>
            <w:tcMar>
              <w:left w:w="0" w:type="dxa"/>
              <w:right w:w="0" w:type="dxa"/>
            </w:tcMar>
            <w:vAlign w:val="center"/>
          </w:tcPr>
          <w:p w14:paraId="383C9C4F" w14:textId="77777777" w:rsidR="00E97BC1" w:rsidRDefault="00E97BC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08456190" w14:textId="77777777" w:rsidR="00E97BC1" w:rsidRDefault="00E97BC1">
            <w:pPr>
              <w:widowControl w:val="0"/>
              <w:snapToGrid w:val="0"/>
              <w:ind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68BC8323" w14:textId="77777777" w:rsidR="00E97BC1" w:rsidRDefault="00E97BC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22FFCDE7" w14:textId="77777777" w:rsidR="00E97BC1" w:rsidRDefault="00E97BC1">
            <w:pPr>
              <w:widowControl w:val="0"/>
              <w:snapToGrid w:val="0"/>
              <w:jc w:val="center"/>
              <w:rPr>
                <w:rFonts w:ascii="Arial" w:hAnsi="Arial" w:cs="Arial"/>
                <w:sz w:val="4"/>
                <w:szCs w:val="4"/>
                <w:lang w:val="es-BO"/>
              </w:rPr>
            </w:pPr>
          </w:p>
        </w:tc>
        <w:tc>
          <w:tcPr>
            <w:tcW w:w="384" w:type="dxa"/>
            <w:tcBorders>
              <w:top w:val="single" w:sz="6" w:space="0" w:color="000000"/>
            </w:tcBorders>
            <w:shd w:val="clear" w:color="auto" w:fill="auto"/>
            <w:vAlign w:val="center"/>
          </w:tcPr>
          <w:p w14:paraId="4A8AD7E1"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4B88BF16" w14:textId="77777777" w:rsidR="00E97BC1" w:rsidRDefault="00E97BC1">
            <w:pPr>
              <w:widowControl w:val="0"/>
              <w:snapToGrid w:val="0"/>
              <w:jc w:val="center"/>
              <w:rPr>
                <w:rFonts w:ascii="Arial" w:hAnsi="Arial" w:cs="Arial"/>
                <w:sz w:val="4"/>
                <w:szCs w:val="4"/>
                <w:lang w:val="es-BO"/>
              </w:rPr>
            </w:pPr>
          </w:p>
        </w:tc>
        <w:tc>
          <w:tcPr>
            <w:tcW w:w="393" w:type="dxa"/>
            <w:tcBorders>
              <w:top w:val="single" w:sz="6" w:space="0" w:color="000000"/>
            </w:tcBorders>
            <w:shd w:val="clear" w:color="auto" w:fill="auto"/>
            <w:vAlign w:val="center"/>
          </w:tcPr>
          <w:p w14:paraId="58177B7E"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17E97C13" w14:textId="77777777" w:rsidR="00E97BC1" w:rsidRDefault="00E97BC1">
            <w:pPr>
              <w:widowControl w:val="0"/>
              <w:snapToGrid w:val="0"/>
              <w:jc w:val="center"/>
              <w:rPr>
                <w:rFonts w:ascii="Arial" w:hAnsi="Arial" w:cs="Arial"/>
                <w:sz w:val="4"/>
                <w:szCs w:val="4"/>
                <w:lang w:val="es-BO"/>
              </w:rPr>
            </w:pPr>
          </w:p>
        </w:tc>
        <w:tc>
          <w:tcPr>
            <w:tcW w:w="602" w:type="dxa"/>
            <w:tcBorders>
              <w:top w:val="single" w:sz="6" w:space="0" w:color="000000"/>
            </w:tcBorders>
            <w:shd w:val="clear" w:color="auto" w:fill="auto"/>
            <w:vAlign w:val="center"/>
          </w:tcPr>
          <w:p w14:paraId="73499C92" w14:textId="77777777" w:rsidR="00E97BC1" w:rsidRDefault="00E97BC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6A088BAA"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tcBorders>
          </w:tcPr>
          <w:p w14:paraId="64E2F80F" w14:textId="77777777" w:rsidR="00E97BC1" w:rsidRDefault="00E97BC1">
            <w:pPr>
              <w:widowControl w:val="0"/>
              <w:snapToGrid w:val="0"/>
              <w:jc w:val="center"/>
              <w:rPr>
                <w:rFonts w:ascii="Arial" w:hAnsi="Arial" w:cs="Arial"/>
                <w:sz w:val="4"/>
                <w:szCs w:val="4"/>
                <w:lang w:val="es-BO"/>
              </w:rPr>
            </w:pPr>
          </w:p>
        </w:tc>
        <w:tc>
          <w:tcPr>
            <w:tcW w:w="476" w:type="dxa"/>
            <w:tcBorders>
              <w:top w:val="single" w:sz="6" w:space="0" w:color="000000"/>
            </w:tcBorders>
            <w:shd w:val="clear" w:color="auto" w:fill="auto"/>
            <w:vAlign w:val="center"/>
          </w:tcPr>
          <w:p w14:paraId="72534897" w14:textId="77777777" w:rsidR="00E97BC1" w:rsidRDefault="00E97BC1">
            <w:pPr>
              <w:widowControl w:val="0"/>
              <w:snapToGrid w:val="0"/>
              <w:jc w:val="center"/>
              <w:rPr>
                <w:rFonts w:ascii="Arial" w:hAnsi="Arial" w:cs="Arial"/>
                <w:sz w:val="4"/>
                <w:szCs w:val="4"/>
                <w:lang w:val="es-BO"/>
              </w:rPr>
            </w:pPr>
          </w:p>
        </w:tc>
        <w:tc>
          <w:tcPr>
            <w:tcW w:w="250" w:type="dxa"/>
            <w:shd w:val="clear" w:color="auto" w:fill="auto"/>
            <w:vAlign w:val="center"/>
          </w:tcPr>
          <w:p w14:paraId="0014AD57" w14:textId="77777777" w:rsidR="00E97BC1" w:rsidRDefault="00E97BC1">
            <w:pPr>
              <w:widowControl w:val="0"/>
              <w:snapToGrid w:val="0"/>
              <w:jc w:val="center"/>
              <w:rPr>
                <w:rFonts w:ascii="Arial" w:hAnsi="Arial" w:cs="Arial"/>
                <w:sz w:val="4"/>
                <w:szCs w:val="4"/>
                <w:lang w:val="es-BO"/>
              </w:rPr>
            </w:pPr>
          </w:p>
        </w:tc>
        <w:tc>
          <w:tcPr>
            <w:tcW w:w="457" w:type="dxa"/>
            <w:tcBorders>
              <w:top w:val="single" w:sz="6" w:space="0" w:color="000000"/>
            </w:tcBorders>
            <w:shd w:val="clear" w:color="auto" w:fill="auto"/>
            <w:vAlign w:val="center"/>
          </w:tcPr>
          <w:p w14:paraId="344A860C" w14:textId="77777777" w:rsidR="00E97BC1" w:rsidRDefault="00E97BC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2A0550FB"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9006D66" w14:textId="77777777" w:rsidR="00E97BC1" w:rsidRDefault="00E97BC1">
            <w:pPr>
              <w:widowControl w:val="0"/>
              <w:snapToGrid w:val="0"/>
              <w:jc w:val="center"/>
              <w:rPr>
                <w:rFonts w:ascii="Arial" w:hAnsi="Arial" w:cs="Arial"/>
                <w:sz w:val="4"/>
                <w:szCs w:val="4"/>
                <w:lang w:val="es-BO"/>
              </w:rPr>
            </w:pPr>
          </w:p>
        </w:tc>
        <w:tc>
          <w:tcPr>
            <w:tcW w:w="2187" w:type="dxa"/>
            <w:tcBorders>
              <w:top w:val="single" w:sz="6" w:space="0" w:color="000000"/>
              <w:right w:val="single" w:sz="4" w:space="0" w:color="000000"/>
            </w:tcBorders>
            <w:shd w:val="clear" w:color="auto" w:fill="auto"/>
            <w:vAlign w:val="center"/>
          </w:tcPr>
          <w:p w14:paraId="1071AF16"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45687FA" w14:textId="77777777" w:rsidR="00E97BC1" w:rsidRDefault="00E97BC1">
            <w:pPr>
              <w:widowControl w:val="0"/>
              <w:snapToGrid w:val="0"/>
              <w:jc w:val="center"/>
              <w:rPr>
                <w:rFonts w:ascii="Arial" w:hAnsi="Arial" w:cs="Arial"/>
                <w:sz w:val="4"/>
                <w:szCs w:val="4"/>
                <w:lang w:val="es-BO"/>
              </w:rPr>
            </w:pPr>
          </w:p>
        </w:tc>
      </w:tr>
      <w:tr w:rsidR="00E97BC1" w14:paraId="0CF20FA7"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68F63C8C"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97DBB4C" w14:textId="77777777" w:rsidR="00E97BC1" w:rsidRDefault="004451C8">
            <w:pPr>
              <w:widowControl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2" w:type="dxa"/>
            <w:tcBorders>
              <w:left w:val="single" w:sz="12" w:space="0" w:color="000000"/>
            </w:tcBorders>
            <w:shd w:val="clear" w:color="auto" w:fill="auto"/>
            <w:tcMar>
              <w:left w:w="0" w:type="dxa"/>
              <w:right w:w="0" w:type="dxa"/>
            </w:tcMar>
            <w:vAlign w:val="center"/>
          </w:tcPr>
          <w:p w14:paraId="778736C9"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194DB79B"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55896F14"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14772DD5"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3B25F682"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3A6EA08F"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411264CB"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79B18739" w14:textId="77777777" w:rsidR="00E97BC1" w:rsidRDefault="00E97BC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2A9DA0DA" w14:textId="77777777" w:rsidR="00E97BC1" w:rsidRDefault="00E97BC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7C308A82" w14:textId="77777777" w:rsidR="00E97BC1" w:rsidRDefault="00E97BC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6D3E89B8" w14:textId="77777777" w:rsidR="00E97BC1" w:rsidRDefault="00E97BC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133658A6"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6F39513" w14:textId="77777777" w:rsidR="00E97BC1" w:rsidRDefault="00E97BC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9AAB94A"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5933F59" w14:textId="77777777" w:rsidR="00E97BC1" w:rsidRDefault="00E97BC1">
            <w:pPr>
              <w:widowControl w:val="0"/>
              <w:snapToGrid w:val="0"/>
              <w:jc w:val="center"/>
              <w:rPr>
                <w:i/>
                <w:sz w:val="14"/>
                <w:szCs w:val="14"/>
                <w:lang w:val="es-BO"/>
              </w:rPr>
            </w:pPr>
          </w:p>
        </w:tc>
      </w:tr>
      <w:tr w:rsidR="00E97BC1" w14:paraId="7F464DD2"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D4F36BC"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22F3A590"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82341ED"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BA51F46" w14:textId="77777777" w:rsidR="00E97BC1" w:rsidRDefault="004451C8">
            <w:pPr>
              <w:widowControl w:val="0"/>
              <w:snapToGrid w:val="0"/>
              <w:jc w:val="center"/>
              <w:rPr>
                <w:rFonts w:ascii="Arial" w:hAnsi="Arial" w:cs="Arial"/>
                <w:lang w:val="es-BO"/>
              </w:rPr>
            </w:pPr>
            <w:r>
              <w:rPr>
                <w:rFonts w:ascii="Arial" w:hAnsi="Arial" w:cs="Arial"/>
                <w:lang w:val="es-BO"/>
              </w:rPr>
              <w:t>05</w:t>
            </w:r>
          </w:p>
        </w:tc>
        <w:tc>
          <w:tcPr>
            <w:tcW w:w="133" w:type="dxa"/>
            <w:tcBorders>
              <w:left w:val="single" w:sz="4" w:space="0" w:color="000000"/>
              <w:right w:val="single" w:sz="4" w:space="0" w:color="000000"/>
            </w:tcBorders>
            <w:shd w:val="clear" w:color="auto" w:fill="auto"/>
            <w:vAlign w:val="center"/>
          </w:tcPr>
          <w:p w14:paraId="08ADBC24"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C17605D"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77D8747F"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5FA2C7D"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29899718" w14:textId="77777777" w:rsidR="00E97BC1" w:rsidRDefault="00E97BC1">
            <w:pPr>
              <w:widowControl w:val="0"/>
              <w:snapToGrid w:val="0"/>
              <w:jc w:val="center"/>
              <w:rPr>
                <w:rFonts w:ascii="Arial" w:hAnsi="Arial" w:cs="Arial"/>
                <w:lang w:val="es-BO"/>
              </w:rPr>
            </w:pPr>
          </w:p>
        </w:tc>
        <w:tc>
          <w:tcPr>
            <w:tcW w:w="133" w:type="dxa"/>
            <w:tcBorders>
              <w:left w:val="single" w:sz="12" w:space="0" w:color="000000"/>
            </w:tcBorders>
          </w:tcPr>
          <w:p w14:paraId="1E764BD6" w14:textId="77777777" w:rsidR="00E97BC1" w:rsidRDefault="00E97BC1">
            <w:pPr>
              <w:widowControl w:val="0"/>
              <w:snapToGrid w:val="0"/>
              <w:jc w:val="center"/>
              <w:rPr>
                <w:rFonts w:ascii="Arial" w:hAnsi="Arial" w:cs="Arial"/>
                <w:lang w:val="es-BO"/>
              </w:rPr>
            </w:pPr>
          </w:p>
        </w:tc>
        <w:tc>
          <w:tcPr>
            <w:tcW w:w="476" w:type="dxa"/>
            <w:shd w:val="clear" w:color="auto" w:fill="auto"/>
            <w:vAlign w:val="center"/>
          </w:tcPr>
          <w:p w14:paraId="3B481B99" w14:textId="77777777" w:rsidR="00E97BC1" w:rsidRDefault="00E97BC1">
            <w:pPr>
              <w:widowControl w:val="0"/>
              <w:snapToGrid w:val="0"/>
              <w:jc w:val="center"/>
              <w:rPr>
                <w:rFonts w:ascii="Arial" w:hAnsi="Arial" w:cs="Arial"/>
                <w:lang w:val="es-BO"/>
              </w:rPr>
            </w:pPr>
          </w:p>
        </w:tc>
        <w:tc>
          <w:tcPr>
            <w:tcW w:w="250" w:type="dxa"/>
            <w:shd w:val="clear" w:color="auto" w:fill="auto"/>
            <w:vAlign w:val="center"/>
          </w:tcPr>
          <w:p w14:paraId="585781AA" w14:textId="77777777" w:rsidR="00E97BC1" w:rsidRDefault="00E97BC1">
            <w:pPr>
              <w:widowControl w:val="0"/>
              <w:snapToGrid w:val="0"/>
              <w:jc w:val="center"/>
              <w:rPr>
                <w:rFonts w:ascii="Arial" w:hAnsi="Arial" w:cs="Arial"/>
                <w:lang w:val="es-BO"/>
              </w:rPr>
            </w:pPr>
          </w:p>
        </w:tc>
        <w:tc>
          <w:tcPr>
            <w:tcW w:w="457" w:type="dxa"/>
            <w:shd w:val="clear" w:color="auto" w:fill="auto"/>
            <w:vAlign w:val="center"/>
          </w:tcPr>
          <w:p w14:paraId="301642BB" w14:textId="77777777" w:rsidR="00E97BC1" w:rsidRDefault="00E97BC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610ACFF5"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6D8C38A" w14:textId="77777777" w:rsidR="00E97BC1" w:rsidRDefault="00E97BC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74D287A8"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4BAB220E" w14:textId="77777777" w:rsidR="00E97BC1" w:rsidRDefault="00E97BC1">
            <w:pPr>
              <w:widowControl w:val="0"/>
              <w:snapToGrid w:val="0"/>
              <w:jc w:val="center"/>
              <w:rPr>
                <w:rFonts w:ascii="Arial" w:hAnsi="Arial" w:cs="Arial"/>
                <w:lang w:val="es-BO"/>
              </w:rPr>
            </w:pPr>
          </w:p>
        </w:tc>
      </w:tr>
      <w:tr w:rsidR="00E97BC1" w14:paraId="46721CCC"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47247038" w14:textId="77777777" w:rsidR="00E97BC1" w:rsidRDefault="00E97BC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5BF1E2CB" w14:textId="77777777" w:rsidR="00E97BC1" w:rsidRDefault="00E97BC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69966667" w14:textId="77777777" w:rsidR="00E97BC1" w:rsidRDefault="00E97BC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49E36365" w14:textId="77777777" w:rsidR="00E97BC1" w:rsidRDefault="00E97BC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3368FBB3"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5D8CCBFB" w14:textId="77777777" w:rsidR="00E97BC1" w:rsidRDefault="00E97BC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7D7A40BC" w14:textId="77777777" w:rsidR="00E97BC1" w:rsidRDefault="00E97BC1">
            <w:pPr>
              <w:widowControl w:val="0"/>
              <w:snapToGrid w:val="0"/>
              <w:jc w:val="center"/>
              <w:rPr>
                <w:rFonts w:ascii="Arial" w:hAnsi="Arial" w:cs="Arial"/>
                <w:sz w:val="4"/>
                <w:szCs w:val="4"/>
                <w:lang w:val="es-BO"/>
              </w:rPr>
            </w:pPr>
          </w:p>
        </w:tc>
        <w:tc>
          <w:tcPr>
            <w:tcW w:w="133" w:type="dxa"/>
            <w:shd w:val="clear" w:color="auto" w:fill="auto"/>
            <w:vAlign w:val="center"/>
          </w:tcPr>
          <w:p w14:paraId="5612635B" w14:textId="77777777" w:rsidR="00E97BC1" w:rsidRDefault="00E97BC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1A7A8C07" w14:textId="77777777" w:rsidR="00E97BC1" w:rsidRDefault="00E97BC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6A5AA695"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tcBorders>
          </w:tcPr>
          <w:p w14:paraId="32B58B41" w14:textId="77777777" w:rsidR="00E97BC1" w:rsidRDefault="00E97BC1">
            <w:pPr>
              <w:widowControl w:val="0"/>
              <w:snapToGrid w:val="0"/>
              <w:jc w:val="center"/>
              <w:rPr>
                <w:rFonts w:ascii="Arial" w:hAnsi="Arial" w:cs="Arial"/>
                <w:sz w:val="4"/>
                <w:szCs w:val="4"/>
                <w:lang w:val="es-BO"/>
              </w:rPr>
            </w:pPr>
          </w:p>
        </w:tc>
        <w:tc>
          <w:tcPr>
            <w:tcW w:w="476" w:type="dxa"/>
            <w:shd w:val="clear" w:color="auto" w:fill="auto"/>
            <w:vAlign w:val="center"/>
          </w:tcPr>
          <w:p w14:paraId="79AC1061" w14:textId="77777777" w:rsidR="00E97BC1" w:rsidRDefault="00E97BC1">
            <w:pPr>
              <w:widowControl w:val="0"/>
              <w:snapToGrid w:val="0"/>
              <w:jc w:val="center"/>
              <w:rPr>
                <w:rFonts w:ascii="Arial" w:hAnsi="Arial" w:cs="Arial"/>
                <w:sz w:val="4"/>
                <w:szCs w:val="4"/>
                <w:lang w:val="es-BO"/>
              </w:rPr>
            </w:pPr>
          </w:p>
        </w:tc>
        <w:tc>
          <w:tcPr>
            <w:tcW w:w="250" w:type="dxa"/>
            <w:shd w:val="clear" w:color="auto" w:fill="auto"/>
            <w:vAlign w:val="center"/>
          </w:tcPr>
          <w:p w14:paraId="58FD5C49" w14:textId="77777777" w:rsidR="00E97BC1" w:rsidRDefault="00E97BC1">
            <w:pPr>
              <w:widowControl w:val="0"/>
              <w:snapToGrid w:val="0"/>
              <w:jc w:val="center"/>
              <w:rPr>
                <w:rFonts w:ascii="Arial" w:hAnsi="Arial" w:cs="Arial"/>
                <w:sz w:val="4"/>
                <w:szCs w:val="4"/>
                <w:lang w:val="es-BO"/>
              </w:rPr>
            </w:pPr>
          </w:p>
        </w:tc>
        <w:tc>
          <w:tcPr>
            <w:tcW w:w="457" w:type="dxa"/>
            <w:shd w:val="clear" w:color="auto" w:fill="auto"/>
            <w:vAlign w:val="center"/>
          </w:tcPr>
          <w:p w14:paraId="0ACA50E3" w14:textId="77777777" w:rsidR="00E97BC1" w:rsidRDefault="00E97BC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0E8DCB51"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0BD9466" w14:textId="77777777" w:rsidR="00E97BC1" w:rsidRDefault="00E97BC1">
            <w:pPr>
              <w:widowControl w:val="0"/>
              <w:snapToGrid w:val="0"/>
              <w:jc w:val="center"/>
              <w:rPr>
                <w:rFonts w:ascii="Arial" w:hAnsi="Arial" w:cs="Arial"/>
                <w:sz w:val="4"/>
                <w:szCs w:val="4"/>
                <w:lang w:val="es-BO"/>
              </w:rPr>
            </w:pPr>
          </w:p>
        </w:tc>
        <w:tc>
          <w:tcPr>
            <w:tcW w:w="2187" w:type="dxa"/>
            <w:tcBorders>
              <w:right w:val="single" w:sz="4" w:space="0" w:color="000000"/>
            </w:tcBorders>
            <w:shd w:val="clear" w:color="auto" w:fill="auto"/>
            <w:vAlign w:val="center"/>
          </w:tcPr>
          <w:p w14:paraId="33F3132D"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F338496" w14:textId="77777777" w:rsidR="00E97BC1" w:rsidRDefault="00E97BC1">
            <w:pPr>
              <w:widowControl w:val="0"/>
              <w:snapToGrid w:val="0"/>
              <w:jc w:val="center"/>
              <w:rPr>
                <w:rFonts w:ascii="Arial" w:hAnsi="Arial" w:cs="Arial"/>
                <w:sz w:val="4"/>
                <w:szCs w:val="4"/>
                <w:lang w:val="es-BO"/>
              </w:rPr>
            </w:pPr>
          </w:p>
        </w:tc>
      </w:tr>
      <w:tr w:rsidR="00E97BC1" w14:paraId="0EEAADBD"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22C7A1B1"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F92C623" w14:textId="77777777" w:rsidR="00E97BC1" w:rsidRDefault="004451C8">
            <w:pPr>
              <w:widowControl w:val="0"/>
              <w:snapToGrid w:val="0"/>
              <w:ind w:left="113" w:right="113"/>
              <w:rPr>
                <w:rFonts w:ascii="Arial" w:hAnsi="Arial" w:cs="Arial"/>
                <w:b/>
                <w:lang w:val="es-BO"/>
              </w:rPr>
            </w:pPr>
            <w:r>
              <w:rPr>
                <w:rFonts w:ascii="Arial" w:hAnsi="Arial" w:cs="Arial"/>
                <w:lang w:val="es-BO"/>
              </w:rPr>
              <w:t>Adjudicación o Declaratoria Desierta</w:t>
            </w:r>
          </w:p>
        </w:tc>
        <w:tc>
          <w:tcPr>
            <w:tcW w:w="132" w:type="dxa"/>
            <w:tcBorders>
              <w:left w:val="single" w:sz="12" w:space="0" w:color="000000"/>
            </w:tcBorders>
            <w:shd w:val="clear" w:color="auto" w:fill="auto"/>
            <w:tcMar>
              <w:left w:w="0" w:type="dxa"/>
              <w:right w:w="0" w:type="dxa"/>
            </w:tcMar>
            <w:vAlign w:val="center"/>
          </w:tcPr>
          <w:p w14:paraId="1CC80775"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40D2C5B5"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70F77F0D"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61D20ECE"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528EE30E"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4EA97158"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556E0DF7"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7A1AA421" w14:textId="77777777" w:rsidR="00E97BC1" w:rsidRDefault="00E97BC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6B17794D" w14:textId="77777777" w:rsidR="00E97BC1" w:rsidRDefault="00E97BC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7E956DCA" w14:textId="77777777" w:rsidR="00E97BC1" w:rsidRDefault="00E97BC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45A1D119" w14:textId="77777777" w:rsidR="00E97BC1" w:rsidRDefault="00E97BC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6BDF8984"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9AB7A32" w14:textId="77777777" w:rsidR="00E97BC1" w:rsidRDefault="00E97BC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427BCA13"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20402C3" w14:textId="77777777" w:rsidR="00E97BC1" w:rsidRDefault="00E97BC1">
            <w:pPr>
              <w:widowControl w:val="0"/>
              <w:snapToGrid w:val="0"/>
              <w:jc w:val="center"/>
              <w:rPr>
                <w:i/>
                <w:sz w:val="14"/>
                <w:szCs w:val="14"/>
                <w:lang w:val="es-BO"/>
              </w:rPr>
            </w:pPr>
          </w:p>
        </w:tc>
      </w:tr>
      <w:tr w:rsidR="00E97BC1" w14:paraId="44A3D492"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C17D64B"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984E2A6"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19F7C742"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1A3F75B" w14:textId="77777777" w:rsidR="00E97BC1" w:rsidRDefault="004451C8">
            <w:pPr>
              <w:widowControl w:val="0"/>
              <w:snapToGrid w:val="0"/>
              <w:jc w:val="center"/>
              <w:rPr>
                <w:rFonts w:ascii="Arial" w:hAnsi="Arial" w:cs="Arial"/>
                <w:lang w:val="es-BO"/>
              </w:rPr>
            </w:pPr>
            <w:r>
              <w:rPr>
                <w:rFonts w:ascii="Arial" w:hAnsi="Arial" w:cs="Arial"/>
                <w:lang w:val="es-BO"/>
              </w:rPr>
              <w:t>06</w:t>
            </w:r>
          </w:p>
        </w:tc>
        <w:tc>
          <w:tcPr>
            <w:tcW w:w="133" w:type="dxa"/>
            <w:tcBorders>
              <w:left w:val="single" w:sz="4" w:space="0" w:color="000000"/>
              <w:right w:val="single" w:sz="4" w:space="0" w:color="000000"/>
            </w:tcBorders>
            <w:shd w:val="clear" w:color="auto" w:fill="auto"/>
            <w:vAlign w:val="center"/>
          </w:tcPr>
          <w:p w14:paraId="1A5549BC"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4FA6572"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2512B071"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9079359"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12ACB54C" w14:textId="77777777" w:rsidR="00E97BC1" w:rsidRDefault="00E97BC1">
            <w:pPr>
              <w:widowControl w:val="0"/>
              <w:snapToGrid w:val="0"/>
              <w:jc w:val="center"/>
              <w:rPr>
                <w:rFonts w:ascii="Arial" w:hAnsi="Arial" w:cs="Arial"/>
                <w:lang w:val="es-BO"/>
              </w:rPr>
            </w:pPr>
          </w:p>
        </w:tc>
        <w:tc>
          <w:tcPr>
            <w:tcW w:w="133" w:type="dxa"/>
            <w:tcBorders>
              <w:left w:val="single" w:sz="12" w:space="0" w:color="000000"/>
            </w:tcBorders>
          </w:tcPr>
          <w:p w14:paraId="06B3D0AC" w14:textId="77777777" w:rsidR="00E97BC1" w:rsidRDefault="00E97BC1">
            <w:pPr>
              <w:widowControl w:val="0"/>
              <w:snapToGrid w:val="0"/>
              <w:jc w:val="center"/>
              <w:rPr>
                <w:rFonts w:ascii="Arial" w:hAnsi="Arial" w:cs="Arial"/>
                <w:lang w:val="es-BO"/>
              </w:rPr>
            </w:pPr>
          </w:p>
        </w:tc>
        <w:tc>
          <w:tcPr>
            <w:tcW w:w="476" w:type="dxa"/>
            <w:shd w:val="clear" w:color="auto" w:fill="auto"/>
            <w:vAlign w:val="center"/>
          </w:tcPr>
          <w:p w14:paraId="3B590278" w14:textId="77777777" w:rsidR="00E97BC1" w:rsidRDefault="00E97BC1">
            <w:pPr>
              <w:widowControl w:val="0"/>
              <w:snapToGrid w:val="0"/>
              <w:jc w:val="center"/>
              <w:rPr>
                <w:rFonts w:ascii="Arial" w:hAnsi="Arial" w:cs="Arial"/>
                <w:lang w:val="es-BO"/>
              </w:rPr>
            </w:pPr>
          </w:p>
        </w:tc>
        <w:tc>
          <w:tcPr>
            <w:tcW w:w="250" w:type="dxa"/>
            <w:shd w:val="clear" w:color="auto" w:fill="auto"/>
            <w:vAlign w:val="center"/>
          </w:tcPr>
          <w:p w14:paraId="60C080F8" w14:textId="77777777" w:rsidR="00E97BC1" w:rsidRDefault="00E97BC1">
            <w:pPr>
              <w:widowControl w:val="0"/>
              <w:snapToGrid w:val="0"/>
              <w:jc w:val="center"/>
              <w:rPr>
                <w:rFonts w:ascii="Arial" w:hAnsi="Arial" w:cs="Arial"/>
                <w:lang w:val="es-BO"/>
              </w:rPr>
            </w:pPr>
          </w:p>
        </w:tc>
        <w:tc>
          <w:tcPr>
            <w:tcW w:w="457" w:type="dxa"/>
            <w:shd w:val="clear" w:color="auto" w:fill="auto"/>
            <w:vAlign w:val="center"/>
          </w:tcPr>
          <w:p w14:paraId="54209FF4" w14:textId="77777777" w:rsidR="00E97BC1" w:rsidRDefault="00E97BC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02A54922"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9F349A3" w14:textId="77777777" w:rsidR="00E97BC1" w:rsidRDefault="00E97BC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255CB31B"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04FE8D3" w14:textId="77777777" w:rsidR="00E97BC1" w:rsidRDefault="00E97BC1">
            <w:pPr>
              <w:widowControl w:val="0"/>
              <w:snapToGrid w:val="0"/>
              <w:jc w:val="center"/>
              <w:rPr>
                <w:rFonts w:ascii="Arial" w:hAnsi="Arial" w:cs="Arial"/>
                <w:lang w:val="es-BO"/>
              </w:rPr>
            </w:pPr>
          </w:p>
        </w:tc>
      </w:tr>
      <w:tr w:rsidR="00E97BC1" w14:paraId="6A387928" w14:textId="77777777">
        <w:trPr>
          <w:trHeight w:val="74"/>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5C1ED0DC"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vAlign w:val="center"/>
          </w:tcPr>
          <w:p w14:paraId="253F7060" w14:textId="77777777" w:rsidR="00E97BC1" w:rsidRDefault="004451C8">
            <w:pPr>
              <w:widowControl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2" w:type="dxa"/>
            <w:tcBorders>
              <w:left w:val="single" w:sz="12" w:space="0" w:color="000000"/>
            </w:tcBorders>
            <w:shd w:val="clear" w:color="auto" w:fill="auto"/>
            <w:vAlign w:val="center"/>
          </w:tcPr>
          <w:p w14:paraId="0DC6CE4C" w14:textId="77777777" w:rsidR="00E97BC1" w:rsidRDefault="00E97BC1">
            <w:pPr>
              <w:widowControl w:val="0"/>
              <w:snapToGrid w:val="0"/>
              <w:jc w:val="center"/>
              <w:rPr>
                <w:rFonts w:ascii="Arial" w:hAnsi="Arial" w:cs="Arial"/>
                <w:sz w:val="14"/>
                <w:szCs w:val="14"/>
                <w:lang w:val="es-BO"/>
              </w:rPr>
            </w:pPr>
          </w:p>
        </w:tc>
        <w:tc>
          <w:tcPr>
            <w:tcW w:w="384" w:type="dxa"/>
            <w:tcBorders>
              <w:bottom w:val="single" w:sz="4" w:space="0" w:color="000000"/>
            </w:tcBorders>
            <w:shd w:val="clear" w:color="auto" w:fill="auto"/>
            <w:vAlign w:val="center"/>
          </w:tcPr>
          <w:p w14:paraId="1EE4EEA9" w14:textId="77777777" w:rsidR="00E97BC1" w:rsidRDefault="004451C8">
            <w:pPr>
              <w:widowControl w:val="0"/>
              <w:snapToGrid w:val="0"/>
              <w:jc w:val="center"/>
            </w:pPr>
            <w:r>
              <w:rPr>
                <w:sz w:val="14"/>
                <w:szCs w:val="14"/>
                <w:lang w:val="es-BO"/>
              </w:rPr>
              <w:t>Día</w:t>
            </w:r>
          </w:p>
        </w:tc>
        <w:tc>
          <w:tcPr>
            <w:tcW w:w="133" w:type="dxa"/>
            <w:shd w:val="clear" w:color="auto" w:fill="auto"/>
            <w:vAlign w:val="center"/>
          </w:tcPr>
          <w:p w14:paraId="4FA493F3"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vAlign w:val="center"/>
          </w:tcPr>
          <w:p w14:paraId="77CCA0D9" w14:textId="77777777" w:rsidR="00E97BC1" w:rsidRDefault="004451C8">
            <w:pPr>
              <w:widowControl w:val="0"/>
              <w:snapToGrid w:val="0"/>
              <w:jc w:val="center"/>
              <w:rPr>
                <w:sz w:val="14"/>
                <w:szCs w:val="14"/>
              </w:rPr>
            </w:pPr>
            <w:r>
              <w:rPr>
                <w:sz w:val="14"/>
                <w:szCs w:val="14"/>
                <w:lang w:val="es-BO"/>
              </w:rPr>
              <w:t>Mes</w:t>
            </w:r>
          </w:p>
        </w:tc>
        <w:tc>
          <w:tcPr>
            <w:tcW w:w="133" w:type="dxa"/>
            <w:shd w:val="clear" w:color="auto" w:fill="auto"/>
            <w:vAlign w:val="center"/>
          </w:tcPr>
          <w:p w14:paraId="0043A14B"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vAlign w:val="center"/>
          </w:tcPr>
          <w:p w14:paraId="3D8F627C"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vAlign w:val="center"/>
          </w:tcPr>
          <w:p w14:paraId="40C1F748" w14:textId="77777777" w:rsidR="00E97BC1" w:rsidRDefault="00E97BC1">
            <w:pPr>
              <w:widowControl w:val="0"/>
              <w:snapToGrid w:val="0"/>
              <w:jc w:val="center"/>
              <w:rPr>
                <w:rFonts w:ascii="Arial" w:hAnsi="Arial" w:cs="Arial"/>
                <w:sz w:val="14"/>
                <w:szCs w:val="14"/>
                <w:lang w:val="es-BO"/>
              </w:rPr>
            </w:pPr>
          </w:p>
        </w:tc>
        <w:tc>
          <w:tcPr>
            <w:tcW w:w="133" w:type="dxa"/>
            <w:tcBorders>
              <w:left w:val="single" w:sz="12" w:space="0" w:color="000000"/>
            </w:tcBorders>
          </w:tcPr>
          <w:p w14:paraId="6C384AEA" w14:textId="77777777" w:rsidR="00E97BC1" w:rsidRDefault="00E97BC1">
            <w:pPr>
              <w:widowControl w:val="0"/>
              <w:snapToGrid w:val="0"/>
              <w:jc w:val="center"/>
              <w:rPr>
                <w:rFonts w:ascii="Arial" w:hAnsi="Arial" w:cs="Arial"/>
                <w:sz w:val="14"/>
                <w:szCs w:val="14"/>
                <w:lang w:val="es-BO"/>
              </w:rPr>
            </w:pPr>
          </w:p>
        </w:tc>
        <w:tc>
          <w:tcPr>
            <w:tcW w:w="476" w:type="dxa"/>
            <w:shd w:val="clear" w:color="auto" w:fill="auto"/>
            <w:vAlign w:val="center"/>
          </w:tcPr>
          <w:p w14:paraId="469ED0F8" w14:textId="77777777" w:rsidR="00E97BC1" w:rsidRDefault="00E97BC1">
            <w:pPr>
              <w:widowControl w:val="0"/>
              <w:snapToGrid w:val="0"/>
              <w:jc w:val="center"/>
              <w:rPr>
                <w:rFonts w:ascii="Arial" w:hAnsi="Arial" w:cs="Arial"/>
                <w:sz w:val="14"/>
                <w:szCs w:val="14"/>
                <w:lang w:val="es-BO"/>
              </w:rPr>
            </w:pPr>
          </w:p>
        </w:tc>
        <w:tc>
          <w:tcPr>
            <w:tcW w:w="250" w:type="dxa"/>
            <w:shd w:val="clear" w:color="auto" w:fill="auto"/>
            <w:vAlign w:val="center"/>
          </w:tcPr>
          <w:p w14:paraId="55C38B8A" w14:textId="77777777" w:rsidR="00E97BC1" w:rsidRDefault="00E97BC1">
            <w:pPr>
              <w:widowControl w:val="0"/>
              <w:snapToGrid w:val="0"/>
              <w:jc w:val="center"/>
              <w:rPr>
                <w:rFonts w:ascii="Arial" w:hAnsi="Arial" w:cs="Arial"/>
                <w:sz w:val="14"/>
                <w:szCs w:val="14"/>
                <w:lang w:val="es-BO"/>
              </w:rPr>
            </w:pPr>
          </w:p>
        </w:tc>
        <w:tc>
          <w:tcPr>
            <w:tcW w:w="457" w:type="dxa"/>
            <w:shd w:val="clear" w:color="auto" w:fill="auto"/>
            <w:vAlign w:val="center"/>
          </w:tcPr>
          <w:p w14:paraId="49CD17FB" w14:textId="77777777" w:rsidR="00E97BC1" w:rsidRDefault="00E97BC1">
            <w:pPr>
              <w:widowControl w:val="0"/>
              <w:snapToGrid w:val="0"/>
              <w:jc w:val="center"/>
              <w:rPr>
                <w:rFonts w:ascii="Arial" w:hAnsi="Arial" w:cs="Arial"/>
                <w:sz w:val="14"/>
                <w:szCs w:val="14"/>
                <w:lang w:val="es-BO"/>
              </w:rPr>
            </w:pPr>
          </w:p>
        </w:tc>
        <w:tc>
          <w:tcPr>
            <w:tcW w:w="142" w:type="dxa"/>
            <w:tcBorders>
              <w:right w:val="single" w:sz="12" w:space="0" w:color="000000"/>
            </w:tcBorders>
            <w:shd w:val="clear" w:color="auto" w:fill="auto"/>
            <w:vAlign w:val="center"/>
          </w:tcPr>
          <w:p w14:paraId="5C1DD2C5" w14:textId="77777777" w:rsidR="00E97BC1" w:rsidRDefault="00E97BC1">
            <w:pPr>
              <w:widowControl w:val="0"/>
              <w:snapToGrid w:val="0"/>
              <w:jc w:val="center"/>
              <w:rPr>
                <w:rFonts w:ascii="Arial" w:hAnsi="Arial" w:cs="Arial"/>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F2BC08E" w14:textId="77777777" w:rsidR="00E97BC1" w:rsidRDefault="00E97BC1">
            <w:pPr>
              <w:widowControl w:val="0"/>
              <w:snapToGrid w:val="0"/>
              <w:jc w:val="center"/>
              <w:rPr>
                <w:rFonts w:ascii="Arial" w:hAnsi="Arial" w:cs="Arial"/>
                <w:sz w:val="14"/>
                <w:szCs w:val="14"/>
                <w:lang w:val="es-BO"/>
              </w:rPr>
            </w:pPr>
          </w:p>
        </w:tc>
        <w:tc>
          <w:tcPr>
            <w:tcW w:w="2187" w:type="dxa"/>
            <w:tcBorders>
              <w:right w:val="single" w:sz="4" w:space="0" w:color="000000"/>
            </w:tcBorders>
            <w:shd w:val="clear" w:color="auto" w:fill="auto"/>
            <w:vAlign w:val="center"/>
          </w:tcPr>
          <w:p w14:paraId="4C87047E" w14:textId="77777777" w:rsidR="00E97BC1" w:rsidRDefault="00E97BC1">
            <w:pPr>
              <w:widowControl w:val="0"/>
              <w:snapToGrid w:val="0"/>
              <w:jc w:val="center"/>
              <w:rPr>
                <w:rFonts w:ascii="Arial" w:hAnsi="Arial" w:cs="Arial"/>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2C427D1" w14:textId="77777777" w:rsidR="00E97BC1" w:rsidRDefault="00E97BC1">
            <w:pPr>
              <w:widowControl w:val="0"/>
              <w:snapToGrid w:val="0"/>
              <w:jc w:val="center"/>
              <w:rPr>
                <w:rFonts w:ascii="Arial" w:hAnsi="Arial" w:cs="Arial"/>
                <w:sz w:val="14"/>
                <w:szCs w:val="14"/>
                <w:lang w:val="es-BO"/>
              </w:rPr>
            </w:pPr>
          </w:p>
        </w:tc>
      </w:tr>
      <w:tr w:rsidR="00E97BC1" w14:paraId="7FDE2FCC"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38CD3AB"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CA0FC53" w14:textId="77777777" w:rsidR="00E97BC1" w:rsidRDefault="00E97BC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66FCAE47"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6B6C77E" w14:textId="77777777" w:rsidR="00E97BC1" w:rsidRDefault="004451C8">
            <w:pPr>
              <w:widowControl w:val="0"/>
              <w:snapToGrid w:val="0"/>
              <w:jc w:val="center"/>
              <w:rPr>
                <w:rFonts w:ascii="Arial" w:hAnsi="Arial" w:cs="Arial"/>
                <w:lang w:val="es-BO"/>
              </w:rPr>
            </w:pPr>
            <w:r>
              <w:rPr>
                <w:rFonts w:ascii="Arial" w:hAnsi="Arial" w:cs="Arial"/>
                <w:lang w:val="es-BO"/>
              </w:rPr>
              <w:t>09</w:t>
            </w:r>
          </w:p>
        </w:tc>
        <w:tc>
          <w:tcPr>
            <w:tcW w:w="133" w:type="dxa"/>
            <w:tcBorders>
              <w:left w:val="single" w:sz="4" w:space="0" w:color="000000"/>
              <w:right w:val="single" w:sz="4" w:space="0" w:color="000000"/>
            </w:tcBorders>
            <w:shd w:val="clear" w:color="auto" w:fill="auto"/>
            <w:vAlign w:val="center"/>
          </w:tcPr>
          <w:p w14:paraId="2D0FDD41"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4A7CE18"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449A537F"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F8214BD"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6C627C30" w14:textId="77777777" w:rsidR="00E97BC1" w:rsidRDefault="00E97BC1">
            <w:pPr>
              <w:widowControl w:val="0"/>
              <w:snapToGrid w:val="0"/>
              <w:jc w:val="center"/>
              <w:rPr>
                <w:rFonts w:ascii="Arial" w:hAnsi="Arial" w:cs="Arial"/>
                <w:lang w:val="es-BO"/>
              </w:rPr>
            </w:pPr>
          </w:p>
        </w:tc>
        <w:tc>
          <w:tcPr>
            <w:tcW w:w="133" w:type="dxa"/>
            <w:tcBorders>
              <w:left w:val="single" w:sz="12" w:space="0" w:color="000000"/>
            </w:tcBorders>
          </w:tcPr>
          <w:p w14:paraId="19431C13" w14:textId="77777777" w:rsidR="00E97BC1" w:rsidRDefault="00E97BC1">
            <w:pPr>
              <w:widowControl w:val="0"/>
              <w:snapToGrid w:val="0"/>
              <w:jc w:val="center"/>
              <w:rPr>
                <w:rFonts w:ascii="Arial" w:hAnsi="Arial" w:cs="Arial"/>
                <w:lang w:val="es-BO"/>
              </w:rPr>
            </w:pPr>
          </w:p>
        </w:tc>
        <w:tc>
          <w:tcPr>
            <w:tcW w:w="476" w:type="dxa"/>
            <w:shd w:val="clear" w:color="auto" w:fill="auto"/>
            <w:vAlign w:val="center"/>
          </w:tcPr>
          <w:p w14:paraId="3E98C843" w14:textId="77777777" w:rsidR="00E97BC1" w:rsidRDefault="00E97BC1">
            <w:pPr>
              <w:widowControl w:val="0"/>
              <w:snapToGrid w:val="0"/>
              <w:jc w:val="center"/>
              <w:rPr>
                <w:rFonts w:ascii="Arial" w:hAnsi="Arial" w:cs="Arial"/>
                <w:lang w:val="es-BO"/>
              </w:rPr>
            </w:pPr>
          </w:p>
        </w:tc>
        <w:tc>
          <w:tcPr>
            <w:tcW w:w="250" w:type="dxa"/>
            <w:shd w:val="clear" w:color="auto" w:fill="auto"/>
            <w:vAlign w:val="center"/>
          </w:tcPr>
          <w:p w14:paraId="0647977F" w14:textId="77777777" w:rsidR="00E97BC1" w:rsidRDefault="00E97BC1">
            <w:pPr>
              <w:widowControl w:val="0"/>
              <w:snapToGrid w:val="0"/>
              <w:jc w:val="center"/>
              <w:rPr>
                <w:rFonts w:ascii="Arial" w:hAnsi="Arial" w:cs="Arial"/>
                <w:lang w:val="es-BO"/>
              </w:rPr>
            </w:pPr>
          </w:p>
        </w:tc>
        <w:tc>
          <w:tcPr>
            <w:tcW w:w="457" w:type="dxa"/>
            <w:shd w:val="clear" w:color="auto" w:fill="auto"/>
            <w:vAlign w:val="center"/>
          </w:tcPr>
          <w:p w14:paraId="038B9EDC" w14:textId="77777777" w:rsidR="00E97BC1" w:rsidRDefault="00E97BC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1E5A087C"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F04371D" w14:textId="77777777" w:rsidR="00E97BC1" w:rsidRDefault="00E97BC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5FC34AF8"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21FFA9C" w14:textId="77777777" w:rsidR="00E97BC1" w:rsidRDefault="00E97BC1">
            <w:pPr>
              <w:widowControl w:val="0"/>
              <w:snapToGrid w:val="0"/>
              <w:jc w:val="center"/>
              <w:rPr>
                <w:rFonts w:ascii="Arial" w:hAnsi="Arial" w:cs="Arial"/>
                <w:lang w:val="es-BO"/>
              </w:rPr>
            </w:pPr>
          </w:p>
        </w:tc>
      </w:tr>
      <w:tr w:rsidR="00E97BC1" w14:paraId="5A88F3B7"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09DCB25A"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2B2E94E" w14:textId="77777777" w:rsidR="00E97BC1" w:rsidRDefault="004451C8">
            <w:pPr>
              <w:widowControl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2" w:type="dxa"/>
            <w:tcBorders>
              <w:left w:val="single" w:sz="12" w:space="0" w:color="000000"/>
            </w:tcBorders>
            <w:shd w:val="clear" w:color="auto" w:fill="auto"/>
            <w:tcMar>
              <w:left w:w="0" w:type="dxa"/>
              <w:right w:w="0" w:type="dxa"/>
            </w:tcMar>
            <w:vAlign w:val="center"/>
          </w:tcPr>
          <w:p w14:paraId="54AD4188"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15B7E356"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4A99276B"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08A1127"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7BC10AD6"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37C9B5BE"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504E198E"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5F374D20" w14:textId="77777777" w:rsidR="00E97BC1" w:rsidRDefault="00E97BC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6796BE15" w14:textId="77777777" w:rsidR="00E97BC1" w:rsidRDefault="00E97BC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1D071654" w14:textId="77777777" w:rsidR="00E97BC1" w:rsidRDefault="00E97BC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33F0612B" w14:textId="77777777" w:rsidR="00E97BC1" w:rsidRDefault="00E97BC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27CC817E"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6B909490" w14:textId="77777777" w:rsidR="00E97BC1" w:rsidRDefault="00E97BC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24A057B1"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650F30C" w14:textId="77777777" w:rsidR="00E97BC1" w:rsidRDefault="00E97BC1">
            <w:pPr>
              <w:widowControl w:val="0"/>
              <w:snapToGrid w:val="0"/>
              <w:jc w:val="center"/>
              <w:rPr>
                <w:i/>
                <w:sz w:val="14"/>
                <w:szCs w:val="14"/>
                <w:lang w:val="es-BO"/>
              </w:rPr>
            </w:pPr>
          </w:p>
        </w:tc>
      </w:tr>
      <w:tr w:rsidR="00E97BC1" w14:paraId="77521364" w14:textId="77777777">
        <w:trPr>
          <w:trHeight w:val="173"/>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52FAA3F2"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74706D67" w14:textId="77777777" w:rsidR="00E97BC1" w:rsidRDefault="00E97BC1">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1821F73D"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A16AB83" w14:textId="77777777" w:rsidR="00E97BC1" w:rsidRDefault="004451C8">
            <w:pPr>
              <w:widowControl w:val="0"/>
              <w:snapToGrid w:val="0"/>
              <w:jc w:val="center"/>
              <w:rPr>
                <w:rFonts w:ascii="Arial" w:hAnsi="Arial" w:cs="Arial"/>
                <w:lang w:val="es-BO"/>
              </w:rPr>
            </w:pPr>
            <w:r>
              <w:rPr>
                <w:rFonts w:ascii="Arial" w:hAnsi="Arial" w:cs="Arial"/>
                <w:lang w:val="es-BO"/>
              </w:rPr>
              <w:t>19</w:t>
            </w:r>
          </w:p>
        </w:tc>
        <w:tc>
          <w:tcPr>
            <w:tcW w:w="133" w:type="dxa"/>
            <w:vMerge w:val="restart"/>
            <w:tcBorders>
              <w:left w:val="single" w:sz="4" w:space="0" w:color="000000"/>
              <w:right w:val="single" w:sz="4" w:space="0" w:color="000000"/>
            </w:tcBorders>
            <w:shd w:val="clear" w:color="auto" w:fill="auto"/>
            <w:vAlign w:val="center"/>
          </w:tcPr>
          <w:p w14:paraId="02BE9DF4"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5BE598D"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527E741B"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8390048"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1DCCA725" w14:textId="77777777" w:rsidR="00E97BC1" w:rsidRDefault="00E97BC1">
            <w:pPr>
              <w:widowControl w:val="0"/>
              <w:snapToGrid w:val="0"/>
              <w:jc w:val="center"/>
              <w:rPr>
                <w:rFonts w:ascii="Arial" w:hAnsi="Arial" w:cs="Arial"/>
                <w:lang w:val="es-BO"/>
              </w:rPr>
            </w:pPr>
          </w:p>
        </w:tc>
        <w:tc>
          <w:tcPr>
            <w:tcW w:w="133" w:type="dxa"/>
            <w:vMerge w:val="restart"/>
            <w:tcBorders>
              <w:left w:val="single" w:sz="12" w:space="0" w:color="000000"/>
            </w:tcBorders>
          </w:tcPr>
          <w:p w14:paraId="4F34F9E0" w14:textId="77777777" w:rsidR="00E97BC1" w:rsidRDefault="00E97BC1">
            <w:pPr>
              <w:widowControl w:val="0"/>
              <w:snapToGrid w:val="0"/>
              <w:jc w:val="center"/>
              <w:rPr>
                <w:rFonts w:ascii="Arial" w:hAnsi="Arial" w:cs="Arial"/>
                <w:lang w:val="es-BO"/>
              </w:rPr>
            </w:pPr>
          </w:p>
        </w:tc>
        <w:tc>
          <w:tcPr>
            <w:tcW w:w="476" w:type="dxa"/>
            <w:vMerge w:val="restart"/>
            <w:shd w:val="clear" w:color="auto" w:fill="auto"/>
            <w:vAlign w:val="center"/>
          </w:tcPr>
          <w:p w14:paraId="3E62F27F" w14:textId="77777777" w:rsidR="00E97BC1" w:rsidRDefault="00E97BC1">
            <w:pPr>
              <w:widowControl w:val="0"/>
              <w:snapToGrid w:val="0"/>
              <w:jc w:val="center"/>
              <w:rPr>
                <w:rFonts w:ascii="Arial" w:hAnsi="Arial" w:cs="Arial"/>
                <w:lang w:val="es-BO"/>
              </w:rPr>
            </w:pPr>
          </w:p>
        </w:tc>
        <w:tc>
          <w:tcPr>
            <w:tcW w:w="250" w:type="dxa"/>
            <w:vMerge w:val="restart"/>
            <w:shd w:val="clear" w:color="auto" w:fill="auto"/>
            <w:vAlign w:val="center"/>
          </w:tcPr>
          <w:p w14:paraId="74FDD018" w14:textId="77777777" w:rsidR="00E97BC1" w:rsidRDefault="00E97BC1">
            <w:pPr>
              <w:widowControl w:val="0"/>
              <w:snapToGrid w:val="0"/>
              <w:jc w:val="center"/>
              <w:rPr>
                <w:rFonts w:ascii="Arial" w:hAnsi="Arial" w:cs="Arial"/>
                <w:lang w:val="es-BO"/>
              </w:rPr>
            </w:pPr>
          </w:p>
        </w:tc>
        <w:tc>
          <w:tcPr>
            <w:tcW w:w="457" w:type="dxa"/>
            <w:vMerge w:val="restart"/>
            <w:shd w:val="clear" w:color="auto" w:fill="auto"/>
            <w:vAlign w:val="center"/>
          </w:tcPr>
          <w:p w14:paraId="48252061" w14:textId="77777777" w:rsidR="00E97BC1" w:rsidRDefault="00E97BC1">
            <w:pPr>
              <w:widowControl w:val="0"/>
              <w:snapToGrid w:val="0"/>
              <w:jc w:val="center"/>
              <w:rPr>
                <w:rFonts w:ascii="Arial" w:hAnsi="Arial" w:cs="Arial"/>
                <w:lang w:val="es-BO"/>
              </w:rPr>
            </w:pPr>
          </w:p>
        </w:tc>
        <w:tc>
          <w:tcPr>
            <w:tcW w:w="142" w:type="dxa"/>
            <w:vMerge w:val="restart"/>
            <w:tcBorders>
              <w:right w:val="single" w:sz="12" w:space="0" w:color="000000"/>
            </w:tcBorders>
            <w:shd w:val="clear" w:color="auto" w:fill="auto"/>
            <w:vAlign w:val="center"/>
          </w:tcPr>
          <w:p w14:paraId="53580639"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2F3A281" w14:textId="77777777" w:rsidR="00E97BC1" w:rsidRDefault="00E97BC1">
            <w:pPr>
              <w:widowControl w:val="0"/>
              <w:snapToGrid w:val="0"/>
              <w:jc w:val="center"/>
              <w:rPr>
                <w:rFonts w:ascii="Arial" w:hAnsi="Arial" w:cs="Arial"/>
                <w:lang w:val="es-BO"/>
              </w:rPr>
            </w:pPr>
          </w:p>
        </w:tc>
        <w:tc>
          <w:tcPr>
            <w:tcW w:w="2187" w:type="dxa"/>
            <w:vMerge w:val="restart"/>
            <w:tcBorders>
              <w:right w:val="single" w:sz="4" w:space="0" w:color="000000"/>
            </w:tcBorders>
            <w:shd w:val="clear" w:color="auto" w:fill="auto"/>
            <w:vAlign w:val="center"/>
          </w:tcPr>
          <w:p w14:paraId="07AE1AFD"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D4E1395" w14:textId="77777777" w:rsidR="00E97BC1" w:rsidRDefault="00E97BC1">
            <w:pPr>
              <w:widowControl w:val="0"/>
              <w:snapToGrid w:val="0"/>
              <w:jc w:val="center"/>
              <w:rPr>
                <w:rFonts w:ascii="Arial" w:hAnsi="Arial" w:cs="Arial"/>
                <w:lang w:val="es-BO"/>
              </w:rPr>
            </w:pPr>
          </w:p>
        </w:tc>
      </w:tr>
      <w:tr w:rsidR="00E97BC1" w14:paraId="57F4140A"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2BEE27C" w14:textId="77777777" w:rsidR="00E97BC1" w:rsidRDefault="00E97BC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0036BF8" w14:textId="77777777" w:rsidR="00E97BC1" w:rsidRDefault="00E97BC1">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tcBorders>
            <w:shd w:val="clear" w:color="auto" w:fill="auto"/>
            <w:vAlign w:val="center"/>
          </w:tcPr>
          <w:p w14:paraId="6E51B00E" w14:textId="77777777" w:rsidR="00E97BC1" w:rsidRDefault="00E97BC1">
            <w:pPr>
              <w:widowControl w:val="0"/>
              <w:snapToGrid w:val="0"/>
              <w:jc w:val="center"/>
              <w:rPr>
                <w:rFonts w:ascii="Arial" w:hAnsi="Arial" w:cs="Arial"/>
                <w:lang w:val="es-BO"/>
              </w:rPr>
            </w:pPr>
          </w:p>
        </w:tc>
        <w:tc>
          <w:tcPr>
            <w:tcW w:w="384" w:type="dxa"/>
            <w:tcBorders>
              <w:top w:val="single" w:sz="4" w:space="0" w:color="000000"/>
            </w:tcBorders>
            <w:shd w:val="clear" w:color="auto" w:fill="auto"/>
            <w:vAlign w:val="center"/>
          </w:tcPr>
          <w:p w14:paraId="4EDBF44F" w14:textId="77777777" w:rsidR="00E97BC1" w:rsidRDefault="00E97BC1">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673851D7" w14:textId="77777777" w:rsidR="00E97BC1" w:rsidRDefault="00E97BC1">
            <w:pPr>
              <w:widowControl w:val="0"/>
              <w:snapToGrid w:val="0"/>
              <w:jc w:val="center"/>
              <w:rPr>
                <w:rFonts w:ascii="Arial" w:hAnsi="Arial" w:cs="Arial"/>
                <w:sz w:val="2"/>
                <w:szCs w:val="2"/>
                <w:lang w:val="es-BO"/>
              </w:rPr>
            </w:pPr>
          </w:p>
        </w:tc>
        <w:tc>
          <w:tcPr>
            <w:tcW w:w="393" w:type="dxa"/>
            <w:tcBorders>
              <w:top w:val="single" w:sz="4" w:space="0" w:color="000000"/>
            </w:tcBorders>
            <w:shd w:val="clear" w:color="auto" w:fill="auto"/>
            <w:vAlign w:val="center"/>
          </w:tcPr>
          <w:p w14:paraId="76A88875" w14:textId="77777777" w:rsidR="00E97BC1" w:rsidRDefault="00E97BC1">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3A87EB2A" w14:textId="77777777" w:rsidR="00E97BC1" w:rsidRDefault="00E97BC1">
            <w:pPr>
              <w:widowControl w:val="0"/>
              <w:snapToGrid w:val="0"/>
              <w:jc w:val="center"/>
              <w:rPr>
                <w:rFonts w:ascii="Arial" w:hAnsi="Arial" w:cs="Arial"/>
                <w:sz w:val="2"/>
                <w:szCs w:val="2"/>
                <w:lang w:val="es-BO"/>
              </w:rPr>
            </w:pPr>
          </w:p>
        </w:tc>
        <w:tc>
          <w:tcPr>
            <w:tcW w:w="602" w:type="dxa"/>
            <w:tcBorders>
              <w:top w:val="single" w:sz="4" w:space="0" w:color="000000"/>
            </w:tcBorders>
            <w:shd w:val="clear" w:color="auto" w:fill="auto"/>
            <w:vAlign w:val="center"/>
          </w:tcPr>
          <w:p w14:paraId="0B556B13" w14:textId="77777777" w:rsidR="00E97BC1" w:rsidRDefault="00E97BC1">
            <w:pPr>
              <w:widowControl w:val="0"/>
              <w:snapToGrid w:val="0"/>
              <w:jc w:val="center"/>
              <w:rPr>
                <w:rFonts w:ascii="Arial" w:hAnsi="Arial" w:cs="Arial"/>
                <w:sz w:val="2"/>
                <w:szCs w:val="2"/>
                <w:lang w:val="es-BO"/>
              </w:rPr>
            </w:pPr>
          </w:p>
        </w:tc>
        <w:tc>
          <w:tcPr>
            <w:tcW w:w="59" w:type="dxa"/>
            <w:vMerge/>
            <w:tcBorders>
              <w:top w:val="single" w:sz="12" w:space="0" w:color="000000"/>
              <w:right w:val="single" w:sz="12" w:space="0" w:color="000000"/>
            </w:tcBorders>
            <w:shd w:val="clear" w:color="auto" w:fill="auto"/>
            <w:vAlign w:val="center"/>
          </w:tcPr>
          <w:p w14:paraId="66F96FF2" w14:textId="77777777" w:rsidR="00E97BC1" w:rsidRDefault="00E97BC1">
            <w:pPr>
              <w:widowControl w:val="0"/>
              <w:snapToGrid w:val="0"/>
              <w:jc w:val="center"/>
              <w:rPr>
                <w:rFonts w:ascii="Arial" w:hAnsi="Arial" w:cs="Arial"/>
                <w:lang w:val="es-BO"/>
              </w:rPr>
            </w:pPr>
          </w:p>
        </w:tc>
        <w:tc>
          <w:tcPr>
            <w:tcW w:w="133" w:type="dxa"/>
            <w:vMerge/>
            <w:tcBorders>
              <w:top w:val="single" w:sz="12" w:space="0" w:color="000000"/>
              <w:left w:val="single" w:sz="12" w:space="0" w:color="000000"/>
            </w:tcBorders>
          </w:tcPr>
          <w:p w14:paraId="0A489206" w14:textId="77777777" w:rsidR="00E97BC1" w:rsidRDefault="00E97BC1">
            <w:pPr>
              <w:widowControl w:val="0"/>
              <w:snapToGrid w:val="0"/>
              <w:jc w:val="center"/>
              <w:rPr>
                <w:rFonts w:ascii="Arial" w:hAnsi="Arial" w:cs="Arial"/>
                <w:lang w:val="es-BO"/>
              </w:rPr>
            </w:pPr>
          </w:p>
        </w:tc>
        <w:tc>
          <w:tcPr>
            <w:tcW w:w="476" w:type="dxa"/>
            <w:vMerge/>
            <w:tcBorders>
              <w:top w:val="single" w:sz="12" w:space="0" w:color="000000"/>
            </w:tcBorders>
            <w:shd w:val="clear" w:color="auto" w:fill="auto"/>
            <w:vAlign w:val="center"/>
          </w:tcPr>
          <w:p w14:paraId="1D16B45E" w14:textId="77777777" w:rsidR="00E97BC1" w:rsidRDefault="00E97BC1">
            <w:pPr>
              <w:widowControl w:val="0"/>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14:paraId="0B1238DE" w14:textId="77777777" w:rsidR="00E97BC1" w:rsidRDefault="00E97BC1">
            <w:pPr>
              <w:widowControl w:val="0"/>
              <w:snapToGrid w:val="0"/>
              <w:jc w:val="center"/>
              <w:rPr>
                <w:rFonts w:ascii="Arial" w:hAnsi="Arial" w:cs="Arial"/>
                <w:lang w:val="es-BO"/>
              </w:rPr>
            </w:pPr>
          </w:p>
        </w:tc>
        <w:tc>
          <w:tcPr>
            <w:tcW w:w="457" w:type="dxa"/>
            <w:vMerge/>
            <w:tcBorders>
              <w:top w:val="single" w:sz="12" w:space="0" w:color="000000"/>
            </w:tcBorders>
            <w:shd w:val="clear" w:color="auto" w:fill="auto"/>
            <w:vAlign w:val="center"/>
          </w:tcPr>
          <w:p w14:paraId="551C5166"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right w:val="single" w:sz="12" w:space="0" w:color="000000"/>
            </w:tcBorders>
            <w:shd w:val="clear" w:color="auto" w:fill="auto"/>
            <w:vAlign w:val="center"/>
          </w:tcPr>
          <w:p w14:paraId="3A6B8B19"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AC41E24" w14:textId="77777777" w:rsidR="00E97BC1" w:rsidRDefault="00E97BC1">
            <w:pPr>
              <w:widowControl w:val="0"/>
              <w:snapToGrid w:val="0"/>
              <w:jc w:val="center"/>
              <w:rPr>
                <w:rFonts w:ascii="Arial" w:hAnsi="Arial" w:cs="Arial"/>
                <w:lang w:val="es-BO"/>
              </w:rPr>
            </w:pPr>
          </w:p>
        </w:tc>
        <w:tc>
          <w:tcPr>
            <w:tcW w:w="2187" w:type="dxa"/>
            <w:vMerge/>
            <w:tcBorders>
              <w:top w:val="single" w:sz="12" w:space="0" w:color="000000"/>
              <w:right w:val="single" w:sz="4" w:space="0" w:color="000000"/>
            </w:tcBorders>
            <w:shd w:val="clear" w:color="auto" w:fill="auto"/>
            <w:vAlign w:val="center"/>
          </w:tcPr>
          <w:p w14:paraId="60C51FAC"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55CE61A" w14:textId="77777777" w:rsidR="00E97BC1" w:rsidRDefault="00E97BC1">
            <w:pPr>
              <w:widowControl w:val="0"/>
              <w:snapToGrid w:val="0"/>
              <w:jc w:val="center"/>
              <w:rPr>
                <w:rFonts w:ascii="Arial" w:hAnsi="Arial" w:cs="Arial"/>
                <w:lang w:val="es-BO"/>
              </w:rPr>
            </w:pPr>
          </w:p>
        </w:tc>
      </w:tr>
      <w:tr w:rsidR="00E97BC1" w14:paraId="54626900"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9B19DFF" w14:textId="77777777" w:rsidR="00E97BC1" w:rsidRDefault="00E97BC1">
            <w:pPr>
              <w:pStyle w:val="Prrafodelista"/>
              <w:widowControl w:val="0"/>
              <w:numPr>
                <w:ilvl w:val="0"/>
                <w:numId w:val="30"/>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3E071BB9" w14:textId="77777777" w:rsidR="00E97BC1" w:rsidRDefault="004451C8">
            <w:pPr>
              <w:widowControl w:val="0"/>
              <w:snapToGrid w:val="0"/>
              <w:ind w:left="113" w:right="113"/>
              <w:rPr>
                <w:rFonts w:ascii="Arial" w:hAnsi="Arial" w:cs="Arial"/>
                <w:b/>
                <w:lang w:val="es-BO"/>
              </w:rPr>
            </w:pPr>
            <w:r>
              <w:rPr>
                <w:rFonts w:ascii="Arial" w:hAnsi="Arial" w:cs="Arial"/>
                <w:lang w:val="es-BO"/>
              </w:rPr>
              <w:t>Suscripción de contrato.</w:t>
            </w:r>
          </w:p>
        </w:tc>
        <w:tc>
          <w:tcPr>
            <w:tcW w:w="132" w:type="dxa"/>
            <w:tcBorders>
              <w:left w:val="single" w:sz="12" w:space="0" w:color="000000"/>
            </w:tcBorders>
            <w:shd w:val="clear" w:color="auto" w:fill="auto"/>
            <w:tcMar>
              <w:left w:w="0" w:type="dxa"/>
              <w:right w:w="0" w:type="dxa"/>
            </w:tcMar>
            <w:vAlign w:val="center"/>
          </w:tcPr>
          <w:p w14:paraId="31BF6B1D" w14:textId="77777777" w:rsidR="00E97BC1" w:rsidRDefault="00E97BC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177D0863" w14:textId="77777777" w:rsidR="00E97BC1" w:rsidRDefault="004451C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32B77111" w14:textId="77777777" w:rsidR="00E97BC1" w:rsidRDefault="00E97BC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42796E5F" w14:textId="77777777" w:rsidR="00E97BC1" w:rsidRDefault="004451C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478BFA25" w14:textId="77777777" w:rsidR="00E97BC1" w:rsidRDefault="00E97BC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600829CB" w14:textId="77777777" w:rsidR="00E97BC1" w:rsidRDefault="004451C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34382E1C" w14:textId="77777777" w:rsidR="00E97BC1" w:rsidRDefault="00E97BC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6A4DA815" w14:textId="77777777" w:rsidR="00E97BC1" w:rsidRDefault="00E97BC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40362B82" w14:textId="77777777" w:rsidR="00E97BC1" w:rsidRDefault="00E97BC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792FFA0F" w14:textId="77777777" w:rsidR="00E97BC1" w:rsidRDefault="00E97BC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4098F780" w14:textId="77777777" w:rsidR="00E97BC1" w:rsidRDefault="00E97BC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475BD2A0" w14:textId="77777777" w:rsidR="00E97BC1" w:rsidRDefault="00E97BC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8AC17E6" w14:textId="77777777" w:rsidR="00E97BC1" w:rsidRDefault="00E97BC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D1D88E0" w14:textId="77777777" w:rsidR="00E97BC1" w:rsidRDefault="00E97BC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118EDAA" w14:textId="77777777" w:rsidR="00E97BC1" w:rsidRDefault="00E97BC1">
            <w:pPr>
              <w:widowControl w:val="0"/>
              <w:snapToGrid w:val="0"/>
              <w:jc w:val="center"/>
              <w:rPr>
                <w:i/>
                <w:sz w:val="14"/>
                <w:szCs w:val="14"/>
                <w:lang w:val="es-BO"/>
              </w:rPr>
            </w:pPr>
          </w:p>
        </w:tc>
      </w:tr>
      <w:tr w:rsidR="00E97BC1" w14:paraId="2DED1B40"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5E630176" w14:textId="77777777" w:rsidR="00E97BC1" w:rsidRDefault="00E97BC1">
            <w:pPr>
              <w:widowControl w:val="0"/>
              <w:snapToGrid w:val="0"/>
              <w:jc w:val="right"/>
              <w:rPr>
                <w:rFonts w:ascii="Arial" w:hAnsi="Arial" w:cs="Arial"/>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73BEB41" w14:textId="77777777" w:rsidR="00E97BC1" w:rsidRDefault="00E97BC1">
            <w:pPr>
              <w:widowControl w:val="0"/>
              <w:snapToGrid w:val="0"/>
              <w:jc w:val="right"/>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0BCD8DA" w14:textId="77777777" w:rsidR="00E97BC1" w:rsidRDefault="00E97BC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7D824E6" w14:textId="77777777" w:rsidR="00E97BC1" w:rsidRDefault="004451C8">
            <w:pPr>
              <w:widowControl w:val="0"/>
              <w:snapToGrid w:val="0"/>
              <w:jc w:val="center"/>
              <w:rPr>
                <w:rFonts w:ascii="Arial" w:hAnsi="Arial" w:cs="Arial"/>
                <w:lang w:val="es-BO"/>
              </w:rPr>
            </w:pPr>
            <w:r>
              <w:rPr>
                <w:rFonts w:ascii="Arial" w:hAnsi="Arial" w:cs="Arial"/>
                <w:lang w:val="es-BO"/>
              </w:rPr>
              <w:t>20</w:t>
            </w:r>
          </w:p>
        </w:tc>
        <w:tc>
          <w:tcPr>
            <w:tcW w:w="133" w:type="dxa"/>
            <w:tcBorders>
              <w:left w:val="single" w:sz="4" w:space="0" w:color="000000"/>
              <w:right w:val="single" w:sz="4" w:space="0" w:color="000000"/>
            </w:tcBorders>
            <w:shd w:val="clear" w:color="auto" w:fill="auto"/>
            <w:vAlign w:val="center"/>
          </w:tcPr>
          <w:p w14:paraId="5A0C4F37" w14:textId="77777777" w:rsidR="00E97BC1" w:rsidRDefault="00E97BC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547CBA5" w14:textId="77777777" w:rsidR="00E97BC1" w:rsidRDefault="004451C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4E5C4A8A" w14:textId="77777777" w:rsidR="00E97BC1" w:rsidRDefault="00E97BC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5A4628E" w14:textId="77777777" w:rsidR="00E97BC1" w:rsidRDefault="004451C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4E65B3EE" w14:textId="77777777" w:rsidR="00E97BC1" w:rsidRDefault="00E97BC1">
            <w:pPr>
              <w:widowControl w:val="0"/>
              <w:snapToGrid w:val="0"/>
              <w:jc w:val="center"/>
              <w:rPr>
                <w:rFonts w:ascii="Arial" w:hAnsi="Arial" w:cs="Arial"/>
                <w:lang w:val="es-BO"/>
              </w:rPr>
            </w:pPr>
          </w:p>
        </w:tc>
        <w:tc>
          <w:tcPr>
            <w:tcW w:w="133" w:type="dxa"/>
            <w:tcBorders>
              <w:left w:val="single" w:sz="12" w:space="0" w:color="000000"/>
            </w:tcBorders>
          </w:tcPr>
          <w:p w14:paraId="2EB4A334" w14:textId="77777777" w:rsidR="00E97BC1" w:rsidRDefault="00E97BC1">
            <w:pPr>
              <w:widowControl w:val="0"/>
              <w:snapToGrid w:val="0"/>
              <w:jc w:val="center"/>
              <w:rPr>
                <w:rFonts w:ascii="Arial" w:hAnsi="Arial" w:cs="Arial"/>
                <w:lang w:val="es-BO"/>
              </w:rPr>
            </w:pPr>
          </w:p>
        </w:tc>
        <w:tc>
          <w:tcPr>
            <w:tcW w:w="476" w:type="dxa"/>
            <w:shd w:val="clear" w:color="auto" w:fill="auto"/>
            <w:vAlign w:val="center"/>
          </w:tcPr>
          <w:p w14:paraId="62E5D163" w14:textId="77777777" w:rsidR="00E97BC1" w:rsidRDefault="00E97BC1">
            <w:pPr>
              <w:widowControl w:val="0"/>
              <w:snapToGrid w:val="0"/>
              <w:jc w:val="center"/>
              <w:rPr>
                <w:rFonts w:ascii="Arial" w:hAnsi="Arial" w:cs="Arial"/>
                <w:lang w:val="es-BO"/>
              </w:rPr>
            </w:pPr>
          </w:p>
        </w:tc>
        <w:tc>
          <w:tcPr>
            <w:tcW w:w="250" w:type="dxa"/>
            <w:shd w:val="clear" w:color="auto" w:fill="auto"/>
            <w:vAlign w:val="center"/>
          </w:tcPr>
          <w:p w14:paraId="259EB874" w14:textId="77777777" w:rsidR="00E97BC1" w:rsidRDefault="00E97BC1">
            <w:pPr>
              <w:widowControl w:val="0"/>
              <w:snapToGrid w:val="0"/>
              <w:jc w:val="center"/>
              <w:rPr>
                <w:rFonts w:ascii="Arial" w:hAnsi="Arial" w:cs="Arial"/>
                <w:lang w:val="es-BO"/>
              </w:rPr>
            </w:pPr>
          </w:p>
        </w:tc>
        <w:tc>
          <w:tcPr>
            <w:tcW w:w="457" w:type="dxa"/>
            <w:shd w:val="clear" w:color="auto" w:fill="auto"/>
            <w:vAlign w:val="center"/>
          </w:tcPr>
          <w:p w14:paraId="55170CC9" w14:textId="77777777" w:rsidR="00E97BC1" w:rsidRDefault="00E97BC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70526245" w14:textId="77777777" w:rsidR="00E97BC1" w:rsidRDefault="00E97BC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390D672" w14:textId="77777777" w:rsidR="00E97BC1" w:rsidRDefault="00E97BC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067FA41E" w14:textId="77777777" w:rsidR="00E97BC1" w:rsidRDefault="00E97BC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9C7B810" w14:textId="77777777" w:rsidR="00E97BC1" w:rsidRDefault="00E97BC1">
            <w:pPr>
              <w:widowControl w:val="0"/>
              <w:snapToGrid w:val="0"/>
              <w:jc w:val="center"/>
              <w:rPr>
                <w:rFonts w:ascii="Arial" w:hAnsi="Arial" w:cs="Arial"/>
                <w:lang w:val="es-BO"/>
              </w:rPr>
            </w:pPr>
          </w:p>
        </w:tc>
      </w:tr>
      <w:tr w:rsidR="00E97BC1" w14:paraId="35684808" w14:textId="77777777">
        <w:tc>
          <w:tcPr>
            <w:tcW w:w="979"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7C3B2D21" w14:textId="77777777" w:rsidR="00E97BC1" w:rsidRDefault="00E97BC1">
            <w:pPr>
              <w:widowControl w:val="0"/>
              <w:snapToGrid w:val="0"/>
              <w:jc w:val="right"/>
              <w:rPr>
                <w:rFonts w:ascii="Arial" w:hAnsi="Arial" w:cs="Arial"/>
                <w:sz w:val="4"/>
                <w:szCs w:val="4"/>
                <w:lang w:val="es-BO"/>
              </w:rPr>
            </w:pPr>
          </w:p>
        </w:tc>
        <w:tc>
          <w:tcPr>
            <w:tcW w:w="3541" w:type="dxa"/>
            <w:tcBorders>
              <w:left w:val="single" w:sz="12" w:space="0" w:color="000000"/>
              <w:bottom w:val="single" w:sz="12" w:space="0" w:color="000000"/>
            </w:tcBorders>
            <w:shd w:val="clear" w:color="auto" w:fill="auto"/>
            <w:vAlign w:val="bottom"/>
          </w:tcPr>
          <w:p w14:paraId="053F44C0" w14:textId="77777777" w:rsidR="00E97BC1" w:rsidRDefault="00E97BC1">
            <w:pPr>
              <w:widowControl w:val="0"/>
              <w:snapToGrid w:val="0"/>
              <w:jc w:val="right"/>
              <w:rPr>
                <w:rFonts w:ascii="Arial" w:hAnsi="Arial" w:cs="Arial"/>
                <w:sz w:val="4"/>
                <w:szCs w:val="4"/>
                <w:lang w:val="es-BO"/>
              </w:rPr>
            </w:pPr>
          </w:p>
        </w:tc>
        <w:tc>
          <w:tcPr>
            <w:tcW w:w="133" w:type="dxa"/>
            <w:tcBorders>
              <w:bottom w:val="single" w:sz="12" w:space="0" w:color="000000"/>
              <w:right w:val="single" w:sz="12" w:space="0" w:color="000000"/>
            </w:tcBorders>
            <w:shd w:val="clear" w:color="auto" w:fill="auto"/>
            <w:vAlign w:val="bottom"/>
          </w:tcPr>
          <w:p w14:paraId="673D33AB" w14:textId="77777777" w:rsidR="00E97BC1" w:rsidRDefault="00E97BC1">
            <w:pPr>
              <w:widowControl w:val="0"/>
              <w:snapToGrid w:val="0"/>
              <w:jc w:val="right"/>
              <w:rPr>
                <w:rFonts w:ascii="Arial" w:hAnsi="Arial" w:cs="Arial"/>
                <w:b/>
                <w:sz w:val="4"/>
                <w:szCs w:val="4"/>
                <w:lang w:val="es-BO"/>
              </w:rPr>
            </w:pPr>
          </w:p>
        </w:tc>
        <w:tc>
          <w:tcPr>
            <w:tcW w:w="132" w:type="dxa"/>
            <w:tcBorders>
              <w:left w:val="single" w:sz="12" w:space="0" w:color="000000"/>
              <w:bottom w:val="single" w:sz="12" w:space="0" w:color="000000"/>
            </w:tcBorders>
            <w:shd w:val="clear" w:color="auto" w:fill="auto"/>
            <w:vAlign w:val="center"/>
          </w:tcPr>
          <w:p w14:paraId="31F4109F" w14:textId="77777777" w:rsidR="00E97BC1" w:rsidRDefault="00E97BC1">
            <w:pPr>
              <w:widowControl w:val="0"/>
              <w:snapToGrid w:val="0"/>
              <w:jc w:val="center"/>
              <w:rPr>
                <w:rFonts w:ascii="Arial" w:hAnsi="Arial" w:cs="Arial"/>
                <w:sz w:val="4"/>
                <w:szCs w:val="4"/>
                <w:lang w:val="es-BO"/>
              </w:rPr>
            </w:pPr>
          </w:p>
        </w:tc>
        <w:tc>
          <w:tcPr>
            <w:tcW w:w="384" w:type="dxa"/>
            <w:tcBorders>
              <w:top w:val="single" w:sz="4" w:space="0" w:color="000000"/>
              <w:bottom w:val="single" w:sz="12" w:space="0" w:color="000000"/>
            </w:tcBorders>
            <w:shd w:val="clear" w:color="auto" w:fill="auto"/>
            <w:vAlign w:val="center"/>
          </w:tcPr>
          <w:p w14:paraId="7B2E7402" w14:textId="77777777" w:rsidR="00E97BC1" w:rsidRDefault="00E97BC1">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40255F2C" w14:textId="77777777" w:rsidR="00E97BC1" w:rsidRDefault="00E97BC1">
            <w:pPr>
              <w:widowControl w:val="0"/>
              <w:snapToGrid w:val="0"/>
              <w:jc w:val="center"/>
              <w:rPr>
                <w:rFonts w:ascii="Arial" w:hAnsi="Arial" w:cs="Arial"/>
                <w:sz w:val="4"/>
                <w:szCs w:val="4"/>
                <w:lang w:val="es-BO"/>
              </w:rPr>
            </w:pPr>
          </w:p>
        </w:tc>
        <w:tc>
          <w:tcPr>
            <w:tcW w:w="393" w:type="dxa"/>
            <w:tcBorders>
              <w:top w:val="single" w:sz="4" w:space="0" w:color="000000"/>
              <w:bottom w:val="single" w:sz="12" w:space="0" w:color="000000"/>
            </w:tcBorders>
            <w:shd w:val="clear" w:color="auto" w:fill="auto"/>
            <w:vAlign w:val="center"/>
          </w:tcPr>
          <w:p w14:paraId="74C0EAEE" w14:textId="77777777" w:rsidR="00E97BC1" w:rsidRDefault="00E97BC1">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2801A566" w14:textId="77777777" w:rsidR="00E97BC1" w:rsidRDefault="00E97BC1">
            <w:pPr>
              <w:widowControl w:val="0"/>
              <w:snapToGrid w:val="0"/>
              <w:jc w:val="center"/>
              <w:rPr>
                <w:rFonts w:ascii="Arial" w:hAnsi="Arial" w:cs="Arial"/>
                <w:sz w:val="4"/>
                <w:szCs w:val="4"/>
                <w:lang w:val="es-BO"/>
              </w:rPr>
            </w:pPr>
          </w:p>
        </w:tc>
        <w:tc>
          <w:tcPr>
            <w:tcW w:w="602" w:type="dxa"/>
            <w:tcBorders>
              <w:top w:val="single" w:sz="4" w:space="0" w:color="000000"/>
              <w:bottom w:val="single" w:sz="12" w:space="0" w:color="000000"/>
            </w:tcBorders>
            <w:shd w:val="clear" w:color="auto" w:fill="auto"/>
            <w:vAlign w:val="center"/>
          </w:tcPr>
          <w:p w14:paraId="6232F41F" w14:textId="77777777" w:rsidR="00E97BC1" w:rsidRDefault="00E97BC1">
            <w:pPr>
              <w:widowControl w:val="0"/>
              <w:snapToGrid w:val="0"/>
              <w:jc w:val="center"/>
              <w:rPr>
                <w:rFonts w:ascii="Arial" w:hAnsi="Arial" w:cs="Arial"/>
                <w:sz w:val="4"/>
                <w:szCs w:val="4"/>
                <w:lang w:val="es-BO"/>
              </w:rPr>
            </w:pPr>
          </w:p>
        </w:tc>
        <w:tc>
          <w:tcPr>
            <w:tcW w:w="59" w:type="dxa"/>
            <w:tcBorders>
              <w:bottom w:val="single" w:sz="12" w:space="0" w:color="000000"/>
              <w:right w:val="single" w:sz="12" w:space="0" w:color="000000"/>
            </w:tcBorders>
            <w:shd w:val="clear" w:color="auto" w:fill="auto"/>
            <w:vAlign w:val="center"/>
          </w:tcPr>
          <w:p w14:paraId="57CC40B2" w14:textId="77777777" w:rsidR="00E97BC1" w:rsidRDefault="00E97BC1">
            <w:pPr>
              <w:widowControl w:val="0"/>
              <w:snapToGrid w:val="0"/>
              <w:jc w:val="center"/>
              <w:rPr>
                <w:rFonts w:ascii="Arial" w:hAnsi="Arial" w:cs="Arial"/>
                <w:sz w:val="4"/>
                <w:szCs w:val="4"/>
                <w:lang w:val="es-BO"/>
              </w:rPr>
            </w:pPr>
          </w:p>
        </w:tc>
        <w:tc>
          <w:tcPr>
            <w:tcW w:w="133" w:type="dxa"/>
            <w:tcBorders>
              <w:left w:val="single" w:sz="12" w:space="0" w:color="000000"/>
              <w:bottom w:val="single" w:sz="12" w:space="0" w:color="000000"/>
            </w:tcBorders>
          </w:tcPr>
          <w:p w14:paraId="51DADB08" w14:textId="77777777" w:rsidR="00E97BC1" w:rsidRDefault="00E97BC1">
            <w:pPr>
              <w:widowControl w:val="0"/>
              <w:snapToGrid w:val="0"/>
              <w:jc w:val="center"/>
              <w:rPr>
                <w:rFonts w:ascii="Arial" w:hAnsi="Arial" w:cs="Arial"/>
                <w:sz w:val="4"/>
                <w:szCs w:val="4"/>
                <w:lang w:val="es-BO"/>
              </w:rPr>
            </w:pPr>
          </w:p>
        </w:tc>
        <w:tc>
          <w:tcPr>
            <w:tcW w:w="476" w:type="dxa"/>
            <w:tcBorders>
              <w:bottom w:val="single" w:sz="12" w:space="0" w:color="000000"/>
            </w:tcBorders>
            <w:shd w:val="clear" w:color="auto" w:fill="auto"/>
            <w:vAlign w:val="center"/>
          </w:tcPr>
          <w:p w14:paraId="5411B119" w14:textId="77777777" w:rsidR="00E97BC1" w:rsidRDefault="00E97BC1">
            <w:pPr>
              <w:widowControl w:val="0"/>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14:paraId="45C3FB33" w14:textId="77777777" w:rsidR="00E97BC1" w:rsidRDefault="00E97BC1">
            <w:pPr>
              <w:widowControl w:val="0"/>
              <w:snapToGrid w:val="0"/>
              <w:jc w:val="center"/>
              <w:rPr>
                <w:rFonts w:ascii="Arial" w:hAnsi="Arial" w:cs="Arial"/>
                <w:sz w:val="4"/>
                <w:szCs w:val="4"/>
                <w:lang w:val="es-BO"/>
              </w:rPr>
            </w:pPr>
          </w:p>
        </w:tc>
        <w:tc>
          <w:tcPr>
            <w:tcW w:w="457" w:type="dxa"/>
            <w:tcBorders>
              <w:bottom w:val="single" w:sz="12" w:space="0" w:color="000000"/>
            </w:tcBorders>
            <w:shd w:val="clear" w:color="auto" w:fill="auto"/>
            <w:vAlign w:val="center"/>
          </w:tcPr>
          <w:p w14:paraId="0A88BBAE" w14:textId="77777777" w:rsidR="00E97BC1" w:rsidRDefault="00E97BC1">
            <w:pPr>
              <w:widowControl w:val="0"/>
              <w:snapToGrid w:val="0"/>
              <w:jc w:val="center"/>
              <w:rPr>
                <w:rFonts w:ascii="Arial" w:hAnsi="Arial" w:cs="Arial"/>
                <w:sz w:val="4"/>
                <w:szCs w:val="4"/>
                <w:lang w:val="es-BO"/>
              </w:rPr>
            </w:pPr>
          </w:p>
        </w:tc>
        <w:tc>
          <w:tcPr>
            <w:tcW w:w="142" w:type="dxa"/>
            <w:tcBorders>
              <w:bottom w:val="single" w:sz="12" w:space="0" w:color="000000"/>
              <w:right w:val="single" w:sz="12" w:space="0" w:color="000000"/>
            </w:tcBorders>
            <w:shd w:val="clear" w:color="auto" w:fill="auto"/>
            <w:vAlign w:val="center"/>
          </w:tcPr>
          <w:p w14:paraId="3A94C81F" w14:textId="77777777" w:rsidR="00E97BC1" w:rsidRDefault="00E97BC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8CE12CB" w14:textId="77777777" w:rsidR="00E97BC1" w:rsidRDefault="00E97BC1">
            <w:pPr>
              <w:widowControl w:val="0"/>
              <w:snapToGrid w:val="0"/>
              <w:jc w:val="center"/>
              <w:rPr>
                <w:rFonts w:ascii="Arial" w:hAnsi="Arial" w:cs="Arial"/>
                <w:sz w:val="4"/>
                <w:szCs w:val="4"/>
                <w:lang w:val="es-BO"/>
              </w:rPr>
            </w:pPr>
          </w:p>
        </w:tc>
        <w:tc>
          <w:tcPr>
            <w:tcW w:w="2187" w:type="dxa"/>
            <w:tcBorders>
              <w:bottom w:val="single" w:sz="12" w:space="0" w:color="000000"/>
              <w:right w:val="single" w:sz="4" w:space="0" w:color="000000"/>
            </w:tcBorders>
            <w:shd w:val="clear" w:color="auto" w:fill="auto"/>
            <w:vAlign w:val="center"/>
          </w:tcPr>
          <w:p w14:paraId="14B3E52B" w14:textId="77777777" w:rsidR="00E97BC1" w:rsidRDefault="00E97BC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46B59FE" w14:textId="77777777" w:rsidR="00E97BC1" w:rsidRDefault="00E97BC1">
            <w:pPr>
              <w:widowControl w:val="0"/>
              <w:snapToGrid w:val="0"/>
              <w:jc w:val="center"/>
              <w:rPr>
                <w:rFonts w:ascii="Arial" w:hAnsi="Arial" w:cs="Arial"/>
                <w:sz w:val="4"/>
                <w:szCs w:val="4"/>
                <w:lang w:val="es-BO"/>
              </w:rPr>
            </w:pPr>
          </w:p>
        </w:tc>
      </w:tr>
    </w:tbl>
    <w:p w14:paraId="7CA01DD0" w14:textId="09A99A73" w:rsidR="00E97BC1" w:rsidRDefault="00E97BC1">
      <w:pPr>
        <w:pStyle w:val="Ttulo"/>
        <w:spacing w:before="0" w:after="0"/>
        <w:ind w:left="390"/>
        <w:jc w:val="both"/>
        <w:rPr>
          <w:rFonts w:ascii="Verdana" w:hAnsi="Verdana"/>
          <w:sz w:val="18"/>
          <w:szCs w:val="18"/>
          <w:lang w:val="es-BO"/>
        </w:rPr>
      </w:pPr>
    </w:p>
    <w:bookmarkEnd w:id="98"/>
    <w:p w14:paraId="4A96EB25" w14:textId="1AC7BB37" w:rsidR="004451C8" w:rsidRDefault="004451C8" w:rsidP="004451C8">
      <w:pPr>
        <w:pStyle w:val="Textoindependiente"/>
        <w:rPr>
          <w:lang w:val="es-BO" w:eastAsia="es-ES"/>
        </w:rPr>
      </w:pPr>
    </w:p>
    <w:p w14:paraId="7B65FF79" w14:textId="77777777" w:rsidR="004451C8" w:rsidRPr="004451C8" w:rsidRDefault="004451C8" w:rsidP="004451C8">
      <w:pPr>
        <w:pStyle w:val="Textoindependiente"/>
        <w:rPr>
          <w:lang w:val="es-BO" w:eastAsia="es-ES"/>
        </w:rPr>
      </w:pPr>
    </w:p>
    <w:p w14:paraId="25A4BCA2" w14:textId="77777777" w:rsidR="00E97BC1" w:rsidRDefault="004451C8">
      <w:pPr>
        <w:pStyle w:val="Ttulo"/>
        <w:numPr>
          <w:ilvl w:val="0"/>
          <w:numId w:val="18"/>
        </w:numPr>
        <w:spacing w:before="0" w:after="0"/>
        <w:jc w:val="both"/>
        <w:rPr>
          <w:rFonts w:ascii="Tahoma" w:hAnsi="Tahoma"/>
        </w:rPr>
      </w:pPr>
      <w:r>
        <w:rPr>
          <w:rFonts w:ascii="Tahoma" w:hAnsi="Tahoma"/>
          <w:sz w:val="18"/>
          <w:szCs w:val="18"/>
          <w:lang w:val="es-BO"/>
        </w:rPr>
        <w:lastRenderedPageBreak/>
        <w:t>TÉRMINOS DE REFERENCIA Y CONDICIONES TÉCNICAS REQUERIDAS PARA EL SERVICIO DE CONSULTORÍA</w:t>
      </w:r>
    </w:p>
    <w:p w14:paraId="3BE5674C" w14:textId="77777777" w:rsidR="00E97BC1" w:rsidRDefault="00E97BC1">
      <w:pPr>
        <w:tabs>
          <w:tab w:val="left" w:pos="7513"/>
        </w:tabs>
        <w:ind w:left="705" w:hanging="705"/>
        <w:rPr>
          <w:rFonts w:ascii="Tahoma" w:hAnsi="Tahoma" w:cs="Arial"/>
          <w:szCs w:val="18"/>
          <w:lang w:val="es-BO" w:eastAsia="en-US"/>
        </w:rPr>
      </w:pPr>
    </w:p>
    <w:p w14:paraId="6AB89D48" w14:textId="77777777" w:rsidR="00E97BC1" w:rsidRDefault="004451C8">
      <w:r>
        <w:rPr>
          <w:rFonts w:cs="Verdana"/>
          <w:szCs w:val="18"/>
          <w:lang w:val="es-BO"/>
        </w:rPr>
        <w:t xml:space="preserve">Los Términos de </w:t>
      </w:r>
      <w:r>
        <w:rPr>
          <w:rFonts w:cs="Verdana"/>
          <w:szCs w:val="18"/>
          <w:lang w:val="es-BO"/>
        </w:rPr>
        <w:t>Referencia para la consultoría, son los siguientes:</w:t>
      </w:r>
    </w:p>
    <w:p w14:paraId="4776C8B8" w14:textId="77777777" w:rsidR="00E97BC1" w:rsidRDefault="00E97BC1"/>
    <w:p w14:paraId="32FF1476" w14:textId="77777777" w:rsidR="00E97BC1" w:rsidRDefault="004451C8">
      <w:pPr>
        <w:ind w:left="708" w:hanging="708"/>
        <w:jc w:val="center"/>
        <w:rPr>
          <w:rFonts w:ascii="Tahoma" w:hAnsi="Tahoma" w:cs="Tahoma"/>
          <w:b/>
          <w:color w:val="000000"/>
          <w:sz w:val="20"/>
          <w:szCs w:val="20"/>
          <w:u w:val="single"/>
          <w:lang w:val="es-MX"/>
        </w:rPr>
      </w:pPr>
      <w:r>
        <w:rPr>
          <w:rFonts w:ascii="Tahoma" w:hAnsi="Tahoma" w:cs="Tahoma"/>
          <w:b/>
          <w:color w:val="000000"/>
          <w:sz w:val="20"/>
          <w:szCs w:val="20"/>
          <w:u w:val="single"/>
          <w:lang w:val="es-MX"/>
        </w:rPr>
        <w:t>TÉRMINOS DE REFERENCIA</w:t>
      </w:r>
    </w:p>
    <w:p w14:paraId="7EC0AFA1" w14:textId="77777777" w:rsidR="00E97BC1" w:rsidRDefault="004451C8">
      <w:pPr>
        <w:pStyle w:val="Sinespaciado"/>
        <w:ind w:left="993" w:hanging="426"/>
        <w:jc w:val="center"/>
        <w:rPr>
          <w:rFonts w:ascii="Tahoma" w:hAnsi="Tahoma" w:cs="Tahoma"/>
          <w:sz w:val="20"/>
          <w:szCs w:val="20"/>
        </w:rPr>
      </w:pPr>
      <w:r>
        <w:rPr>
          <w:rFonts w:ascii="Tahoma" w:hAnsi="Tahoma" w:cs="Tahoma"/>
          <w:sz w:val="20"/>
          <w:szCs w:val="20"/>
        </w:rPr>
        <w:tab/>
      </w:r>
    </w:p>
    <w:p w14:paraId="411EBF9B" w14:textId="77777777" w:rsidR="00E97BC1" w:rsidRDefault="004451C8">
      <w:pPr>
        <w:pStyle w:val="Sinespaciado1"/>
        <w:ind w:left="993" w:hanging="426"/>
        <w:jc w:val="center"/>
      </w:pPr>
      <w:r>
        <w:rPr>
          <w:rStyle w:val="Textoennegrita"/>
          <w:rFonts w:ascii="Tahoma" w:hAnsi="Tahoma" w:cs="Tahoma"/>
          <w:sz w:val="20"/>
          <w:szCs w:val="20"/>
          <w:lang w:val="es-MX" w:eastAsia="es-MX"/>
        </w:rPr>
        <w:t xml:space="preserve">CONTRATACIÓN </w:t>
      </w:r>
      <w:proofErr w:type="gramStart"/>
      <w:r>
        <w:rPr>
          <w:rStyle w:val="Textoennegrita"/>
          <w:rFonts w:ascii="Tahoma" w:hAnsi="Tahoma" w:cs="Tahoma"/>
          <w:sz w:val="20"/>
          <w:szCs w:val="20"/>
          <w:lang w:val="es-MX" w:eastAsia="es-MX"/>
        </w:rPr>
        <w:t>DE  (</w:t>
      </w:r>
      <w:proofErr w:type="gramEnd"/>
      <w:r>
        <w:rPr>
          <w:rStyle w:val="Textoennegrita"/>
          <w:rFonts w:ascii="Tahoma" w:hAnsi="Tahoma" w:cs="Tahoma"/>
          <w:sz w:val="20"/>
          <w:szCs w:val="20"/>
          <w:lang w:val="es-MX" w:eastAsia="es-MX"/>
        </w:rPr>
        <w:t xml:space="preserve">3) CONSULTORES DE LINEA - CONSULTOR (J)  PARA EL PROYECTO </w:t>
      </w:r>
      <w:r>
        <w:rPr>
          <w:rStyle w:val="Textoennegrita"/>
          <w:rFonts w:ascii="Tahoma" w:hAnsi="Tahoma" w:cs="Tahoma"/>
          <w:sz w:val="20"/>
          <w:szCs w:val="20"/>
          <w:lang w:val="es-MX"/>
        </w:rPr>
        <w:t>GESTORES DE COBRO – GERENCIA DISTRITAL ORURO - GESTION 2026</w:t>
      </w:r>
    </w:p>
    <w:p w14:paraId="53A96A8F" w14:textId="77777777" w:rsidR="00E97BC1" w:rsidRDefault="004451C8">
      <w:pPr>
        <w:pStyle w:val="Ttulo1"/>
        <w:keepNext w:val="0"/>
        <w:pBdr>
          <w:bottom w:val="single" w:sz="12" w:space="1" w:color="365F91"/>
        </w:pBdr>
        <w:spacing w:before="120" w:after="120"/>
        <w:ind w:left="142" w:firstLine="0"/>
        <w:rPr>
          <w:rFonts w:cs="Tahoma"/>
          <w:color w:val="000000"/>
          <w:sz w:val="20"/>
          <w:szCs w:val="20"/>
        </w:rPr>
      </w:pPr>
      <w:r>
        <w:rPr>
          <w:rFonts w:cs="Tahoma"/>
          <w:color w:val="000000"/>
          <w:sz w:val="20"/>
          <w:szCs w:val="20"/>
          <w:lang w:val="es-BO"/>
        </w:rPr>
        <w:t>ANTECEDENTES.</w:t>
      </w:r>
    </w:p>
    <w:p w14:paraId="2569D435" w14:textId="77777777" w:rsidR="00E97BC1" w:rsidRDefault="00E97BC1">
      <w:pPr>
        <w:pStyle w:val="Prrafodelista"/>
        <w:ind w:left="426"/>
        <w:rPr>
          <w:rFonts w:ascii="Tahoma" w:hAnsi="Tahoma" w:cs="Tahoma"/>
          <w:color w:val="000000"/>
        </w:rPr>
      </w:pPr>
    </w:p>
    <w:p w14:paraId="67FEAA14" w14:textId="77777777" w:rsidR="00E97BC1" w:rsidRDefault="004451C8">
      <w:pPr>
        <w:pStyle w:val="Prrafodelista"/>
        <w:ind w:left="426"/>
        <w:rPr>
          <w:rFonts w:ascii="Tahoma" w:hAnsi="Tahoma" w:cs="Tahoma"/>
          <w:color w:val="000000"/>
        </w:rPr>
      </w:pPr>
      <w:r>
        <w:rPr>
          <w:rFonts w:ascii="Tahoma" w:hAnsi="Tahoma" w:cs="Tahoma"/>
          <w:color w:val="000000"/>
        </w:rPr>
        <w:t xml:space="preserve">De acuerdo con la Ley </w:t>
      </w:r>
      <w:proofErr w:type="spellStart"/>
      <w:r>
        <w:rPr>
          <w:rFonts w:ascii="Tahoma" w:hAnsi="Tahoma" w:cs="Tahoma"/>
          <w:color w:val="000000"/>
        </w:rPr>
        <w:t>Nº</w:t>
      </w:r>
      <w:proofErr w:type="spellEnd"/>
      <w:r>
        <w:rPr>
          <w:rFonts w:ascii="Tahoma" w:hAnsi="Tahoma" w:cs="Tahoma"/>
          <w:color w:val="000000"/>
        </w:rPr>
        <w:t xml:space="preserve"> </w:t>
      </w:r>
      <w:r>
        <w:rPr>
          <w:rFonts w:ascii="Tahoma" w:hAnsi="Tahoma" w:cs="Tahoma"/>
          <w:color w:val="000000"/>
        </w:rPr>
        <w:t>2166 de 22 de noviembre de 2000, el Servicio de Impuestos Nacionales (SIN) tiene como mandato principal administrar el sistema tributario, optimizar la recaudación mediante la fiscalización y el control eficiente, además de promover el cumplimiento volunta</w:t>
      </w:r>
      <w:r>
        <w:rPr>
          <w:rFonts w:ascii="Tahoma" w:hAnsi="Tahoma" w:cs="Tahoma"/>
          <w:color w:val="000000"/>
        </w:rPr>
        <w:t xml:space="preserve">rio, veraz y oportuno de las obligaciones tributarias, mandato concordante con el régimen legal tributario boliviano, integrado por la Ley </w:t>
      </w:r>
      <w:proofErr w:type="spellStart"/>
      <w:r>
        <w:rPr>
          <w:rFonts w:ascii="Tahoma" w:hAnsi="Tahoma" w:cs="Tahoma"/>
          <w:color w:val="000000"/>
        </w:rPr>
        <w:t>N°</w:t>
      </w:r>
      <w:proofErr w:type="spellEnd"/>
      <w:r>
        <w:rPr>
          <w:rFonts w:ascii="Tahoma" w:hAnsi="Tahoma" w:cs="Tahoma"/>
          <w:color w:val="000000"/>
        </w:rPr>
        <w:t xml:space="preserve"> 2492 Código Tributario Boliviano y sus disposiciones reglamentarias.</w:t>
      </w:r>
    </w:p>
    <w:p w14:paraId="2FCF9D47" w14:textId="77777777" w:rsidR="00E97BC1" w:rsidRDefault="00E97BC1">
      <w:pPr>
        <w:pStyle w:val="Prrafodelista"/>
        <w:ind w:left="426"/>
      </w:pPr>
    </w:p>
    <w:p w14:paraId="4AD188BB" w14:textId="77777777" w:rsidR="00E97BC1" w:rsidRDefault="004451C8">
      <w:pPr>
        <w:pStyle w:val="Prrafodelista"/>
        <w:ind w:left="426"/>
        <w:rPr>
          <w:rFonts w:ascii="Tahoma" w:hAnsi="Tahoma" w:cs="Tahoma"/>
          <w:color w:val="000000"/>
        </w:rPr>
      </w:pPr>
      <w:r>
        <w:rPr>
          <w:rFonts w:ascii="Tahoma" w:hAnsi="Tahoma" w:cs="Tahoma"/>
          <w:color w:val="000000"/>
        </w:rPr>
        <w:t xml:space="preserve">El numeral 6 del Artículo 66, Artículos 108 </w:t>
      </w:r>
      <w:r>
        <w:rPr>
          <w:rFonts w:ascii="Tahoma" w:hAnsi="Tahoma" w:cs="Tahoma"/>
          <w:color w:val="000000"/>
        </w:rPr>
        <w:t>y 110 del Código Tributario Boliviano otorga a la Administración Tributaria la potestad de ejercer su facultad de Ejecución Tributaria, mediante procedimientos coercitivos. No obstante, el incremento sostenido de la cartera de morosidad, reflejado en los P</w:t>
      </w:r>
      <w:r>
        <w:rPr>
          <w:rFonts w:ascii="Tahoma" w:hAnsi="Tahoma" w:cs="Tahoma"/>
          <w:color w:val="000000"/>
        </w:rPr>
        <w:t>roveídos de Inicio de Ejecución Tributaria y Pliegos de Cargo, junto con la limitada capacidad operativa derivada de un reducido personal en las áreas de Cobranza Coactiva, ha generado desafíos significativos que han afectado la eficacia y eficiencia en la</w:t>
      </w:r>
      <w:r>
        <w:rPr>
          <w:rFonts w:ascii="Tahoma" w:hAnsi="Tahoma" w:cs="Tahoma"/>
          <w:color w:val="000000"/>
        </w:rPr>
        <w:t xml:space="preserve"> recuperación de dichas deudas.</w:t>
      </w:r>
    </w:p>
    <w:p w14:paraId="637742E7" w14:textId="77777777" w:rsidR="00E97BC1" w:rsidRDefault="00E97BC1">
      <w:pPr>
        <w:pStyle w:val="Prrafodelista"/>
        <w:ind w:left="426"/>
      </w:pPr>
    </w:p>
    <w:p w14:paraId="714E7101" w14:textId="77777777" w:rsidR="00E97BC1" w:rsidRDefault="004451C8">
      <w:pPr>
        <w:pStyle w:val="Prrafodelista"/>
        <w:ind w:left="426"/>
        <w:rPr>
          <w:rFonts w:ascii="Tahoma" w:hAnsi="Tahoma" w:cs="Tahoma"/>
          <w:color w:val="000000"/>
        </w:rPr>
      </w:pPr>
      <w:r>
        <w:rPr>
          <w:rFonts w:ascii="Tahoma" w:hAnsi="Tahoma" w:cs="Tahoma"/>
          <w:color w:val="000000"/>
        </w:rPr>
        <w:t>En este contexto, la iniciativa "Gestores de Cobro" surge como una propuesta estratégica de la Gerencia Jurídica y de Normas Tributarias, en coordinación con las Gerencias Operativas a nivel nacional, para abordar esta prob</w:t>
      </w:r>
      <w:r>
        <w:rPr>
          <w:rFonts w:ascii="Tahoma" w:hAnsi="Tahoma" w:cs="Tahoma"/>
          <w:color w:val="000000"/>
        </w:rPr>
        <w:t xml:space="preserve">lemática mediante la incorporación de personal dedicado específicamente a la gestión operativa del cobro. Este personal complementará las acciones del SIN, permitiendo diseñar e implementar estrategias individualizadas que maximicen la recuperación de las </w:t>
      </w:r>
      <w:r>
        <w:rPr>
          <w:rFonts w:ascii="Tahoma" w:hAnsi="Tahoma" w:cs="Tahoma"/>
          <w:color w:val="000000"/>
        </w:rPr>
        <w:t>obligaciones tributarias en mora.</w:t>
      </w:r>
    </w:p>
    <w:p w14:paraId="69523271" w14:textId="77777777" w:rsidR="00E97BC1" w:rsidRDefault="00E97BC1">
      <w:pPr>
        <w:pStyle w:val="Prrafodelista"/>
        <w:ind w:left="426"/>
      </w:pPr>
    </w:p>
    <w:p w14:paraId="1165F54A" w14:textId="77777777" w:rsidR="00E97BC1" w:rsidRDefault="004451C8">
      <w:pPr>
        <w:pStyle w:val="Ttulo1"/>
        <w:keepNext w:val="0"/>
        <w:pBdr>
          <w:bottom w:val="single" w:sz="12" w:space="1" w:color="365F91"/>
        </w:pBdr>
        <w:tabs>
          <w:tab w:val="left" w:pos="0"/>
          <w:tab w:val="left" w:pos="709"/>
        </w:tabs>
        <w:spacing w:before="120" w:after="120"/>
        <w:ind w:left="284" w:firstLine="0"/>
        <w:rPr>
          <w:rFonts w:cs="Tahoma"/>
          <w:color w:val="000000"/>
          <w:sz w:val="20"/>
          <w:szCs w:val="20"/>
          <w:lang w:val="es-BO"/>
        </w:rPr>
      </w:pPr>
      <w:r>
        <w:rPr>
          <w:rFonts w:cs="Tahoma"/>
          <w:color w:val="000000"/>
          <w:sz w:val="20"/>
          <w:szCs w:val="20"/>
          <w:lang w:val="es-BO"/>
        </w:rPr>
        <w:t>JUSTIFICACIÓN DE LA CONTRATACIÓN</w:t>
      </w:r>
    </w:p>
    <w:p w14:paraId="0F7FE25D" w14:textId="77777777" w:rsidR="00E97BC1" w:rsidRDefault="00E97BC1">
      <w:pPr>
        <w:ind w:left="284" w:right="284"/>
        <w:rPr>
          <w:rFonts w:ascii="Tahoma" w:hAnsi="Tahoma" w:cs="Tahoma"/>
          <w:color w:val="000000"/>
          <w:sz w:val="20"/>
          <w:szCs w:val="20"/>
        </w:rPr>
      </w:pPr>
    </w:p>
    <w:p w14:paraId="381BD264" w14:textId="77777777" w:rsidR="00E97BC1" w:rsidRDefault="004451C8">
      <w:pPr>
        <w:pStyle w:val="Prrafodelista"/>
        <w:ind w:left="426"/>
        <w:rPr>
          <w:rFonts w:ascii="Tahoma" w:hAnsi="Tahoma" w:cs="Tahoma"/>
          <w:color w:val="000000"/>
        </w:rPr>
      </w:pPr>
      <w:r>
        <w:rPr>
          <w:rFonts w:ascii="Tahoma" w:hAnsi="Tahoma" w:cs="Tahoma"/>
          <w:color w:val="000000"/>
        </w:rPr>
        <w:t xml:space="preserve">Se considera que esta contratación es necesaria como apoyo a las diferentes actividades y tareas que se tiene que realizar respecto a las acciones y/o gestiones relacionadas a la </w:t>
      </w:r>
      <w:r>
        <w:rPr>
          <w:rFonts w:ascii="Tahoma" w:hAnsi="Tahoma" w:cs="Tahoma"/>
          <w:color w:val="000000"/>
        </w:rPr>
        <w:t xml:space="preserve">reducción de </w:t>
      </w:r>
      <w:proofErr w:type="gramStart"/>
      <w:r>
        <w:rPr>
          <w:rFonts w:ascii="Tahoma" w:hAnsi="Tahoma" w:cs="Tahoma"/>
          <w:color w:val="000000"/>
        </w:rPr>
        <w:t>la  cartera</w:t>
      </w:r>
      <w:proofErr w:type="gramEnd"/>
      <w:r>
        <w:rPr>
          <w:rFonts w:ascii="Tahoma" w:hAnsi="Tahoma" w:cs="Tahoma"/>
          <w:color w:val="000000"/>
        </w:rPr>
        <w:t xml:space="preserve"> en mora  a través del seguimiento exhaustivo de las deudas en ejecución, diseño de estrategias individualizadas de cobro según las características del deudor y así potenciar la recuperación de adeudos mediante la optimización del u</w:t>
      </w:r>
      <w:r>
        <w:rPr>
          <w:rFonts w:ascii="Tahoma" w:hAnsi="Tahoma" w:cs="Tahoma"/>
          <w:color w:val="000000"/>
        </w:rPr>
        <w:t>so de herramientas legales y administrativas.</w:t>
      </w:r>
    </w:p>
    <w:p w14:paraId="1E63208B" w14:textId="77777777" w:rsidR="00E97BC1" w:rsidRDefault="00E97BC1">
      <w:pPr>
        <w:pStyle w:val="Prrafodelista"/>
        <w:ind w:left="426"/>
        <w:rPr>
          <w:rFonts w:ascii="Tahoma" w:hAnsi="Tahoma" w:cs="Tahoma"/>
          <w:color w:val="000000"/>
        </w:rPr>
      </w:pPr>
    </w:p>
    <w:p w14:paraId="5BE442A5"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OBJETIVO DE LA CONSULTORÍA.</w:t>
      </w:r>
    </w:p>
    <w:p w14:paraId="5EDD9F16" w14:textId="77777777" w:rsidR="00E97BC1" w:rsidRDefault="00E97BC1">
      <w:pPr>
        <w:ind w:left="284"/>
        <w:rPr>
          <w:rFonts w:ascii="Tahoma" w:hAnsi="Tahoma" w:cs="Tahoma"/>
          <w:color w:val="000000"/>
          <w:sz w:val="20"/>
          <w:szCs w:val="20"/>
          <w:lang w:val="es-BO"/>
        </w:rPr>
      </w:pPr>
    </w:p>
    <w:p w14:paraId="772D0573" w14:textId="77777777" w:rsidR="00E97BC1" w:rsidRDefault="004451C8">
      <w:pPr>
        <w:numPr>
          <w:ilvl w:val="0"/>
          <w:numId w:val="6"/>
        </w:numPr>
        <w:tabs>
          <w:tab w:val="left" w:pos="720"/>
        </w:tabs>
        <w:ind w:left="284"/>
        <w:rPr>
          <w:rFonts w:ascii="Tahoma" w:hAnsi="Tahoma" w:cs="Tahoma"/>
          <w:b/>
          <w:color w:val="000000"/>
          <w:sz w:val="20"/>
          <w:szCs w:val="20"/>
        </w:rPr>
      </w:pPr>
      <w:r>
        <w:rPr>
          <w:rFonts w:ascii="Tahoma" w:hAnsi="Tahoma" w:cs="Tahoma"/>
          <w:b/>
          <w:color w:val="000000"/>
          <w:sz w:val="20"/>
          <w:szCs w:val="20"/>
        </w:rPr>
        <w:t>Objetivo General</w:t>
      </w:r>
    </w:p>
    <w:p w14:paraId="153713A7" w14:textId="77777777" w:rsidR="00E97BC1" w:rsidRDefault="00E97BC1">
      <w:pPr>
        <w:ind w:left="284"/>
        <w:rPr>
          <w:rFonts w:ascii="Tahoma" w:hAnsi="Tahoma" w:cs="Tahoma"/>
          <w:b/>
          <w:color w:val="000000"/>
          <w:sz w:val="20"/>
          <w:szCs w:val="20"/>
        </w:rPr>
      </w:pPr>
    </w:p>
    <w:p w14:paraId="7CF99F58" w14:textId="77777777" w:rsidR="00E97BC1" w:rsidRDefault="004451C8">
      <w:pPr>
        <w:numPr>
          <w:ilvl w:val="0"/>
          <w:numId w:val="1"/>
        </w:numPr>
        <w:tabs>
          <w:tab w:val="left" w:pos="720"/>
        </w:tabs>
        <w:ind w:left="680" w:hanging="340"/>
      </w:pPr>
      <w:r>
        <w:rPr>
          <w:rFonts w:ascii="Tahoma" w:hAnsi="Tahoma" w:cs="Tahoma"/>
          <w:color w:val="000000"/>
          <w:sz w:val="20"/>
          <w:szCs w:val="20"/>
        </w:rPr>
        <w:t xml:space="preserve">Incrementar </w:t>
      </w:r>
      <w:r>
        <w:rPr>
          <w:rFonts w:ascii="Tahoma" w:hAnsi="Tahoma" w:cs="Tahoma"/>
          <w:color w:val="000000"/>
          <w:sz w:val="20"/>
          <w:szCs w:val="20"/>
          <w:lang w:val="es-MX"/>
        </w:rPr>
        <w:t>la</w:t>
      </w:r>
      <w:r>
        <w:rPr>
          <w:rFonts w:ascii="Tahoma" w:hAnsi="Tahoma" w:cs="Tahoma"/>
          <w:color w:val="000000"/>
          <w:sz w:val="20"/>
          <w:szCs w:val="20"/>
        </w:rPr>
        <w:t xml:space="preserve"> recaudación a través del apoyo estratégico en la recuperación de la deuda tributaria firme y/o ejecutoriada </w:t>
      </w:r>
      <w:r>
        <w:rPr>
          <w:rFonts w:ascii="Tahoma" w:hAnsi="Tahoma" w:cs="Tahoma"/>
          <w:color w:val="000000"/>
          <w:sz w:val="20"/>
          <w:szCs w:val="20"/>
          <w:lang w:val="es-MX"/>
        </w:rPr>
        <w:t>y controlar el crecimiento de la cartera en mora, de conformidad a la norma y procedimientos establecidos.</w:t>
      </w:r>
    </w:p>
    <w:p w14:paraId="0F62DD38" w14:textId="77777777" w:rsidR="00E97BC1" w:rsidRDefault="004451C8">
      <w:pPr>
        <w:numPr>
          <w:ilvl w:val="0"/>
          <w:numId w:val="5"/>
        </w:numPr>
        <w:tabs>
          <w:tab w:val="left" w:pos="720"/>
          <w:tab w:val="left" w:pos="1701"/>
        </w:tabs>
        <w:ind w:left="284"/>
        <w:contextualSpacing/>
        <w:rPr>
          <w:rFonts w:ascii="Tahoma" w:hAnsi="Tahoma" w:cs="Tahoma"/>
          <w:b/>
          <w:color w:val="000000"/>
          <w:sz w:val="20"/>
          <w:szCs w:val="20"/>
        </w:rPr>
      </w:pPr>
      <w:r>
        <w:rPr>
          <w:rFonts w:ascii="Tahoma" w:hAnsi="Tahoma" w:cs="Tahoma"/>
          <w:b/>
          <w:color w:val="000000"/>
          <w:sz w:val="20"/>
          <w:szCs w:val="20"/>
        </w:rPr>
        <w:lastRenderedPageBreak/>
        <w:t xml:space="preserve">Objetivo Especifico </w:t>
      </w:r>
    </w:p>
    <w:p w14:paraId="5ECD76B2" w14:textId="77777777" w:rsidR="00E97BC1" w:rsidRDefault="00E97BC1">
      <w:pPr>
        <w:tabs>
          <w:tab w:val="left" w:pos="1701"/>
        </w:tabs>
        <w:ind w:left="284"/>
        <w:contextualSpacing/>
        <w:rPr>
          <w:rFonts w:ascii="Tahoma" w:hAnsi="Tahoma" w:cs="Tahoma"/>
          <w:b/>
          <w:color w:val="000000"/>
          <w:sz w:val="20"/>
          <w:szCs w:val="20"/>
        </w:rPr>
      </w:pPr>
    </w:p>
    <w:p w14:paraId="0B4F8434" w14:textId="77777777" w:rsidR="00E97BC1" w:rsidRDefault="004451C8">
      <w:pPr>
        <w:pStyle w:val="Prrafodelista"/>
        <w:numPr>
          <w:ilvl w:val="0"/>
          <w:numId w:val="2"/>
        </w:numPr>
        <w:tabs>
          <w:tab w:val="left" w:pos="0"/>
        </w:tabs>
        <w:contextualSpacing/>
        <w:rPr>
          <w:rFonts w:ascii="Tahoma" w:hAnsi="Tahoma" w:cs="Tahoma"/>
          <w:color w:val="000000"/>
        </w:rPr>
      </w:pPr>
      <w:r>
        <w:rPr>
          <w:rFonts w:ascii="Tahoma" w:hAnsi="Tahoma" w:cs="Tahoma"/>
          <w:color w:val="000000"/>
        </w:rPr>
        <w:t>Gestionar la optim</w:t>
      </w:r>
      <w:r>
        <w:rPr>
          <w:rFonts w:ascii="Tahoma" w:hAnsi="Tahoma" w:cs="Tahoma"/>
          <w:color w:val="000000"/>
        </w:rPr>
        <w:t xml:space="preserve">ización de la recuperación de adeudos tributarios contenidos en títulos de ejecución tributaria, mediante la emisión y notificación de actos de ejecución y aplicación de medidas coactivas, conforme lo establecido por la Ley </w:t>
      </w:r>
      <w:proofErr w:type="spellStart"/>
      <w:r>
        <w:rPr>
          <w:rFonts w:ascii="Tahoma" w:hAnsi="Tahoma" w:cs="Tahoma"/>
          <w:color w:val="000000"/>
        </w:rPr>
        <w:t>N°</w:t>
      </w:r>
      <w:proofErr w:type="spellEnd"/>
      <w:r>
        <w:rPr>
          <w:rFonts w:ascii="Tahoma" w:hAnsi="Tahoma" w:cs="Tahoma"/>
          <w:color w:val="000000"/>
        </w:rPr>
        <w:t xml:space="preserve"> 2492 Código Tributario y sus </w:t>
      </w:r>
      <w:r>
        <w:rPr>
          <w:rFonts w:ascii="Tahoma" w:hAnsi="Tahoma" w:cs="Tahoma"/>
          <w:color w:val="000000"/>
        </w:rPr>
        <w:t>Decretos Reglamentarios.</w:t>
      </w:r>
    </w:p>
    <w:p w14:paraId="048F63D6" w14:textId="77777777" w:rsidR="00E97BC1" w:rsidRDefault="00E97BC1">
      <w:pPr>
        <w:pStyle w:val="Prrafodelista"/>
        <w:contextualSpacing/>
        <w:rPr>
          <w:color w:val="000000"/>
        </w:rPr>
      </w:pPr>
    </w:p>
    <w:p w14:paraId="0BF5AAEA" w14:textId="77777777" w:rsidR="00E97BC1" w:rsidRDefault="004451C8">
      <w:pPr>
        <w:pStyle w:val="Prrafodelista"/>
        <w:numPr>
          <w:ilvl w:val="0"/>
          <w:numId w:val="2"/>
        </w:numPr>
        <w:tabs>
          <w:tab w:val="left" w:pos="0"/>
        </w:tabs>
        <w:contextualSpacing/>
        <w:rPr>
          <w:rFonts w:ascii="Tahoma" w:hAnsi="Tahoma" w:cs="Tahoma"/>
          <w:color w:val="000000"/>
        </w:rPr>
      </w:pPr>
      <w:r>
        <w:rPr>
          <w:rFonts w:ascii="Tahoma" w:hAnsi="Tahoma" w:cs="Tahoma"/>
          <w:color w:val="000000"/>
        </w:rPr>
        <w:t>Fortalecer la gestión de la Cobranza Coactiva a través de la emisión a actos en caso de corresponder por iniciar el proceso sancionador por omisión de pago por las deudas pendientes de pago.</w:t>
      </w:r>
    </w:p>
    <w:p w14:paraId="6AAA7FE3" w14:textId="77777777" w:rsidR="00E97BC1" w:rsidRDefault="00E97BC1">
      <w:pPr>
        <w:pStyle w:val="Prrafodelista"/>
        <w:rPr>
          <w:rFonts w:ascii="Tahoma" w:hAnsi="Tahoma" w:cs="Tahoma"/>
          <w:color w:val="000000"/>
        </w:rPr>
      </w:pPr>
    </w:p>
    <w:p w14:paraId="29F9201A" w14:textId="77777777" w:rsidR="00E97BC1" w:rsidRDefault="004451C8">
      <w:pPr>
        <w:pStyle w:val="Prrafodelista"/>
        <w:numPr>
          <w:ilvl w:val="0"/>
          <w:numId w:val="2"/>
        </w:numPr>
        <w:tabs>
          <w:tab w:val="left" w:pos="0"/>
        </w:tabs>
        <w:contextualSpacing/>
      </w:pPr>
      <w:r>
        <w:rPr>
          <w:rFonts w:ascii="Tahoma" w:hAnsi="Tahoma" w:cs="Tahoma"/>
          <w:color w:val="000000"/>
        </w:rPr>
        <w:t>Diseñar estrategias de cobro para la a</w:t>
      </w:r>
      <w:r>
        <w:rPr>
          <w:rFonts w:ascii="Tahoma" w:hAnsi="Tahoma" w:cs="Tahoma"/>
          <w:color w:val="000000"/>
        </w:rPr>
        <w:t>plicación de medidas coactivas en función a las características de la actividad del deudor y antecedentes de cumplimiento.</w:t>
      </w:r>
      <w:r>
        <w:rPr>
          <w:color w:val="000000"/>
        </w:rPr>
        <w:t xml:space="preserve"> </w:t>
      </w:r>
    </w:p>
    <w:p w14:paraId="555149DB" w14:textId="77777777" w:rsidR="00E97BC1" w:rsidRDefault="00E97BC1">
      <w:pPr>
        <w:pStyle w:val="Prrafodelista"/>
        <w:rPr>
          <w:rFonts w:ascii="Tahoma" w:hAnsi="Tahoma" w:cs="Tahoma"/>
          <w:color w:val="000000"/>
          <w:lang w:val="es-BO"/>
        </w:rPr>
      </w:pPr>
    </w:p>
    <w:p w14:paraId="2A8B2A2E" w14:textId="77777777" w:rsidR="00E97BC1" w:rsidRDefault="004451C8">
      <w:pPr>
        <w:pStyle w:val="Prrafodelista"/>
        <w:numPr>
          <w:ilvl w:val="0"/>
          <w:numId w:val="2"/>
        </w:numPr>
        <w:tabs>
          <w:tab w:val="left" w:pos="0"/>
        </w:tabs>
        <w:contextualSpacing/>
      </w:pPr>
      <w:r>
        <w:rPr>
          <w:rFonts w:ascii="Tahoma" w:hAnsi="Tahoma" w:cs="Tahoma"/>
          <w:color w:val="000000"/>
          <w:lang w:val="es-BO"/>
        </w:rPr>
        <w:t xml:space="preserve">En los casos concluidos por efecto del pago de la deuda tributaria durante la etapa de persuasión y/o ejecución </w:t>
      </w:r>
      <w:r>
        <w:rPr>
          <w:rFonts w:ascii="Tahoma" w:hAnsi="Tahoma" w:cs="Tahoma"/>
          <w:color w:val="000000"/>
          <w:lang w:val="es-BO"/>
        </w:rPr>
        <w:t>tributaria, emitir los actos administrativos que den por concluido el proceso de cobro y realizar su registro o su actualización en el Sistema de Cobranza Coactiva</w:t>
      </w:r>
      <w:r>
        <w:rPr>
          <w:rFonts w:ascii="Tahoma" w:hAnsi="Tahoma" w:cs="Tahoma"/>
          <w:color w:val="000000"/>
        </w:rPr>
        <w:t>.</w:t>
      </w:r>
    </w:p>
    <w:p w14:paraId="37DDF576" w14:textId="77777777" w:rsidR="00E97BC1" w:rsidRDefault="00E97BC1">
      <w:pPr>
        <w:pStyle w:val="Prrafodelista"/>
        <w:tabs>
          <w:tab w:val="left" w:pos="0"/>
        </w:tabs>
        <w:contextualSpacing/>
        <w:rPr>
          <w:rFonts w:ascii="Tahoma" w:hAnsi="Tahoma" w:cs="Tahoma"/>
          <w:color w:val="000000"/>
        </w:rPr>
      </w:pPr>
    </w:p>
    <w:p w14:paraId="591E8609"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ALCANCE DEL SERVICIO</w:t>
      </w:r>
    </w:p>
    <w:p w14:paraId="0308DCC4" w14:textId="77777777" w:rsidR="00E97BC1" w:rsidRDefault="004451C8">
      <w:pPr>
        <w:ind w:left="644"/>
      </w:pPr>
      <w:r>
        <w:rPr>
          <w:rFonts w:ascii="Tahoma" w:hAnsi="Tahoma" w:cs="Tahoma"/>
          <w:color w:val="000000"/>
          <w:sz w:val="20"/>
          <w:szCs w:val="20"/>
        </w:rPr>
        <w:t xml:space="preserve">El consultor gestionará la </w:t>
      </w:r>
      <w:proofErr w:type="spellStart"/>
      <w:r>
        <w:rPr>
          <w:rFonts w:ascii="Tahoma" w:hAnsi="Tahoma" w:cs="Tahoma"/>
          <w:color w:val="000000"/>
          <w:sz w:val="20"/>
          <w:szCs w:val="20"/>
        </w:rPr>
        <w:t>reuperación</w:t>
      </w:r>
      <w:proofErr w:type="spellEnd"/>
      <w:r>
        <w:rPr>
          <w:rFonts w:ascii="Tahoma" w:hAnsi="Tahoma" w:cs="Tahoma"/>
          <w:color w:val="000000"/>
          <w:sz w:val="20"/>
          <w:szCs w:val="20"/>
        </w:rPr>
        <w:t xml:space="preserve"> de las deudas impagas de los contribuyentes con jurisdicción </w:t>
      </w:r>
      <w:r>
        <w:rPr>
          <w:rFonts w:ascii="Tahoma" w:hAnsi="Tahoma" w:cs="Tahoma"/>
          <w:color w:val="000000"/>
          <w:sz w:val="20"/>
          <w:szCs w:val="20"/>
          <w:shd w:val="clear" w:color="auto" w:fill="FFFF00"/>
        </w:rPr>
        <w:t>Gerencia Distrital Oruro</w:t>
      </w:r>
      <w:r>
        <w:rPr>
          <w:rFonts w:ascii="Tahoma" w:hAnsi="Tahoma" w:cs="Tahoma"/>
          <w:color w:val="000000"/>
          <w:sz w:val="20"/>
          <w:szCs w:val="20"/>
        </w:rPr>
        <w:t>, de los procesos de cobro en ejecución tributaria compuesta por Títulos de Ejecución Tributaria (TET), Proveídos de Inicio de Ejecu</w:t>
      </w:r>
      <w:r>
        <w:rPr>
          <w:rFonts w:ascii="Tahoma" w:hAnsi="Tahoma" w:cs="Tahoma"/>
          <w:color w:val="000000"/>
          <w:sz w:val="20"/>
          <w:szCs w:val="20"/>
        </w:rPr>
        <w:t xml:space="preserve">ción Tributaria según Ley </w:t>
      </w:r>
      <w:proofErr w:type="spellStart"/>
      <w:r>
        <w:rPr>
          <w:rFonts w:ascii="Tahoma" w:hAnsi="Tahoma" w:cs="Tahoma"/>
          <w:color w:val="000000"/>
          <w:sz w:val="20"/>
          <w:szCs w:val="20"/>
        </w:rPr>
        <w:t>Nº</w:t>
      </w:r>
      <w:proofErr w:type="spellEnd"/>
      <w:r>
        <w:rPr>
          <w:rFonts w:ascii="Tahoma" w:hAnsi="Tahoma" w:cs="Tahoma"/>
          <w:color w:val="000000"/>
          <w:sz w:val="20"/>
          <w:szCs w:val="20"/>
        </w:rPr>
        <w:t xml:space="preserve"> 2492 y Pliegos de Cargo (PC) según Ley </w:t>
      </w:r>
      <w:proofErr w:type="spellStart"/>
      <w:r>
        <w:rPr>
          <w:rFonts w:ascii="Tahoma" w:hAnsi="Tahoma" w:cs="Tahoma"/>
          <w:color w:val="000000"/>
          <w:sz w:val="20"/>
          <w:szCs w:val="20"/>
        </w:rPr>
        <w:t>Nº</w:t>
      </w:r>
      <w:proofErr w:type="spellEnd"/>
      <w:r>
        <w:rPr>
          <w:rFonts w:ascii="Tahoma" w:hAnsi="Tahoma" w:cs="Tahoma"/>
          <w:color w:val="000000"/>
          <w:sz w:val="20"/>
          <w:szCs w:val="20"/>
        </w:rPr>
        <w:t xml:space="preserve"> 1340, asimismo, velando por el cumplimiento de las actividades y resultados esperados detallados en los Términos de Referencia, a través del cumplimiento de la normativa inherente a los</w:t>
      </w:r>
      <w:r>
        <w:rPr>
          <w:rFonts w:ascii="Tahoma" w:hAnsi="Tahoma" w:cs="Tahoma"/>
          <w:color w:val="000000"/>
          <w:sz w:val="20"/>
          <w:szCs w:val="20"/>
        </w:rPr>
        <w:t xml:space="preserve"> procesos que desarrollará.</w:t>
      </w:r>
    </w:p>
    <w:p w14:paraId="060A0859" w14:textId="77777777" w:rsidR="00E97BC1" w:rsidRDefault="00E97BC1">
      <w:pPr>
        <w:ind w:left="644"/>
        <w:rPr>
          <w:rFonts w:ascii="Tahoma" w:hAnsi="Tahoma" w:cs="Tahoma"/>
          <w:color w:val="000000"/>
          <w:sz w:val="20"/>
          <w:szCs w:val="20"/>
        </w:rPr>
      </w:pPr>
    </w:p>
    <w:p w14:paraId="49EEFA34"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 xml:space="preserve">ACTIVIDADES </w:t>
      </w:r>
    </w:p>
    <w:p w14:paraId="70016C61" w14:textId="77777777" w:rsidR="00E97BC1" w:rsidRDefault="004451C8">
      <w:pPr>
        <w:ind w:firstLine="284"/>
        <w:rPr>
          <w:rFonts w:ascii="Tahoma" w:hAnsi="Tahoma" w:cs="Tahoma"/>
          <w:color w:val="000000"/>
          <w:sz w:val="20"/>
          <w:szCs w:val="20"/>
        </w:rPr>
      </w:pPr>
      <w:r>
        <w:rPr>
          <w:rFonts w:ascii="Tahoma" w:hAnsi="Tahoma" w:cs="Tahoma"/>
          <w:color w:val="000000"/>
          <w:sz w:val="20"/>
          <w:szCs w:val="20"/>
        </w:rPr>
        <w:t>Las actividades que debe(n) realizar para cumplir los objetivos son las siguientes:</w:t>
      </w:r>
    </w:p>
    <w:p w14:paraId="01A7AB72" w14:textId="77777777" w:rsidR="00E97BC1" w:rsidRDefault="00E97BC1">
      <w:pPr>
        <w:rPr>
          <w:rFonts w:ascii="Tahoma" w:hAnsi="Tahoma" w:cs="Tahoma"/>
          <w:color w:val="000000"/>
          <w:sz w:val="20"/>
          <w:szCs w:val="20"/>
        </w:rPr>
      </w:pPr>
    </w:p>
    <w:p w14:paraId="1868DE9A"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Cumplir con la meta de recaudación programada para la iniciativa.</w:t>
      </w:r>
    </w:p>
    <w:p w14:paraId="0A30778B"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Verificar la existencia de deudas tributarias pendientes de pag</w:t>
      </w:r>
      <w:r>
        <w:rPr>
          <w:rFonts w:ascii="Tahoma" w:hAnsi="Tahoma" w:cs="Tahoma"/>
          <w:color w:val="000000"/>
          <w:lang w:val="es-BO"/>
        </w:rPr>
        <w:t>o a efectos de iniciar y/o proseguir con la ejecución tributaria.</w:t>
      </w:r>
    </w:p>
    <w:p w14:paraId="0066B3F4"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Efectuar liquidación de la deuda tributaria y verificar los pagos realizados por los contribuyentes, a efectos de establecer los saldos adeudados.</w:t>
      </w:r>
    </w:p>
    <w:p w14:paraId="7F12460E"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Gestionar el pago de la deuda tributaria co</w:t>
      </w:r>
      <w:r>
        <w:rPr>
          <w:rFonts w:ascii="Tahoma" w:hAnsi="Tahoma" w:cs="Tahoma"/>
          <w:color w:val="000000"/>
          <w:lang w:val="es-BO"/>
        </w:rPr>
        <w:t>n el beneficio del arrepentimiento eficaz y la reducción de la sanción por omisión de pago.</w:t>
      </w:r>
    </w:p>
    <w:p w14:paraId="7B16884C"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Realizar la investigación patrimonial del contribuyente, a efectos de establecer la existencia de bienes a través de consultas a los Sistemas habilitados para el ef</w:t>
      </w:r>
      <w:r>
        <w:rPr>
          <w:rFonts w:ascii="Tahoma" w:hAnsi="Tahoma" w:cs="Tahoma"/>
          <w:color w:val="000000"/>
          <w:lang w:val="es-BO"/>
        </w:rPr>
        <w:t xml:space="preserve">ecto. </w:t>
      </w:r>
    </w:p>
    <w:p w14:paraId="2A77D04F"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 xml:space="preserve">Aplicar las medidas coactivas previstas en el Artículo 110 de la Ley </w:t>
      </w:r>
      <w:proofErr w:type="spellStart"/>
      <w:r>
        <w:rPr>
          <w:rFonts w:ascii="Tahoma" w:hAnsi="Tahoma" w:cs="Tahoma"/>
          <w:color w:val="000000"/>
          <w:lang w:val="es-BO"/>
        </w:rPr>
        <w:t>Nº</w:t>
      </w:r>
      <w:proofErr w:type="spellEnd"/>
      <w:r>
        <w:rPr>
          <w:rFonts w:ascii="Tahoma" w:hAnsi="Tahoma" w:cs="Tahoma"/>
          <w:color w:val="000000"/>
          <w:lang w:val="es-BO"/>
        </w:rPr>
        <w:t xml:space="preserve"> 2492 y su seguimiento a las mismas.</w:t>
      </w:r>
    </w:p>
    <w:p w14:paraId="517F348D"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Gestionar el pago parcial y/o total de la deuda tributaria o en su defecto el acogimiento de facilidades de pago y otras formas previstas par</w:t>
      </w:r>
      <w:r>
        <w:rPr>
          <w:rFonts w:ascii="Tahoma" w:hAnsi="Tahoma" w:cs="Tahoma"/>
          <w:color w:val="000000"/>
          <w:lang w:val="es-BO"/>
        </w:rPr>
        <w:t>a garantizar la deuda tributaria.</w:t>
      </w:r>
    </w:p>
    <w:p w14:paraId="180FD480"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Orientar al contribuyente sobre las condiciones y efectos del acogimiento a facilidades de pago en etapa de ejecución tributaria.</w:t>
      </w:r>
    </w:p>
    <w:p w14:paraId="3257ECB8"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Efectuar las notificaciones de los actos administrativos emitidos en el Departamento Jurídic</w:t>
      </w:r>
      <w:r>
        <w:rPr>
          <w:rFonts w:ascii="Tahoma" w:hAnsi="Tahoma" w:cs="Tahoma"/>
          <w:color w:val="000000"/>
          <w:lang w:val="es-BO"/>
        </w:rPr>
        <w:t xml:space="preserve">o y de Cobranza Coactiva, en los plazos establecidos. </w:t>
      </w:r>
    </w:p>
    <w:p w14:paraId="72212DDA"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Documentar, registrar y mantener actualizada la información en los Sistemas de Cobranza Coactiva.</w:t>
      </w:r>
    </w:p>
    <w:p w14:paraId="7DE8EA52"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Garantizar y responder por la calidad, oportunidad y la veracidad de la información de los resultados a</w:t>
      </w:r>
      <w:r>
        <w:rPr>
          <w:rFonts w:ascii="Tahoma" w:hAnsi="Tahoma" w:cs="Tahoma"/>
          <w:color w:val="000000"/>
          <w:lang w:val="es-BO"/>
        </w:rPr>
        <w:t>lcanzados, recaudación y emisión de actos administrativo</w:t>
      </w:r>
      <w:r>
        <w:rPr>
          <w:rFonts w:ascii="Tahoma" w:hAnsi="Tahoma" w:cs="Tahoma"/>
          <w:color w:val="000000"/>
          <w:shd w:val="clear" w:color="auto" w:fill="FFFF00"/>
          <w:lang w:val="es-BO"/>
        </w:rPr>
        <w:t xml:space="preserve">s de ejecución tributaria </w:t>
      </w:r>
      <w:r>
        <w:rPr>
          <w:rFonts w:ascii="Tahoma" w:hAnsi="Tahoma" w:cs="Tahoma"/>
          <w:color w:val="000000"/>
          <w:shd w:val="clear" w:color="auto" w:fill="FFFF00"/>
          <w:lang w:val="es-BO"/>
        </w:rPr>
        <w:lastRenderedPageBreak/>
        <w:t xml:space="preserve">y documentos de cierre </w:t>
      </w:r>
      <w:proofErr w:type="gramStart"/>
      <w:r>
        <w:rPr>
          <w:rFonts w:ascii="Tahoma" w:hAnsi="Tahoma" w:cs="Tahoma"/>
          <w:color w:val="000000"/>
          <w:shd w:val="clear" w:color="auto" w:fill="FFFF00"/>
          <w:lang w:val="es-BO"/>
        </w:rPr>
        <w:t>del procesos</w:t>
      </w:r>
      <w:proofErr w:type="gramEnd"/>
      <w:r>
        <w:rPr>
          <w:rFonts w:ascii="Tahoma" w:hAnsi="Tahoma" w:cs="Tahoma"/>
          <w:color w:val="000000"/>
          <w:shd w:val="clear" w:color="auto" w:fill="FFFF00"/>
          <w:lang w:val="es-BO"/>
        </w:rPr>
        <w:t xml:space="preserve"> de ejecución (PIET, AISC, RS, PIET II, AC y AC II) por la iniciativa. </w:t>
      </w:r>
    </w:p>
    <w:p w14:paraId="6B723BCE"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 xml:space="preserve">Gestionar a través del Módulo de Medidas Coactivas, la aplicación </w:t>
      </w:r>
      <w:r>
        <w:rPr>
          <w:rFonts w:ascii="Tahoma" w:hAnsi="Tahoma" w:cs="Tahoma"/>
          <w:color w:val="000000"/>
          <w:shd w:val="clear" w:color="auto" w:fill="FFFF00"/>
          <w:lang w:val="es-BO"/>
        </w:rPr>
        <w:t>y</w:t>
      </w:r>
      <w:r>
        <w:rPr>
          <w:rFonts w:ascii="Tahoma" w:hAnsi="Tahoma" w:cs="Tahoma"/>
          <w:color w:val="000000"/>
          <w:shd w:val="clear" w:color="auto" w:fill="FFFF00"/>
          <w:lang w:val="es-BO"/>
        </w:rPr>
        <w:t xml:space="preserve"> el levantamiento</w:t>
      </w:r>
      <w:r>
        <w:rPr>
          <w:rFonts w:ascii="Tahoma" w:hAnsi="Tahoma" w:cs="Tahoma"/>
          <w:color w:val="000000"/>
          <w:lang w:val="es-BO"/>
        </w:rPr>
        <w:t xml:space="preserve"> de las medidas coactivas definidas por el Sistema habilitado para el efecto </w:t>
      </w:r>
      <w:r>
        <w:rPr>
          <w:rFonts w:ascii="Tahoma" w:hAnsi="Tahoma" w:cs="Tahoma"/>
          <w:color w:val="000000"/>
          <w:shd w:val="clear" w:color="auto" w:fill="FFFF00"/>
          <w:lang w:val="es-BO"/>
        </w:rPr>
        <w:t>según corresponda.</w:t>
      </w:r>
    </w:p>
    <w:p w14:paraId="186D3CF5"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 xml:space="preserve">Atender las solicitudes planteadas por el contribuyente, así como resolver los incidentes y oposiciones presentadas dentro el proceso de </w:t>
      </w:r>
      <w:r>
        <w:rPr>
          <w:rFonts w:ascii="Tahoma" w:hAnsi="Tahoma" w:cs="Tahoma"/>
          <w:color w:val="000000"/>
          <w:lang w:val="es-BO"/>
        </w:rPr>
        <w:t>cobro.</w:t>
      </w:r>
    </w:p>
    <w:p w14:paraId="31C844DE" w14:textId="77777777" w:rsidR="00E97BC1" w:rsidRDefault="004451C8">
      <w:pPr>
        <w:numPr>
          <w:ilvl w:val="0"/>
          <w:numId w:val="7"/>
        </w:numPr>
        <w:tabs>
          <w:tab w:val="left" w:pos="0"/>
        </w:tabs>
        <w:rPr>
          <w:rFonts w:ascii="Tahoma" w:hAnsi="Tahoma" w:cs="Tahoma"/>
          <w:color w:val="000000"/>
          <w:sz w:val="20"/>
          <w:szCs w:val="20"/>
          <w:lang w:val="es-MX"/>
        </w:rPr>
      </w:pPr>
      <w:r>
        <w:rPr>
          <w:rFonts w:ascii="Tahoma" w:hAnsi="Tahoma" w:cs="Tahoma"/>
          <w:color w:val="000000"/>
          <w:sz w:val="20"/>
          <w:szCs w:val="20"/>
          <w:lang w:val="es-MX"/>
        </w:rPr>
        <w:t>Emitir informes de avance, mensuales e informe final de actividades, además de cualquier información a solicitud.</w:t>
      </w:r>
    </w:p>
    <w:p w14:paraId="6B06C586"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Registrar, actualizar e inventariar los procesos de cobro, en el sistema habilitado para el efecto.</w:t>
      </w:r>
    </w:p>
    <w:p w14:paraId="7DD48D74"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Participar en los Operativos de fia</w:t>
      </w:r>
      <w:r>
        <w:rPr>
          <w:rFonts w:ascii="Tahoma" w:hAnsi="Tahoma" w:cs="Tahoma"/>
          <w:color w:val="000000"/>
          <w:lang w:val="es-BO"/>
        </w:rPr>
        <w:t xml:space="preserve">bilidad, Control Móvil de Facturación y otros que sean determinados por las Áreas Sustantivas del Servicio de Impuestos Nacionales. </w:t>
      </w:r>
    </w:p>
    <w:p w14:paraId="5E438B02"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 xml:space="preserve">Efectuar otras tareas relativas a su naturaleza funcional y fines de la institución que le sean asignadas por su inmediato </w:t>
      </w:r>
      <w:r>
        <w:rPr>
          <w:rFonts w:ascii="Tahoma" w:hAnsi="Tahoma" w:cs="Tahoma"/>
          <w:color w:val="000000"/>
          <w:lang w:val="es-BO"/>
        </w:rPr>
        <w:t>superior o instancias jerárquicas superiores</w:t>
      </w:r>
    </w:p>
    <w:p w14:paraId="6038ACE8"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Rendir cuentas por los resultados del desempeño de su área y de otras tareas asignadas por su inmediato superior o instancias jerárquicas superiores.</w:t>
      </w:r>
    </w:p>
    <w:p w14:paraId="794E30AC"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Asegurar la protección, oportunidad, integridad, utilidad, co</w:t>
      </w:r>
      <w:r>
        <w:rPr>
          <w:rFonts w:ascii="Tahoma" w:hAnsi="Tahoma" w:cs="Tahoma"/>
          <w:color w:val="000000"/>
          <w:lang w:val="es-BO"/>
        </w:rPr>
        <w:t>nfiabilidad, disponibilidad y seguridad de la información y documentación asignada a su cargo.</w:t>
      </w:r>
    </w:p>
    <w:p w14:paraId="47AE2202"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 xml:space="preserve">Digitalizar los procesos inherentes a la ejecución tributaria y otra documentación. </w:t>
      </w:r>
    </w:p>
    <w:p w14:paraId="7E5B7360" w14:textId="77777777" w:rsidR="00E97BC1" w:rsidRDefault="004451C8">
      <w:pPr>
        <w:pStyle w:val="Prrafodelista"/>
        <w:numPr>
          <w:ilvl w:val="0"/>
          <w:numId w:val="7"/>
        </w:numPr>
        <w:tabs>
          <w:tab w:val="left" w:pos="0"/>
        </w:tabs>
        <w:rPr>
          <w:rFonts w:ascii="Tahoma" w:hAnsi="Tahoma" w:cs="Tahoma"/>
          <w:color w:val="000000"/>
          <w:lang w:val="es-BO"/>
        </w:rPr>
      </w:pPr>
      <w:r>
        <w:rPr>
          <w:rFonts w:ascii="Tahoma" w:hAnsi="Tahoma" w:cs="Tahoma"/>
          <w:color w:val="000000"/>
          <w:lang w:val="es-BO"/>
        </w:rPr>
        <w:t>Proceder a la reposición de procesos de cobro u otra documentación, en los c</w:t>
      </w:r>
      <w:r>
        <w:rPr>
          <w:rFonts w:ascii="Tahoma" w:hAnsi="Tahoma" w:cs="Tahoma"/>
          <w:color w:val="000000"/>
          <w:lang w:val="es-BO"/>
        </w:rPr>
        <w:t xml:space="preserve">asos que así corresponda de acuerdo a lo establecido por la Ley </w:t>
      </w:r>
      <w:proofErr w:type="spellStart"/>
      <w:r>
        <w:rPr>
          <w:rFonts w:ascii="Tahoma" w:hAnsi="Tahoma" w:cs="Tahoma"/>
          <w:color w:val="000000"/>
          <w:lang w:val="es-BO"/>
        </w:rPr>
        <w:t>N°</w:t>
      </w:r>
      <w:proofErr w:type="spellEnd"/>
      <w:r>
        <w:rPr>
          <w:rFonts w:ascii="Tahoma" w:hAnsi="Tahoma" w:cs="Tahoma"/>
          <w:color w:val="000000"/>
          <w:lang w:val="es-BO"/>
        </w:rPr>
        <w:t xml:space="preserve"> 2341 Ley de Procedimiento Administrativo.</w:t>
      </w:r>
    </w:p>
    <w:p w14:paraId="1566231D" w14:textId="77777777" w:rsidR="00E97BC1" w:rsidRDefault="00E97BC1">
      <w:pPr>
        <w:pStyle w:val="Prrafodelista"/>
        <w:tabs>
          <w:tab w:val="left" w:pos="0"/>
        </w:tabs>
        <w:rPr>
          <w:rFonts w:ascii="Tahoma" w:hAnsi="Tahoma" w:cs="Tahoma"/>
          <w:color w:val="000000"/>
          <w:lang w:val="es-BO"/>
        </w:rPr>
      </w:pPr>
    </w:p>
    <w:p w14:paraId="0A5DBF1E" w14:textId="77777777" w:rsidR="00E97BC1" w:rsidRDefault="004451C8">
      <w:pPr>
        <w:pStyle w:val="Ttulo1"/>
        <w:keepNext w:val="0"/>
        <w:pBdr>
          <w:bottom w:val="single" w:sz="12" w:space="1" w:color="365F91"/>
        </w:pBdr>
        <w:tabs>
          <w:tab w:val="left" w:pos="0"/>
          <w:tab w:val="left" w:pos="142"/>
          <w:tab w:val="left" w:pos="502"/>
        </w:tabs>
        <w:spacing w:before="120" w:after="120"/>
        <w:ind w:left="284" w:firstLine="65"/>
        <w:rPr>
          <w:rFonts w:cs="Tahoma"/>
          <w:color w:val="000000"/>
          <w:sz w:val="20"/>
          <w:szCs w:val="20"/>
          <w:lang w:val="es-BO"/>
        </w:rPr>
      </w:pPr>
      <w:r>
        <w:rPr>
          <w:rFonts w:cs="Tahoma"/>
          <w:color w:val="000000"/>
          <w:sz w:val="20"/>
          <w:szCs w:val="20"/>
          <w:lang w:val="es-BO"/>
        </w:rPr>
        <w:t>RESULTADO ESPERADO DE LA CONSULTORÍA DE LINEA</w:t>
      </w:r>
    </w:p>
    <w:p w14:paraId="4979A27D" w14:textId="77777777" w:rsidR="00E97BC1" w:rsidRDefault="00E97BC1">
      <w:pPr>
        <w:pStyle w:val="Ttulo1"/>
        <w:numPr>
          <w:ilvl w:val="0"/>
          <w:numId w:val="0"/>
        </w:numPr>
        <w:tabs>
          <w:tab w:val="left" w:pos="0"/>
          <w:tab w:val="left" w:pos="502"/>
        </w:tabs>
        <w:spacing w:before="120" w:after="120"/>
        <w:ind w:left="567" w:right="-518"/>
        <w:rPr>
          <w:rFonts w:cs="Tahoma"/>
          <w:b w:val="0"/>
          <w:color w:val="000000"/>
          <w:sz w:val="20"/>
          <w:szCs w:val="20"/>
          <w:lang w:val="es-ES" w:eastAsia="en-US"/>
        </w:rPr>
      </w:pPr>
    </w:p>
    <w:p w14:paraId="5A5B5EEA" w14:textId="77777777" w:rsidR="00E97BC1" w:rsidRDefault="004451C8">
      <w:pPr>
        <w:pBdr>
          <w:bottom w:val="single" w:sz="12" w:space="1" w:color="365F91"/>
        </w:pBdr>
        <w:tabs>
          <w:tab w:val="left" w:pos="4590"/>
        </w:tabs>
        <w:spacing w:before="120" w:after="120"/>
        <w:ind w:left="284"/>
      </w:pPr>
      <w:r>
        <w:rPr>
          <w:rFonts w:ascii="Tahoma" w:hAnsi="Tahoma" w:cs="Tahoma"/>
          <w:color w:val="000000"/>
          <w:sz w:val="20"/>
          <w:szCs w:val="20"/>
          <w:lang w:eastAsia="en-US"/>
        </w:rPr>
        <w:t xml:space="preserve">El Consultor debe gestionar </w:t>
      </w:r>
      <w:r>
        <w:rPr>
          <w:rFonts w:ascii="Tahoma" w:hAnsi="Tahoma" w:cs="Tahoma"/>
          <w:color w:val="000000"/>
          <w:sz w:val="20"/>
          <w:szCs w:val="20"/>
          <w:lang w:eastAsia="en-US"/>
        </w:rPr>
        <w:t xml:space="preserve">la disminución de la cartera en mora, incrementando la recaudación del SIN, reducir el porcentaje de obligaciones fiscales incumplidas y apoyar a la </w:t>
      </w:r>
      <w:r>
        <w:rPr>
          <w:rFonts w:ascii="Tahoma" w:hAnsi="Tahoma" w:cs="Tahoma"/>
          <w:color w:val="000000"/>
          <w:sz w:val="20"/>
          <w:szCs w:val="20"/>
          <w:shd w:val="clear" w:color="auto" w:fill="FFFF00"/>
          <w:lang w:eastAsia="en-US"/>
        </w:rPr>
        <w:t xml:space="preserve">Gerencia Distrital </w:t>
      </w:r>
      <w:proofErr w:type="gramStart"/>
      <w:r>
        <w:rPr>
          <w:rFonts w:ascii="Tahoma" w:hAnsi="Tahoma" w:cs="Tahoma"/>
          <w:color w:val="000000"/>
          <w:sz w:val="20"/>
          <w:szCs w:val="20"/>
          <w:shd w:val="clear" w:color="auto" w:fill="FFFF00"/>
          <w:lang w:eastAsia="en-US"/>
        </w:rPr>
        <w:t>Oruro</w:t>
      </w:r>
      <w:r>
        <w:rPr>
          <w:rFonts w:ascii="Tahoma" w:hAnsi="Tahoma" w:cs="Tahoma"/>
          <w:color w:val="000000"/>
          <w:sz w:val="20"/>
          <w:szCs w:val="20"/>
          <w:lang w:eastAsia="en-US"/>
        </w:rPr>
        <w:t xml:space="preserve">  en</w:t>
      </w:r>
      <w:proofErr w:type="gramEnd"/>
      <w:r>
        <w:rPr>
          <w:rFonts w:ascii="Tahoma" w:hAnsi="Tahoma" w:cs="Tahoma"/>
          <w:color w:val="000000"/>
          <w:sz w:val="20"/>
          <w:szCs w:val="20"/>
          <w:lang w:eastAsia="en-US"/>
        </w:rPr>
        <w:t xml:space="preserve"> la gestión de la deuda tributaria ejecutoriada, por lo que, se pretende recupe</w:t>
      </w:r>
      <w:r>
        <w:rPr>
          <w:rFonts w:ascii="Tahoma" w:hAnsi="Tahoma" w:cs="Tahoma"/>
          <w:color w:val="000000"/>
          <w:sz w:val="20"/>
          <w:szCs w:val="20"/>
          <w:lang w:eastAsia="en-US"/>
        </w:rPr>
        <w:t xml:space="preserve">rar </w:t>
      </w:r>
      <w:r>
        <w:rPr>
          <w:rFonts w:ascii="Tahoma" w:hAnsi="Tahoma" w:cs="Tahoma"/>
          <w:color w:val="000000"/>
          <w:sz w:val="20"/>
          <w:szCs w:val="20"/>
          <w:shd w:val="clear" w:color="auto" w:fill="FFFF00"/>
          <w:lang w:eastAsia="en-US"/>
        </w:rPr>
        <w:t>Bs10.500.000.- (Diez millones quinientos mil 00/100 Bolivianos)</w:t>
      </w:r>
    </w:p>
    <w:p w14:paraId="7E55181D" w14:textId="77777777" w:rsidR="00E97BC1" w:rsidRDefault="00E97BC1">
      <w:pPr>
        <w:pBdr>
          <w:bottom w:val="single" w:sz="12" w:space="1" w:color="365F91"/>
        </w:pBdr>
        <w:spacing w:before="120" w:after="120" w:line="276" w:lineRule="auto"/>
        <w:ind w:left="284"/>
        <w:rPr>
          <w:rFonts w:ascii="Tahoma" w:hAnsi="Tahoma" w:cs="Tahoma"/>
          <w:color w:val="000000"/>
          <w:sz w:val="20"/>
          <w:szCs w:val="20"/>
          <w:lang w:eastAsia="en-US"/>
        </w:rPr>
      </w:pPr>
    </w:p>
    <w:p w14:paraId="218AF9F6" w14:textId="77777777" w:rsidR="00E97BC1" w:rsidRDefault="004451C8">
      <w:pPr>
        <w:pStyle w:val="Ttulo1"/>
        <w:keepNext w:val="0"/>
        <w:pBdr>
          <w:bottom w:val="single" w:sz="12" w:space="1" w:color="365F91"/>
        </w:pBdr>
        <w:tabs>
          <w:tab w:val="left" w:pos="0"/>
          <w:tab w:val="left" w:pos="142"/>
          <w:tab w:val="left" w:pos="502"/>
        </w:tabs>
        <w:spacing w:before="120" w:after="120"/>
        <w:ind w:left="284" w:firstLine="65"/>
        <w:rPr>
          <w:rFonts w:cs="Tahoma"/>
          <w:color w:val="000000"/>
          <w:sz w:val="20"/>
          <w:szCs w:val="20"/>
          <w:lang w:val="es-BO"/>
        </w:rPr>
      </w:pPr>
      <w:r>
        <w:rPr>
          <w:rFonts w:cs="Tahoma"/>
          <w:color w:val="000000"/>
          <w:sz w:val="20"/>
          <w:szCs w:val="20"/>
          <w:lang w:val="es-BO"/>
        </w:rPr>
        <w:t>PRESENTACIÓN DE INFORMES MENSUALES</w:t>
      </w:r>
    </w:p>
    <w:p w14:paraId="6BA41BB8" w14:textId="77777777" w:rsidR="00E97BC1" w:rsidRDefault="00E97BC1">
      <w:pPr>
        <w:rPr>
          <w:rFonts w:ascii="Tahoma" w:hAnsi="Tahoma" w:cs="Tahoma"/>
          <w:color w:val="000000"/>
          <w:sz w:val="20"/>
          <w:szCs w:val="20"/>
        </w:rPr>
      </w:pPr>
    </w:p>
    <w:p w14:paraId="11C85B61" w14:textId="77777777" w:rsidR="00E97BC1" w:rsidRDefault="004451C8">
      <w:pPr>
        <w:pStyle w:val="Sinespaciado"/>
        <w:ind w:left="567"/>
        <w:jc w:val="both"/>
      </w:pPr>
      <w:r>
        <w:rPr>
          <w:rFonts w:ascii="Tahoma" w:hAnsi="Tahoma" w:cs="Tahoma"/>
          <w:sz w:val="20"/>
          <w:szCs w:val="20"/>
        </w:rPr>
        <w:t xml:space="preserve">El </w:t>
      </w:r>
      <w:r>
        <w:rPr>
          <w:rFonts w:ascii="Tahoma" w:hAnsi="Tahoma" w:cs="Tahoma"/>
          <w:b/>
          <w:sz w:val="20"/>
          <w:szCs w:val="20"/>
        </w:rPr>
        <w:t>Consultor</w:t>
      </w:r>
      <w:r>
        <w:rPr>
          <w:rFonts w:ascii="Tahoma" w:hAnsi="Tahoma" w:cs="Tahoma"/>
          <w:sz w:val="20"/>
          <w:szCs w:val="20"/>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w:t>
      </w:r>
      <w:r>
        <w:rPr>
          <w:rFonts w:ascii="Tahoma" w:hAnsi="Tahoma" w:cs="Tahoma"/>
          <w:sz w:val="20"/>
          <w:szCs w:val="20"/>
        </w:rPr>
        <w:t>ación jurada trimestral de pago de impuestos cuando corresponda.</w:t>
      </w:r>
    </w:p>
    <w:p w14:paraId="4E6663B1" w14:textId="77777777" w:rsidR="00E97BC1" w:rsidRDefault="00E97BC1">
      <w:pPr>
        <w:pStyle w:val="Prrafodelista"/>
        <w:contextualSpacing/>
        <w:rPr>
          <w:rFonts w:ascii="Tahoma" w:hAnsi="Tahoma" w:cs="Tahoma"/>
          <w:color w:val="000000"/>
          <w:lang w:eastAsia="en-US"/>
        </w:rPr>
      </w:pPr>
    </w:p>
    <w:p w14:paraId="490B53C5" w14:textId="77777777" w:rsidR="00E97BC1" w:rsidRDefault="004451C8">
      <w:pPr>
        <w:pStyle w:val="Sinespaciado"/>
        <w:ind w:left="567"/>
        <w:jc w:val="both"/>
      </w:pPr>
      <w:r>
        <w:rPr>
          <w:rFonts w:ascii="Tahoma" w:hAnsi="Tahoma" w:cs="Tahoma"/>
        </w:rPr>
        <w:t xml:space="preserve">El </w:t>
      </w:r>
      <w:r>
        <w:rPr>
          <w:rFonts w:ascii="Tahoma" w:hAnsi="Tahoma" w:cs="Tahoma"/>
          <w:b/>
        </w:rPr>
        <w:t>Supervisor de Proyecto</w:t>
      </w:r>
      <w:r>
        <w:rPr>
          <w:rFonts w:ascii="Tahoma" w:hAnsi="Tahoma" w:cs="Tahoma"/>
        </w:rPr>
        <w:t xml:space="preserve">, deberá aprobar (firma y sello) el “Informe Mensual de Actividades” </w:t>
      </w:r>
      <w:r>
        <w:rPr>
          <w:rFonts w:ascii="Tahoma" w:hAnsi="Tahoma" w:cs="Tahoma"/>
          <w:sz w:val="20"/>
          <w:szCs w:val="20"/>
        </w:rPr>
        <w:t>presentado</w:t>
      </w:r>
      <w:r>
        <w:rPr>
          <w:rFonts w:ascii="Tahoma" w:hAnsi="Tahoma" w:cs="Tahoma"/>
        </w:rPr>
        <w:t xml:space="preserve"> por el Consultor hasta el día hábil siguiente de recibido el mismo.</w:t>
      </w:r>
    </w:p>
    <w:p w14:paraId="52997792" w14:textId="77777777" w:rsidR="00E97BC1" w:rsidRDefault="00E97BC1">
      <w:pPr>
        <w:pStyle w:val="Prrafodelista"/>
        <w:ind w:left="0"/>
        <w:contextualSpacing/>
        <w:rPr>
          <w:rFonts w:ascii="Tahoma" w:hAnsi="Tahoma" w:cs="Tahoma"/>
          <w:color w:val="000000"/>
        </w:rPr>
      </w:pPr>
    </w:p>
    <w:p w14:paraId="648CEF0F" w14:textId="77777777" w:rsidR="00E97BC1" w:rsidRDefault="004451C8">
      <w:pPr>
        <w:pStyle w:val="Sinespaciado"/>
        <w:ind w:left="567"/>
        <w:jc w:val="both"/>
      </w:pPr>
      <w:r>
        <w:rPr>
          <w:rFonts w:ascii="Tahoma" w:hAnsi="Tahoma" w:cs="Tahoma"/>
        </w:rPr>
        <w:t xml:space="preserve">El </w:t>
      </w:r>
      <w:r>
        <w:rPr>
          <w:rFonts w:ascii="Tahoma" w:hAnsi="Tahoma" w:cs="Tahoma"/>
          <w:b/>
        </w:rPr>
        <w:t>Jefe del Departamento Jurídico y de Cobranza Coactiva</w:t>
      </w:r>
      <w:r>
        <w:rPr>
          <w:rFonts w:ascii="Tahoma" w:hAnsi="Tahoma" w:cs="Tahoma"/>
        </w:rPr>
        <w:t xml:space="preserve"> remitirá el “Informe Mensual de Actividades” aprobado, mediante nota a </w:t>
      </w:r>
      <w:proofErr w:type="gramStart"/>
      <w:r>
        <w:rPr>
          <w:rFonts w:ascii="Tahoma" w:hAnsi="Tahoma" w:cs="Tahoma"/>
        </w:rPr>
        <w:t xml:space="preserve">la </w:t>
      </w:r>
      <w:r>
        <w:rPr>
          <w:rFonts w:ascii="Tahoma" w:hAnsi="Tahoma" w:cs="Tahoma"/>
          <w:sz w:val="20"/>
          <w:szCs w:val="20"/>
        </w:rPr>
        <w:t xml:space="preserve"> </w:t>
      </w:r>
      <w:r>
        <w:rPr>
          <w:rFonts w:ascii="Tahoma" w:hAnsi="Tahoma" w:cs="Tahoma"/>
          <w:b/>
          <w:sz w:val="20"/>
          <w:szCs w:val="20"/>
          <w:shd w:val="clear" w:color="auto" w:fill="FFFF00"/>
        </w:rPr>
        <w:t>Gerencia</w:t>
      </w:r>
      <w:proofErr w:type="gramEnd"/>
      <w:r>
        <w:rPr>
          <w:rFonts w:ascii="Tahoma" w:hAnsi="Tahoma" w:cs="Tahoma"/>
          <w:b/>
          <w:sz w:val="20"/>
          <w:szCs w:val="20"/>
          <w:shd w:val="clear" w:color="auto" w:fill="FFFF00"/>
        </w:rPr>
        <w:t xml:space="preserve"> Distrital Oruro</w:t>
      </w:r>
      <w:r>
        <w:rPr>
          <w:rFonts w:ascii="Tahoma" w:hAnsi="Tahoma" w:cs="Tahoma"/>
          <w:shd w:val="clear" w:color="auto" w:fill="FFFF00"/>
        </w:rPr>
        <w:t xml:space="preserve"> </w:t>
      </w:r>
      <w:r>
        <w:rPr>
          <w:rFonts w:ascii="Tahoma" w:hAnsi="Tahoma" w:cs="Tahoma"/>
        </w:rPr>
        <w:t xml:space="preserve">hasta el día hábil siguiente </w:t>
      </w:r>
      <w:r>
        <w:rPr>
          <w:rFonts w:ascii="Tahoma" w:hAnsi="Tahoma" w:cs="Tahoma"/>
        </w:rPr>
        <w:t>de aprobado el informe mensual, dentro del mes que se está por cancelar.</w:t>
      </w:r>
    </w:p>
    <w:p w14:paraId="0DBBF62F" w14:textId="77777777" w:rsidR="00E97BC1" w:rsidRDefault="00E97BC1">
      <w:pPr>
        <w:pStyle w:val="Sinespaciado"/>
        <w:ind w:left="567"/>
        <w:jc w:val="both"/>
      </w:pPr>
    </w:p>
    <w:p w14:paraId="7EE0137B" w14:textId="77777777" w:rsidR="00E97BC1" w:rsidRDefault="004451C8">
      <w:pPr>
        <w:pStyle w:val="Ttulo1"/>
        <w:keepNext w:val="0"/>
        <w:pBdr>
          <w:bottom w:val="single" w:sz="12" w:space="1" w:color="365F91"/>
        </w:pBdr>
        <w:tabs>
          <w:tab w:val="left" w:pos="0"/>
          <w:tab w:val="left" w:pos="142"/>
          <w:tab w:val="left" w:pos="502"/>
        </w:tabs>
        <w:spacing w:before="120" w:after="120"/>
        <w:ind w:left="284" w:firstLine="65"/>
        <w:rPr>
          <w:rFonts w:cs="Tahoma"/>
          <w:color w:val="000000"/>
          <w:sz w:val="20"/>
          <w:szCs w:val="20"/>
          <w:lang w:val="es-BO"/>
        </w:rPr>
      </w:pPr>
      <w:r>
        <w:rPr>
          <w:rFonts w:cs="Tahoma"/>
          <w:color w:val="000000"/>
          <w:sz w:val="20"/>
          <w:szCs w:val="20"/>
          <w:lang w:val="es-BO"/>
        </w:rPr>
        <w:t>PRESENTACIÓN DE INFORME FINAL</w:t>
      </w:r>
    </w:p>
    <w:p w14:paraId="75584E8A" w14:textId="77777777" w:rsidR="00E97BC1" w:rsidRDefault="004451C8">
      <w:pPr>
        <w:ind w:left="397"/>
      </w:pPr>
      <w:r>
        <w:rPr>
          <w:rFonts w:ascii="Tahoma" w:eastAsia="Tahoma" w:hAnsi="Tahoma" w:cs="Tahoma"/>
          <w:color w:val="000000"/>
          <w:sz w:val="20"/>
          <w:szCs w:val="20"/>
        </w:rPr>
        <w:t xml:space="preserve"> </w:t>
      </w:r>
      <w:r>
        <w:rPr>
          <w:rFonts w:ascii="Tahoma" w:hAnsi="Tahoma" w:cs="Tahoma"/>
          <w:b/>
          <w:color w:val="000000"/>
          <w:sz w:val="20"/>
          <w:szCs w:val="20"/>
        </w:rPr>
        <w:t>Presentación del Informe Final:</w:t>
      </w:r>
    </w:p>
    <w:p w14:paraId="57CA03E2" w14:textId="77777777" w:rsidR="00E97BC1" w:rsidRDefault="00E97BC1">
      <w:pPr>
        <w:rPr>
          <w:rFonts w:ascii="Tahoma" w:hAnsi="Tahoma" w:cs="Tahoma"/>
          <w:b/>
          <w:color w:val="000000"/>
          <w:sz w:val="20"/>
          <w:szCs w:val="20"/>
        </w:rPr>
      </w:pPr>
    </w:p>
    <w:p w14:paraId="7C03E9C3" w14:textId="77777777" w:rsidR="00E97BC1" w:rsidRDefault="004451C8">
      <w:pPr>
        <w:pStyle w:val="Prrafodelista"/>
        <w:numPr>
          <w:ilvl w:val="0"/>
          <w:numId w:val="3"/>
        </w:numPr>
        <w:tabs>
          <w:tab w:val="left" w:pos="0"/>
        </w:tabs>
        <w:suppressAutoHyphens w:val="0"/>
        <w:ind w:left="993" w:hanging="426"/>
        <w:contextualSpacing/>
      </w:pPr>
      <w:r>
        <w:rPr>
          <w:rFonts w:ascii="Tahoma" w:hAnsi="Tahoma" w:cs="Tahoma"/>
          <w:color w:val="000000"/>
        </w:rPr>
        <w:lastRenderedPageBreak/>
        <w:t xml:space="preserve">A la conclusión del contrato cada </w:t>
      </w:r>
      <w:r>
        <w:rPr>
          <w:rFonts w:ascii="Tahoma" w:hAnsi="Tahoma" w:cs="Tahoma"/>
          <w:b/>
          <w:color w:val="000000"/>
        </w:rPr>
        <w:t>CONSULTOR</w:t>
      </w:r>
      <w:r>
        <w:rPr>
          <w:rFonts w:ascii="Tahoma" w:hAnsi="Tahoma" w:cs="Tahoma"/>
          <w:color w:val="000000"/>
        </w:rPr>
        <w:t xml:space="preserve"> presentará un “Informe Final de Actividades” hasta el</w:t>
      </w:r>
      <w:r>
        <w:rPr>
          <w:rFonts w:ascii="Tahoma" w:hAnsi="Tahoma" w:cs="Tahoma"/>
          <w:color w:val="000000"/>
          <w:lang w:val="en-US"/>
        </w:rPr>
        <w:t xml:space="preserve"> </w:t>
      </w:r>
      <w:r>
        <w:rPr>
          <w:rFonts w:ascii="Tahoma" w:hAnsi="Tahoma" w:cs="Tahoma"/>
          <w:color w:val="000000"/>
        </w:rPr>
        <w:t>tercer (3er) día hábil de finalizado el mismo, informando la culminación del trabajo realizado y en caso que corresponda deberá solicitar la baja de todos los sistemas a los cuales tuviera acceso duran</w:t>
      </w:r>
      <w:r>
        <w:rPr>
          <w:rFonts w:ascii="Tahoma" w:hAnsi="Tahoma" w:cs="Tahoma"/>
          <w:color w:val="000000"/>
        </w:rPr>
        <w:t>te la vigencia del contrato.</w:t>
      </w:r>
    </w:p>
    <w:p w14:paraId="3D2BD6ED" w14:textId="77777777" w:rsidR="00E97BC1" w:rsidRDefault="00E97BC1">
      <w:pPr>
        <w:pStyle w:val="Prrafodelista"/>
        <w:rPr>
          <w:rFonts w:ascii="Tahoma" w:hAnsi="Tahoma" w:cs="Tahoma"/>
          <w:color w:val="000000"/>
          <w:lang w:eastAsia="en-US"/>
        </w:rPr>
      </w:pPr>
    </w:p>
    <w:p w14:paraId="55E109F4" w14:textId="77777777" w:rsidR="00E97BC1" w:rsidRDefault="004451C8">
      <w:pPr>
        <w:pStyle w:val="Prrafodelista"/>
        <w:numPr>
          <w:ilvl w:val="0"/>
          <w:numId w:val="3"/>
        </w:numPr>
        <w:tabs>
          <w:tab w:val="left" w:pos="0"/>
        </w:tabs>
        <w:suppressAutoHyphens w:val="0"/>
        <w:spacing w:after="200" w:line="276" w:lineRule="auto"/>
        <w:ind w:left="993" w:hanging="426"/>
        <w:contextualSpacing/>
      </w:pPr>
      <w:r>
        <w:rPr>
          <w:rFonts w:ascii="Tahoma" w:hAnsi="Tahoma" w:cs="Tahoma"/>
          <w:color w:val="000000"/>
        </w:rPr>
        <w:t>El Responsable de Recepción designado para el presente proceso de contratación deberá elaborar el Informe de Conformidad de corresponder en un plazo de cinco días hábiles posteriores a la recepción del “Informe Final de Activi</w:t>
      </w:r>
      <w:r>
        <w:rPr>
          <w:rFonts w:ascii="Tahoma" w:hAnsi="Tahoma" w:cs="Tahoma"/>
          <w:color w:val="000000"/>
        </w:rPr>
        <w:t>dades”, quien remitirá los referidos Informes al RPA, de acuerdo a Normativa Legal vigente, el mismo deberá verificar la presentación del f</w:t>
      </w:r>
      <w:r>
        <w:rPr>
          <w:rFonts w:ascii="Tahoma" w:hAnsi="Tahoma" w:cs="Tahoma"/>
          <w:color w:val="000000"/>
        </w:rPr>
        <w:t xml:space="preserve">ormulario de Finalización de </w:t>
      </w:r>
      <w:proofErr w:type="spellStart"/>
      <w:r>
        <w:rPr>
          <w:rFonts w:ascii="Tahoma" w:hAnsi="Tahoma" w:cs="Tahoma"/>
          <w:color w:val="000000"/>
          <w:lang w:val="en-US"/>
        </w:rPr>
        <w:t>Relacion</w:t>
      </w:r>
      <w:proofErr w:type="spellEnd"/>
      <w:r>
        <w:rPr>
          <w:rFonts w:ascii="Tahoma" w:hAnsi="Tahoma" w:cs="Tahoma"/>
          <w:color w:val="000000"/>
          <w:lang w:val="en-US"/>
        </w:rPr>
        <w:t xml:space="preserve"> Contractual, </w:t>
      </w:r>
      <w:r>
        <w:rPr>
          <w:rFonts w:ascii="Tahoma" w:hAnsi="Tahoma" w:cs="Tahoma"/>
          <w:bCs/>
          <w:color w:val="000000"/>
          <w:lang w:eastAsia="es-BO"/>
        </w:rPr>
        <w:t>y la solicitud de baja de todos los sistemas a los cuales tuvo acc</w:t>
      </w:r>
      <w:r>
        <w:rPr>
          <w:rFonts w:ascii="Tahoma" w:hAnsi="Tahoma" w:cs="Tahoma"/>
          <w:bCs/>
          <w:color w:val="000000"/>
          <w:lang w:eastAsia="es-BO"/>
        </w:rPr>
        <w:t xml:space="preserve">eso el consultor. </w:t>
      </w:r>
    </w:p>
    <w:p w14:paraId="3547B6E6" w14:textId="77777777" w:rsidR="00E97BC1" w:rsidRDefault="004451C8">
      <w:pPr>
        <w:pStyle w:val="Ttulo1"/>
        <w:keepNext w:val="0"/>
        <w:pBdr>
          <w:bottom w:val="single" w:sz="12" w:space="1" w:color="365F91"/>
        </w:pBdr>
        <w:spacing w:before="120" w:after="120"/>
        <w:ind w:left="284" w:firstLine="0"/>
      </w:pPr>
      <w:r>
        <w:rPr>
          <w:rFonts w:eastAsia="Tahoma" w:cs="Tahoma"/>
          <w:color w:val="000000"/>
          <w:sz w:val="20"/>
          <w:szCs w:val="20"/>
          <w:lang w:val="es-BO"/>
        </w:rPr>
        <w:t xml:space="preserve"> </w:t>
      </w:r>
      <w:r>
        <w:rPr>
          <w:rFonts w:cs="Tahoma"/>
          <w:color w:val="000000"/>
          <w:sz w:val="20"/>
          <w:szCs w:val="20"/>
          <w:lang w:val="es-BO"/>
        </w:rPr>
        <w:t>COORDINACIÓN Y SUPERVISIÓN</w:t>
      </w:r>
    </w:p>
    <w:p w14:paraId="1B40668E" w14:textId="77777777" w:rsidR="00E97BC1" w:rsidRDefault="004451C8">
      <w:pPr>
        <w:ind w:left="426"/>
      </w:pPr>
      <w:r>
        <w:rPr>
          <w:rFonts w:ascii="Tahoma" w:hAnsi="Tahoma" w:cs="Tahoma"/>
          <w:bCs/>
          <w:iCs/>
          <w:color w:val="000000"/>
          <w:sz w:val="20"/>
          <w:szCs w:val="20"/>
        </w:rPr>
        <w:t xml:space="preserve">La </w:t>
      </w:r>
      <w:r>
        <w:rPr>
          <w:rFonts w:ascii="Tahoma" w:hAnsi="Tahoma" w:cs="Tahoma"/>
          <w:color w:val="000000"/>
          <w:sz w:val="20"/>
          <w:szCs w:val="20"/>
        </w:rPr>
        <w:t>consultoría se</w:t>
      </w:r>
      <w:r>
        <w:rPr>
          <w:rFonts w:ascii="Tahoma" w:hAnsi="Tahoma" w:cs="Tahoma"/>
          <w:bCs/>
          <w:iCs/>
          <w:color w:val="000000"/>
          <w:sz w:val="20"/>
          <w:szCs w:val="20"/>
        </w:rPr>
        <w:t xml:space="preserve"> realizará en coordinación y bajo supervisión </w:t>
      </w:r>
      <w:r>
        <w:rPr>
          <w:rFonts w:ascii="Tahoma" w:hAnsi="Tahoma" w:cs="Tahoma"/>
          <w:color w:val="000000"/>
          <w:sz w:val="20"/>
          <w:szCs w:val="20"/>
          <w:lang w:eastAsia="en-US"/>
        </w:rPr>
        <w:t xml:space="preserve">del </w:t>
      </w:r>
      <w:proofErr w:type="gramStart"/>
      <w:r>
        <w:rPr>
          <w:rFonts w:ascii="Tahoma" w:hAnsi="Tahoma" w:cs="Tahoma"/>
          <w:color w:val="000000"/>
          <w:sz w:val="20"/>
          <w:szCs w:val="20"/>
          <w:lang w:eastAsia="en-US"/>
        </w:rPr>
        <w:t>Jefe</w:t>
      </w:r>
      <w:proofErr w:type="gramEnd"/>
      <w:r>
        <w:rPr>
          <w:rFonts w:ascii="Tahoma" w:hAnsi="Tahoma" w:cs="Tahoma"/>
          <w:color w:val="000000"/>
          <w:sz w:val="20"/>
          <w:szCs w:val="20"/>
          <w:lang w:eastAsia="en-US"/>
        </w:rPr>
        <w:t xml:space="preserve"> de Departamento Jurídico y de Cobranza Coactiva, Supervisor y/o Responsable de Cobranza Coactiva y Responsable designado para la Iniciativa de la </w:t>
      </w:r>
      <w:r>
        <w:rPr>
          <w:rFonts w:ascii="Tahoma" w:hAnsi="Tahoma" w:cs="Tahoma"/>
          <w:color w:val="000000"/>
          <w:sz w:val="20"/>
          <w:szCs w:val="20"/>
          <w:shd w:val="clear" w:color="auto" w:fill="FFFF00"/>
          <w:lang w:eastAsia="en-US"/>
        </w:rPr>
        <w:t>Gerencia Distrital Oruro</w:t>
      </w:r>
    </w:p>
    <w:p w14:paraId="10AB16A0" w14:textId="77777777" w:rsidR="00E97BC1" w:rsidRDefault="00E97BC1">
      <w:pPr>
        <w:pStyle w:val="Prrafodelista"/>
        <w:ind w:left="1440"/>
        <w:contextualSpacing/>
        <w:rPr>
          <w:rFonts w:ascii="Tahoma" w:hAnsi="Tahoma" w:cs="Tahoma"/>
          <w:color w:val="000000"/>
          <w:lang w:eastAsia="en-US"/>
        </w:rPr>
      </w:pPr>
    </w:p>
    <w:p w14:paraId="0E8FC514"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LUGAR Y PLAZO DE PRESTACIÓN DEL SERVICIO DE CONSULTORÍA</w:t>
      </w:r>
    </w:p>
    <w:p w14:paraId="3C8858A6" w14:textId="77777777" w:rsidR="00E97BC1" w:rsidRDefault="004451C8">
      <w:pPr>
        <w:pStyle w:val="Sinespaciado"/>
        <w:ind w:left="426"/>
        <w:jc w:val="both"/>
      </w:pPr>
      <w:r>
        <w:rPr>
          <w:rFonts w:ascii="Tahoma" w:hAnsi="Tahoma" w:cs="Tahoma"/>
          <w:sz w:val="20"/>
          <w:szCs w:val="20"/>
        </w:rPr>
        <w:t>El consultor desarr</w:t>
      </w:r>
      <w:r>
        <w:rPr>
          <w:rFonts w:ascii="Tahoma" w:hAnsi="Tahoma" w:cs="Tahoma"/>
          <w:sz w:val="20"/>
          <w:szCs w:val="20"/>
        </w:rPr>
        <w:t xml:space="preserve">ollará sus actividades con dedicación exclusiva a la institución en las instalaciones de la Oficina del Departamento Jurídico y de Cobranza Coactiva de la </w:t>
      </w:r>
      <w:r>
        <w:rPr>
          <w:rFonts w:ascii="Tahoma" w:hAnsi="Tahoma" w:cs="Tahoma"/>
          <w:sz w:val="20"/>
          <w:szCs w:val="20"/>
          <w:shd w:val="clear" w:color="auto" w:fill="FFFF00"/>
        </w:rPr>
        <w:t>Gerencia Distrital Oruro</w:t>
      </w:r>
      <w:r>
        <w:rPr>
          <w:rFonts w:ascii="Tahoma" w:hAnsi="Tahoma" w:cs="Tahoma"/>
          <w:sz w:val="20"/>
          <w:szCs w:val="20"/>
        </w:rPr>
        <w:t xml:space="preserve">, </w:t>
      </w:r>
      <w:r>
        <w:rPr>
          <w:rFonts w:ascii="Tahoma" w:hAnsi="Tahoma" w:cs="Tahoma"/>
          <w:sz w:val="20"/>
          <w:szCs w:val="20"/>
          <w:lang w:val="es-BO"/>
        </w:rPr>
        <w:t>del SIN</w:t>
      </w:r>
      <w:r>
        <w:rPr>
          <w:rFonts w:ascii="Tahoma" w:hAnsi="Tahoma" w:cs="Tahoma"/>
          <w:sz w:val="20"/>
          <w:szCs w:val="20"/>
        </w:rPr>
        <w:t xml:space="preserve"> en </w:t>
      </w:r>
      <w:r>
        <w:rPr>
          <w:rFonts w:ascii="Tahoma" w:hAnsi="Tahoma" w:cs="Tahoma"/>
          <w:sz w:val="20"/>
          <w:szCs w:val="20"/>
          <w:shd w:val="clear" w:color="auto" w:fill="FFFF00"/>
        </w:rPr>
        <w:t xml:space="preserve">calle 6 de </w:t>
      </w:r>
      <w:proofErr w:type="gramStart"/>
      <w:r>
        <w:rPr>
          <w:rFonts w:ascii="Tahoma" w:hAnsi="Tahoma" w:cs="Tahoma"/>
          <w:sz w:val="20"/>
          <w:szCs w:val="20"/>
          <w:shd w:val="clear" w:color="auto" w:fill="FFFF00"/>
        </w:rPr>
        <w:t>Octubre</w:t>
      </w:r>
      <w:proofErr w:type="gramEnd"/>
      <w:r>
        <w:rPr>
          <w:rFonts w:ascii="Tahoma" w:hAnsi="Tahoma" w:cs="Tahoma"/>
          <w:sz w:val="20"/>
          <w:szCs w:val="20"/>
          <w:shd w:val="clear" w:color="auto" w:fill="FFFF00"/>
        </w:rPr>
        <w:t xml:space="preserve"> Junín y Ayacucho </w:t>
      </w:r>
      <w:proofErr w:type="spellStart"/>
      <w:r>
        <w:rPr>
          <w:rFonts w:ascii="Tahoma" w:hAnsi="Tahoma" w:cs="Tahoma"/>
          <w:sz w:val="20"/>
          <w:szCs w:val="20"/>
          <w:shd w:val="clear" w:color="auto" w:fill="FFFF00"/>
        </w:rPr>
        <w:t>Nº</w:t>
      </w:r>
      <w:proofErr w:type="spellEnd"/>
      <w:r>
        <w:rPr>
          <w:rFonts w:ascii="Tahoma" w:hAnsi="Tahoma" w:cs="Tahoma"/>
          <w:sz w:val="20"/>
          <w:szCs w:val="20"/>
          <w:shd w:val="clear" w:color="auto" w:fill="FFFF00"/>
        </w:rPr>
        <w:t xml:space="preserve"> 5853</w:t>
      </w:r>
      <w:r>
        <w:rPr>
          <w:rFonts w:ascii="Tahoma" w:hAnsi="Tahoma" w:cs="Tahoma"/>
          <w:b/>
          <w:sz w:val="20"/>
          <w:szCs w:val="20"/>
          <w:shd w:val="clear" w:color="auto" w:fill="FFFF00"/>
        </w:rPr>
        <w:t>.</w:t>
      </w:r>
    </w:p>
    <w:p w14:paraId="55BD9D9D" w14:textId="77777777" w:rsidR="00E97BC1" w:rsidRDefault="00E97BC1">
      <w:pPr>
        <w:pStyle w:val="Sinespaciado"/>
        <w:ind w:left="644"/>
        <w:jc w:val="both"/>
        <w:rPr>
          <w:rFonts w:ascii="Tahoma" w:hAnsi="Tahoma" w:cs="Tahoma"/>
          <w:sz w:val="20"/>
          <w:szCs w:val="20"/>
        </w:rPr>
      </w:pPr>
    </w:p>
    <w:p w14:paraId="66546A8C" w14:textId="77777777" w:rsidR="00E97BC1" w:rsidRDefault="004451C8">
      <w:pPr>
        <w:pStyle w:val="Sinespaciado"/>
        <w:ind w:left="397"/>
        <w:jc w:val="both"/>
        <w:rPr>
          <w:rFonts w:ascii="Tahoma" w:hAnsi="Tahoma" w:cs="Tahoma"/>
          <w:sz w:val="20"/>
          <w:szCs w:val="20"/>
          <w:lang w:val="es-MX"/>
        </w:rPr>
      </w:pPr>
      <w:r>
        <w:rPr>
          <w:rFonts w:ascii="Tahoma" w:hAnsi="Tahoma" w:cs="Tahoma"/>
          <w:sz w:val="20"/>
          <w:szCs w:val="20"/>
          <w:lang w:val="es-MX"/>
        </w:rPr>
        <w:t xml:space="preserve">El horario de trabajo al que estará sujeto el consultor o consultora estará establecido por la Entidad; de lunes a viernes mismo que deberá cumplir las 8 horas laborales por día. </w:t>
      </w:r>
    </w:p>
    <w:p w14:paraId="4F8866E2" w14:textId="77777777" w:rsidR="00E97BC1" w:rsidRDefault="00E97BC1">
      <w:pPr>
        <w:pStyle w:val="Sinespaciado"/>
        <w:ind w:left="567"/>
        <w:jc w:val="both"/>
        <w:rPr>
          <w:rFonts w:ascii="Tahoma" w:hAnsi="Tahoma" w:cs="Tahoma"/>
          <w:sz w:val="20"/>
          <w:szCs w:val="20"/>
          <w:lang w:val="es-MX" w:eastAsia="en-US"/>
        </w:rPr>
      </w:pPr>
    </w:p>
    <w:p w14:paraId="3EDFC6C4" w14:textId="77777777" w:rsidR="00E97BC1" w:rsidRDefault="004451C8">
      <w:pPr>
        <w:ind w:left="397"/>
        <w:rPr>
          <w:rFonts w:ascii="Tahoma" w:hAnsi="Tahoma" w:cs="Tahoma"/>
          <w:color w:val="000000"/>
          <w:sz w:val="20"/>
          <w:szCs w:val="20"/>
          <w:lang w:val="es-MX"/>
        </w:rPr>
      </w:pPr>
      <w:r>
        <w:rPr>
          <w:rFonts w:ascii="Tahoma" w:hAnsi="Tahoma" w:cs="Tahoma"/>
          <w:color w:val="000000"/>
          <w:sz w:val="20"/>
          <w:szCs w:val="20"/>
          <w:lang w:val="es-MX"/>
        </w:rPr>
        <w:t>La Entidad otorgará al consultor o consultora una tolerancia diaria de 5 mi</w:t>
      </w:r>
      <w:r>
        <w:rPr>
          <w:rFonts w:ascii="Tahoma" w:hAnsi="Tahoma" w:cs="Tahoma"/>
          <w:color w:val="000000"/>
          <w:sz w:val="20"/>
          <w:szCs w:val="20"/>
          <w:lang w:val="es-MX"/>
        </w:rPr>
        <w:t>nutos en los horarios de ingresos a la institución, esta tolerancia será de máximo treinta (30) minutos al mes por atrasos en los horarios de ingreso. A partir de los treinta y un (31) minutos, se aplicarán descuentos por atrasos, Además, de manera mensual</w:t>
      </w:r>
      <w:r>
        <w:rPr>
          <w:rFonts w:ascii="Tahoma" w:hAnsi="Tahoma" w:cs="Tahoma"/>
          <w:color w:val="000000"/>
          <w:sz w:val="20"/>
          <w:szCs w:val="20"/>
          <w:lang w:val="es-MX"/>
        </w:rPr>
        <w:t xml:space="preserve"> se controlará omisiones de marcado, abandono y faltas de acuerdo a las cláusulas del contrato</w:t>
      </w:r>
    </w:p>
    <w:p w14:paraId="29D91ECD" w14:textId="77777777" w:rsidR="00E97BC1" w:rsidRDefault="00E97BC1">
      <w:pPr>
        <w:pStyle w:val="Sinespaciado"/>
        <w:ind w:left="567"/>
        <w:jc w:val="both"/>
        <w:rPr>
          <w:rFonts w:ascii="Tahoma" w:hAnsi="Tahoma" w:cs="Tahoma"/>
          <w:bCs/>
          <w:sz w:val="20"/>
          <w:szCs w:val="20"/>
          <w:lang w:val="es-MX"/>
        </w:rPr>
      </w:pPr>
    </w:p>
    <w:p w14:paraId="097F70E6" w14:textId="77777777" w:rsidR="00E97BC1" w:rsidRDefault="004451C8">
      <w:pPr>
        <w:pStyle w:val="Sinespaciado"/>
        <w:ind w:left="397"/>
        <w:jc w:val="both"/>
        <w:rPr>
          <w:rFonts w:ascii="Tahoma" w:hAnsi="Tahoma" w:cs="Tahoma"/>
          <w:bCs/>
          <w:sz w:val="20"/>
          <w:szCs w:val="20"/>
        </w:rPr>
      </w:pPr>
      <w:r>
        <w:rPr>
          <w:rFonts w:ascii="Tahoma" w:hAnsi="Tahoma" w:cs="Tahoma"/>
          <w:bCs/>
          <w:sz w:val="20"/>
          <w:szCs w:val="20"/>
        </w:rPr>
        <w:t>Asimismo, en caso de ser necesario, el CONSULTOR, deberá tener disponibilidad de movilizarse a nivel nacional por las distintas oficinas que tiene la institució</w:t>
      </w:r>
      <w:r>
        <w:rPr>
          <w:rFonts w:ascii="Tahoma" w:hAnsi="Tahoma" w:cs="Tahoma"/>
          <w:bCs/>
          <w:sz w:val="20"/>
          <w:szCs w:val="20"/>
        </w:rPr>
        <w:t>n en diferentes ubicaciones según sea necesario, para realizar las funciones y actividades descritas en el presente término de referencia.</w:t>
      </w:r>
    </w:p>
    <w:p w14:paraId="791AD389" w14:textId="77777777" w:rsidR="00E97BC1" w:rsidRDefault="00E97BC1">
      <w:pPr>
        <w:pStyle w:val="Sinespaciado"/>
        <w:ind w:left="567"/>
        <w:jc w:val="both"/>
        <w:rPr>
          <w:rFonts w:ascii="Tahoma" w:hAnsi="Tahoma" w:cs="Tahoma"/>
          <w:bCs/>
          <w:sz w:val="20"/>
          <w:szCs w:val="20"/>
        </w:rPr>
      </w:pPr>
    </w:p>
    <w:p w14:paraId="15322083" w14:textId="77777777" w:rsidR="00E97BC1" w:rsidRDefault="004451C8">
      <w:pPr>
        <w:pStyle w:val="Sinespaciado"/>
        <w:ind w:left="397"/>
        <w:jc w:val="both"/>
        <w:rPr>
          <w:rFonts w:ascii="Tahoma" w:hAnsi="Tahoma" w:cs="Tahoma"/>
          <w:bCs/>
          <w:sz w:val="20"/>
          <w:szCs w:val="20"/>
        </w:rPr>
      </w:pPr>
      <w:r>
        <w:rPr>
          <w:rFonts w:ascii="Tahoma" w:hAnsi="Tahoma" w:cs="Tahoma"/>
          <w:bCs/>
          <w:sz w:val="20"/>
          <w:szCs w:val="20"/>
        </w:rPr>
        <w:t>En caso de que corresponda se podrá aplicar el Teletrabajo según lo establecido en el D.S. 4570</w:t>
      </w:r>
    </w:p>
    <w:p w14:paraId="3F16113D" w14:textId="77777777" w:rsidR="00E97BC1" w:rsidRDefault="00E97BC1">
      <w:pPr>
        <w:pStyle w:val="Sinespaciado"/>
        <w:ind w:left="708" w:hanging="141"/>
        <w:jc w:val="both"/>
        <w:rPr>
          <w:rFonts w:ascii="Tahoma" w:hAnsi="Tahoma" w:cs="Tahoma"/>
          <w:bCs/>
          <w:sz w:val="20"/>
          <w:szCs w:val="20"/>
        </w:rPr>
      </w:pPr>
    </w:p>
    <w:p w14:paraId="4CA02E38" w14:textId="77777777" w:rsidR="00E97BC1" w:rsidRDefault="004451C8">
      <w:pPr>
        <w:pStyle w:val="Sinespaciado"/>
        <w:ind w:left="454"/>
        <w:jc w:val="both"/>
        <w:rPr>
          <w:rFonts w:ascii="Tahoma" w:hAnsi="Tahoma" w:cs="Tahoma"/>
          <w:bCs/>
          <w:sz w:val="20"/>
          <w:szCs w:val="20"/>
        </w:rPr>
      </w:pPr>
      <w:r>
        <w:rPr>
          <w:rFonts w:ascii="Tahoma" w:hAnsi="Tahoma" w:cs="Tahoma"/>
          <w:bCs/>
          <w:sz w:val="20"/>
          <w:szCs w:val="20"/>
        </w:rPr>
        <w:t xml:space="preserve">Las contrataciones </w:t>
      </w:r>
      <w:r>
        <w:rPr>
          <w:rFonts w:ascii="Tahoma" w:hAnsi="Tahoma" w:cs="Tahoma"/>
          <w:bCs/>
          <w:sz w:val="20"/>
          <w:szCs w:val="20"/>
        </w:rPr>
        <w:t xml:space="preserve">se realizarán en base a las necesidad y seguimiento de la Gerencia y de acuerdo a lo establecido en el D.S. 0181. </w:t>
      </w:r>
    </w:p>
    <w:p w14:paraId="381A0B1D" w14:textId="77777777" w:rsidR="00E97BC1" w:rsidRDefault="00E97BC1">
      <w:pPr>
        <w:pStyle w:val="Sinespaciado"/>
        <w:ind w:left="426"/>
        <w:jc w:val="both"/>
        <w:rPr>
          <w:rFonts w:ascii="Tahoma" w:hAnsi="Tahoma" w:cs="Tahoma"/>
          <w:bCs/>
          <w:sz w:val="20"/>
          <w:szCs w:val="20"/>
        </w:rPr>
      </w:pPr>
    </w:p>
    <w:p w14:paraId="5A29192C" w14:textId="77777777" w:rsidR="00E97BC1" w:rsidRDefault="004451C8">
      <w:pPr>
        <w:pStyle w:val="Sinespaciado"/>
        <w:ind w:left="454"/>
        <w:jc w:val="both"/>
      </w:pPr>
      <w:r>
        <w:rPr>
          <w:rFonts w:ascii="Tahoma" w:hAnsi="Tahoma" w:cs="Tahoma"/>
          <w:bCs/>
          <w:sz w:val="20"/>
          <w:szCs w:val="20"/>
        </w:rPr>
        <w:t xml:space="preserve">El plazo para la prestación de la </w:t>
      </w:r>
      <w:r>
        <w:rPr>
          <w:rFonts w:ascii="Tahoma" w:hAnsi="Tahoma" w:cs="Tahoma"/>
          <w:b/>
          <w:bCs/>
          <w:sz w:val="20"/>
          <w:szCs w:val="20"/>
        </w:rPr>
        <w:t>CONSULTORÍA</w:t>
      </w:r>
      <w:r>
        <w:rPr>
          <w:rFonts w:ascii="Tahoma" w:hAnsi="Tahoma" w:cs="Tahoma"/>
          <w:bCs/>
          <w:sz w:val="20"/>
          <w:szCs w:val="20"/>
        </w:rPr>
        <w:t>, será d</w:t>
      </w:r>
      <w:r>
        <w:rPr>
          <w:rFonts w:ascii="Tahoma" w:hAnsi="Tahoma" w:cs="Tahoma"/>
          <w:bCs/>
          <w:sz w:val="20"/>
          <w:szCs w:val="20"/>
          <w:shd w:val="clear" w:color="auto" w:fill="FFFF00"/>
        </w:rPr>
        <w:t>e once (11) m</w:t>
      </w:r>
      <w:r>
        <w:rPr>
          <w:rFonts w:ascii="Tahoma" w:hAnsi="Tahoma" w:cs="Tahoma"/>
          <w:bCs/>
          <w:sz w:val="20"/>
          <w:szCs w:val="20"/>
        </w:rPr>
        <w:t xml:space="preserve">eses calendario a partir del día siguiente hábil de la </w:t>
      </w:r>
      <w:r>
        <w:rPr>
          <w:rFonts w:ascii="Tahoma" w:hAnsi="Tahoma" w:cs="Tahoma"/>
          <w:bCs/>
          <w:sz w:val="20"/>
          <w:szCs w:val="20"/>
        </w:rPr>
        <w:t>suscripción de contrato, hasta el 31 de diciembre del año 2026.</w:t>
      </w:r>
    </w:p>
    <w:p w14:paraId="75B78B51" w14:textId="77777777" w:rsidR="00E97BC1" w:rsidRDefault="00E97BC1">
      <w:pPr>
        <w:ind w:left="426"/>
        <w:rPr>
          <w:rFonts w:ascii="Tahoma" w:hAnsi="Tahoma" w:cs="Tahoma"/>
          <w:b/>
          <w:bCs/>
          <w:color w:val="000000"/>
          <w:sz w:val="20"/>
          <w:szCs w:val="20"/>
          <w:lang w:val="es-MX" w:eastAsia="en-US"/>
        </w:rPr>
      </w:pPr>
    </w:p>
    <w:p w14:paraId="1D689691"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MONTO Y FORMA DE PAGO</w:t>
      </w:r>
    </w:p>
    <w:p w14:paraId="50650121" w14:textId="77777777" w:rsidR="00E97BC1" w:rsidRDefault="004451C8">
      <w:pPr>
        <w:pStyle w:val="Prrafodelista"/>
        <w:spacing w:before="40" w:after="40"/>
        <w:ind w:left="454"/>
      </w:pPr>
      <w:r>
        <w:rPr>
          <w:rFonts w:ascii="Tahoma" w:hAnsi="Tahoma" w:cs="Tahoma"/>
          <w:color w:val="000000"/>
          <w:lang w:val="es-BO"/>
        </w:rPr>
        <w:t>Po</w:t>
      </w:r>
      <w:r>
        <w:rPr>
          <w:rFonts w:ascii="Tahoma" w:hAnsi="Tahoma" w:cs="Tahoma"/>
          <w:color w:val="000000"/>
          <w:lang w:val="es-BO" w:eastAsia="zh-CN"/>
        </w:rPr>
        <w:t xml:space="preserve">r cada consultoría de línea se pagará en forma mensual el monto de </w:t>
      </w:r>
      <w:r>
        <w:rPr>
          <w:rFonts w:ascii="Tahoma" w:hAnsi="Tahoma" w:cs="Tahoma"/>
          <w:b/>
          <w:bCs/>
          <w:color w:val="000000"/>
          <w:lang w:val="es-BO" w:eastAsia="zh-CN"/>
        </w:rPr>
        <w:t>Bs7.318,00</w:t>
      </w:r>
      <w:r>
        <w:rPr>
          <w:rFonts w:ascii="Tahoma" w:hAnsi="Tahoma" w:cs="Tahoma"/>
          <w:color w:val="000000"/>
          <w:lang w:val="es-BO" w:eastAsia="zh-CN"/>
        </w:rPr>
        <w:t xml:space="preserve"> (Siete Mil Trescientos dieciocho 00/100 bolivianos) que corresponde al cargo </w:t>
      </w:r>
      <w:r>
        <w:rPr>
          <w:rFonts w:ascii="Tahoma" w:hAnsi="Tahoma" w:cs="Tahoma"/>
          <w:b/>
          <w:bCs/>
          <w:color w:val="000000"/>
          <w:lang w:val="es-BO" w:eastAsia="zh-CN"/>
        </w:rPr>
        <w:t xml:space="preserve">CONSULTOR </w:t>
      </w:r>
      <w:proofErr w:type="gramStart"/>
      <w:r>
        <w:rPr>
          <w:rFonts w:ascii="Tahoma" w:hAnsi="Tahoma" w:cs="Tahoma"/>
          <w:b/>
          <w:bCs/>
          <w:color w:val="000000"/>
          <w:lang w:val="es-BO" w:eastAsia="zh-CN"/>
        </w:rPr>
        <w:t xml:space="preserve">J </w:t>
      </w:r>
      <w:r>
        <w:rPr>
          <w:rFonts w:ascii="Tahoma" w:hAnsi="Tahoma" w:cs="Tahoma"/>
          <w:color w:val="000000"/>
          <w:lang w:val="es-BO" w:eastAsia="zh-CN"/>
        </w:rPr>
        <w:t xml:space="preserve"> y</w:t>
      </w:r>
      <w:proofErr w:type="gramEnd"/>
      <w:r>
        <w:rPr>
          <w:rFonts w:ascii="Tahoma" w:hAnsi="Tahoma" w:cs="Tahoma"/>
          <w:color w:val="000000"/>
          <w:lang w:val="es-BO" w:eastAsia="zh-CN"/>
        </w:rPr>
        <w:t xml:space="preserve"> a prorrata día cuando corresponda, de acuerdo a lo establecido en el cuadro de equivalencias de funciones y requisitos para consultores individuales de línea vigen</w:t>
      </w:r>
      <w:r>
        <w:rPr>
          <w:rFonts w:ascii="Tahoma" w:hAnsi="Tahoma" w:cs="Tahoma"/>
          <w:color w:val="000000"/>
          <w:lang w:val="es-BO" w:eastAsia="zh-CN"/>
        </w:rPr>
        <w:t xml:space="preserve">te. Cada pago se hará previa </w:t>
      </w:r>
      <w:r>
        <w:rPr>
          <w:rFonts w:ascii="Tahoma" w:hAnsi="Tahoma" w:cs="Tahoma"/>
          <w:color w:val="000000"/>
          <w:lang w:val="es-BO" w:eastAsia="zh-CN"/>
        </w:rPr>
        <w:lastRenderedPageBreak/>
        <w:t xml:space="preserve">presentación del "Informe Mensual de Actividades", </w:t>
      </w:r>
      <w:r>
        <w:rPr>
          <w:rFonts w:ascii="Tahoma" w:hAnsi="Tahoma" w:cs="Tahoma"/>
          <w:color w:val="000000"/>
          <w:lang w:val="es-BO" w:eastAsia="es-ES_tradnl"/>
        </w:rPr>
        <w:t xml:space="preserve">aprobado y </w:t>
      </w:r>
      <w:r>
        <w:rPr>
          <w:rFonts w:ascii="Tahoma" w:hAnsi="Tahoma" w:cs="Tahoma"/>
          <w:color w:val="000000"/>
          <w:lang w:val="es-BO" w:eastAsia="zh-CN"/>
        </w:rPr>
        <w:t xml:space="preserve">adjuntando fotocopia del formulario de pago de contribuciones al Sistema de Pensiones como Asegurado y fotocopia de declaración jurada trimestral de pago de </w:t>
      </w:r>
      <w:r>
        <w:rPr>
          <w:rFonts w:ascii="Tahoma" w:hAnsi="Tahoma" w:cs="Tahoma"/>
          <w:color w:val="000000"/>
          <w:lang w:val="es-BO" w:eastAsia="zh-CN"/>
        </w:rPr>
        <w:t>impuestos cuando corresponda.</w:t>
      </w:r>
    </w:p>
    <w:p w14:paraId="4DE941A1" w14:textId="77777777" w:rsidR="00E97BC1" w:rsidRDefault="00E97BC1">
      <w:pPr>
        <w:pStyle w:val="Prrafodelista"/>
        <w:spacing w:before="40" w:after="40"/>
        <w:ind w:left="567" w:hanging="1"/>
        <w:rPr>
          <w:rFonts w:ascii="Tahoma" w:hAnsi="Tahoma" w:cs="Tahoma"/>
          <w:color w:val="000000"/>
          <w:lang w:val="es-BO" w:eastAsia="zh-CN"/>
        </w:rPr>
      </w:pPr>
    </w:p>
    <w:p w14:paraId="088793E2" w14:textId="77777777" w:rsidR="00E97BC1" w:rsidRDefault="004451C8">
      <w:pPr>
        <w:pStyle w:val="Prrafodelista"/>
        <w:spacing w:before="40" w:after="40"/>
        <w:ind w:left="454"/>
      </w:pPr>
      <w:r>
        <w:rPr>
          <w:rFonts w:ascii="Tahoma" w:hAnsi="Tahoma" w:cs="Tahoma"/>
          <w:color w:val="000000"/>
          <w:lang w:val="es-BO"/>
        </w:rPr>
        <w:t>Asimismo, el último pago se efectuará previa presentación del “Informe Mensual de Actividades”, “Informe Final de Actividades” del CONSULTOR e Informe de Conformidad emitido por el Responsable de Recepción el cual deberá veri</w:t>
      </w:r>
      <w:r>
        <w:rPr>
          <w:rFonts w:ascii="Tahoma" w:hAnsi="Tahoma" w:cs="Tahoma"/>
          <w:color w:val="000000"/>
          <w:lang w:val="es-BO"/>
        </w:rPr>
        <w:t xml:space="preserve">ficar el cumplimiento de la consultoría realizada, así </w:t>
      </w:r>
      <w:proofErr w:type="gramStart"/>
      <w:r>
        <w:rPr>
          <w:rFonts w:ascii="Tahoma" w:hAnsi="Tahoma" w:cs="Tahoma"/>
          <w:color w:val="000000"/>
          <w:lang w:val="es-BO"/>
        </w:rPr>
        <w:t xml:space="preserve">como  </w:t>
      </w:r>
      <w:r>
        <w:rPr>
          <w:rFonts w:ascii="Tahoma" w:hAnsi="Tahoma" w:cs="Tahoma"/>
          <w:color w:val="000000"/>
          <w:lang w:val="es-MX"/>
        </w:rPr>
        <w:t>la</w:t>
      </w:r>
      <w:proofErr w:type="gramEnd"/>
      <w:r>
        <w:rPr>
          <w:rFonts w:ascii="Tahoma" w:hAnsi="Tahoma" w:cs="Tahoma"/>
          <w:color w:val="000000"/>
          <w:lang w:val="es-MX"/>
        </w:rPr>
        <w:t xml:space="preserve"> presentación del Formulario de Finalización de Relación</w:t>
      </w:r>
      <w:r>
        <w:rPr>
          <w:rFonts w:ascii="Tahoma" w:hAnsi="Tahoma" w:cs="Tahoma"/>
          <w:color w:val="000000"/>
          <w:lang w:val="en-US"/>
        </w:rPr>
        <w:t xml:space="preserve"> Contractual.</w:t>
      </w:r>
    </w:p>
    <w:p w14:paraId="54410923" w14:textId="77777777" w:rsidR="00E97BC1" w:rsidRDefault="00E97BC1">
      <w:pPr>
        <w:pStyle w:val="Prrafodelista"/>
        <w:suppressAutoHyphens w:val="0"/>
        <w:spacing w:after="200" w:line="276" w:lineRule="auto"/>
        <w:ind w:left="567"/>
        <w:contextualSpacing/>
        <w:rPr>
          <w:rFonts w:ascii="Tahoma" w:hAnsi="Tahoma" w:cs="Tahoma"/>
          <w:color w:val="000000"/>
          <w:lang w:val="es-MX"/>
        </w:rPr>
      </w:pPr>
    </w:p>
    <w:p w14:paraId="5E085ADB" w14:textId="77777777" w:rsidR="00E97BC1" w:rsidRDefault="004451C8">
      <w:pPr>
        <w:pStyle w:val="Prrafodelista"/>
        <w:spacing w:before="40" w:after="40"/>
        <w:ind w:left="397"/>
        <w:rPr>
          <w:rFonts w:ascii="Tahoma" w:hAnsi="Tahoma" w:cs="Tahoma"/>
          <w:color w:val="000000"/>
          <w:lang w:val="es-MX"/>
        </w:rPr>
      </w:pPr>
      <w:r>
        <w:rPr>
          <w:rFonts w:ascii="Tahoma" w:hAnsi="Tahoma" w:cs="Tahoma"/>
          <w:color w:val="000000"/>
          <w:lang w:val="es-MX"/>
        </w:rPr>
        <w:t>El pago que se efectivizará a través del Sistema de Gestión Pública (SIGEP), en moneda nacional directamente al consultor,</w:t>
      </w:r>
      <w:r>
        <w:rPr>
          <w:rFonts w:ascii="Tahoma" w:hAnsi="Tahoma" w:cs="Tahoma"/>
          <w:color w:val="000000"/>
          <w:lang w:val="es-MX"/>
        </w:rPr>
        <w:t xml:space="preserve"> mediante depósito bancario a su cuenta habilitada para dicho efecto.</w:t>
      </w:r>
    </w:p>
    <w:p w14:paraId="019266EB" w14:textId="77777777" w:rsidR="00E97BC1" w:rsidRDefault="00E97BC1">
      <w:pPr>
        <w:pStyle w:val="Sinespaciado"/>
        <w:jc w:val="both"/>
        <w:rPr>
          <w:rFonts w:ascii="Tahoma" w:hAnsi="Tahoma" w:cs="Tahoma"/>
          <w:sz w:val="20"/>
          <w:szCs w:val="20"/>
          <w:lang w:val="es-MX"/>
        </w:rPr>
      </w:pPr>
    </w:p>
    <w:p w14:paraId="6882F34D"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PAGO DE APORTES AL SISTEMA INTEGRAL DE PENSIONES E IMPUESTOS</w:t>
      </w:r>
    </w:p>
    <w:p w14:paraId="02BCB814" w14:textId="77777777" w:rsidR="00E97BC1" w:rsidRDefault="004451C8">
      <w:pPr>
        <w:pStyle w:val="Prrafodelista"/>
        <w:ind w:left="397"/>
      </w:pPr>
      <w:r>
        <w:rPr>
          <w:rStyle w:val="CharStyle9"/>
          <w:rFonts w:ascii="Tahoma" w:eastAsia="Calibri" w:hAnsi="Tahoma" w:cs="Tahoma"/>
          <w:bCs/>
          <w:color w:val="000000"/>
          <w:sz w:val="20"/>
          <w:szCs w:val="20"/>
          <w:shd w:val="clear" w:color="auto" w:fill="auto"/>
          <w:lang w:val="ar-SA" w:eastAsia="es-ES_tradnl"/>
        </w:rPr>
        <w:t>De acuerdo a lo previsto en el Art. 101 de la ley Nro.</w:t>
      </w:r>
      <w:r>
        <w:rPr>
          <w:rStyle w:val="CharStyle9"/>
          <w:rFonts w:ascii="Tahoma" w:eastAsia="Calibri" w:hAnsi="Tahoma" w:cs="Tahoma"/>
          <w:color w:val="000000"/>
          <w:sz w:val="20"/>
          <w:szCs w:val="20"/>
          <w:shd w:val="clear" w:color="auto" w:fill="auto"/>
          <w:lang w:val="ar-SA" w:eastAsia="es-ES_tradnl"/>
        </w:rPr>
        <w:t xml:space="preserve"> 65 de Pensiones de 10 de diciembre de 2010, el consultor deberá contribuir al sistema de Pensiones como Asegurado Independiente, pagando el aporte del Asegurado, el Aporte Solidario, la prima por Riesgo Común, prima por Riesgo Laboral y Comisiones.</w:t>
      </w:r>
    </w:p>
    <w:p w14:paraId="1CEE93CF" w14:textId="77777777" w:rsidR="00E97BC1" w:rsidRDefault="00E97BC1">
      <w:pPr>
        <w:pStyle w:val="Prrafodelista"/>
        <w:ind w:left="360"/>
        <w:rPr>
          <w:rFonts w:ascii="Tahoma" w:eastAsia="Calibri" w:hAnsi="Tahoma" w:cs="Tahoma"/>
          <w:color w:val="000000"/>
          <w:lang w:val="ar-SA" w:eastAsia="es-ES_tradnl"/>
        </w:rPr>
      </w:pPr>
    </w:p>
    <w:p w14:paraId="07A93D0E" w14:textId="77777777" w:rsidR="00E97BC1" w:rsidRDefault="004451C8">
      <w:pPr>
        <w:ind w:left="397"/>
      </w:pPr>
      <w:r>
        <w:rPr>
          <w:rStyle w:val="CharStyle9"/>
          <w:rFonts w:ascii="Tahoma" w:eastAsia="Calibri" w:hAnsi="Tahoma" w:cs="Tahoma"/>
          <w:color w:val="000000"/>
          <w:sz w:val="20"/>
          <w:szCs w:val="20"/>
          <w:shd w:val="clear" w:color="auto" w:fill="auto"/>
          <w:lang w:val="ar-SA" w:eastAsia="es-ES_tradnl"/>
        </w:rPr>
        <w:t>El co</w:t>
      </w:r>
      <w:r>
        <w:rPr>
          <w:rStyle w:val="CharStyle9"/>
          <w:rFonts w:ascii="Tahoma" w:eastAsia="Calibri" w:hAnsi="Tahoma" w:cs="Tahoma"/>
          <w:color w:val="000000"/>
          <w:sz w:val="20"/>
          <w:szCs w:val="20"/>
          <w:shd w:val="clear" w:color="auto" w:fill="auto"/>
          <w:lang w:val="ar-SA" w:eastAsia="es-ES_tradnl"/>
        </w:rPr>
        <w:t>nsultor deberá presentar el Certificado de Inscripción en el Régimen Complementario al Impuesto al Valor Agregado como Contribuyente Directo (RC-IVA), y una fotocopia de su declaración trimestral cuando corresponda.</w:t>
      </w:r>
    </w:p>
    <w:p w14:paraId="0297E5D5" w14:textId="77777777" w:rsidR="00E97BC1" w:rsidRDefault="00E97BC1">
      <w:pPr>
        <w:pStyle w:val="Sinespaciado"/>
        <w:jc w:val="both"/>
        <w:rPr>
          <w:rFonts w:ascii="Tahoma" w:hAnsi="Tahoma" w:cs="Tahoma"/>
          <w:sz w:val="20"/>
          <w:szCs w:val="20"/>
          <w:lang w:val="es-BO"/>
        </w:rPr>
      </w:pPr>
    </w:p>
    <w:p w14:paraId="1858C225"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PROPIEDAD DE LOS MATERIALES Y ACUERDO D</w:t>
      </w:r>
      <w:r>
        <w:rPr>
          <w:rFonts w:cs="Tahoma"/>
          <w:color w:val="000000"/>
          <w:sz w:val="20"/>
          <w:szCs w:val="20"/>
          <w:lang w:val="es-BO"/>
        </w:rPr>
        <w:t>E CONFIDENCIALIDAD</w:t>
      </w:r>
    </w:p>
    <w:p w14:paraId="201CCDE7" w14:textId="77777777" w:rsidR="00E97BC1" w:rsidRDefault="004451C8">
      <w:pPr>
        <w:pStyle w:val="BodyTextIndent31"/>
        <w:ind w:left="397"/>
      </w:pPr>
      <w:r>
        <w:rPr>
          <w:rFonts w:ascii="Tahoma" w:hAnsi="Tahoma" w:cs="Tahoma"/>
          <w:sz w:val="20"/>
          <w:lang w:val="es-BO"/>
        </w:rPr>
        <w:t>Todos los documentos elaborados o emitidos, como ser notas, informes escritos, resoluciones, gr</w:t>
      </w:r>
      <w:proofErr w:type="spellStart"/>
      <w:r>
        <w:rPr>
          <w:rFonts w:ascii="Tahoma" w:hAnsi="Tahoma" w:cs="Tahoma"/>
          <w:sz w:val="20"/>
        </w:rPr>
        <w:t>áficos</w:t>
      </w:r>
      <w:proofErr w:type="spellEnd"/>
      <w:r>
        <w:rPr>
          <w:rFonts w:ascii="Tahoma" w:hAnsi="Tahoma" w:cs="Tahoma"/>
          <w:sz w:val="20"/>
        </w:rPr>
        <w:t>, medios magnéticos u otros materiales producidos por el</w:t>
      </w:r>
      <w:r>
        <w:rPr>
          <w:rFonts w:ascii="Tahoma" w:hAnsi="Tahoma" w:cs="Tahoma"/>
          <w:sz w:val="20"/>
          <w:szCs w:val="20"/>
        </w:rPr>
        <w:t xml:space="preserve"> consultor o consultora bajo los términos del contrato y otras </w:t>
      </w:r>
      <w:r>
        <w:rPr>
          <w:rFonts w:ascii="Tahoma" w:hAnsi="Tahoma" w:cs="Tahoma"/>
          <w:sz w:val="20"/>
        </w:rPr>
        <w:t>en virtud de la p</w:t>
      </w:r>
      <w:r>
        <w:rPr>
          <w:rFonts w:ascii="Tahoma" w:hAnsi="Tahoma" w:cs="Tahoma"/>
          <w:sz w:val="20"/>
        </w:rPr>
        <w:t xml:space="preserve">resente consultoría, pasará a propiedad del SIN, el mismo que tendrá los derechos exclusivos para publicar o difundir los documentos que se originen en esta consultoría. </w:t>
      </w:r>
    </w:p>
    <w:p w14:paraId="0C13D3D7" w14:textId="77777777" w:rsidR="00E97BC1" w:rsidRDefault="004451C8">
      <w:pPr>
        <w:pStyle w:val="BodyTextIndent31"/>
        <w:ind w:left="397"/>
        <w:rPr>
          <w:rFonts w:ascii="Tahoma" w:hAnsi="Tahoma" w:cs="Tahoma"/>
          <w:sz w:val="20"/>
        </w:rPr>
      </w:pPr>
      <w:r>
        <w:rPr>
          <w:rFonts w:ascii="Tahoma" w:hAnsi="Tahoma" w:cs="Tahoma"/>
          <w:sz w:val="20"/>
        </w:rPr>
        <w:t xml:space="preserve">Conforme a la normativa vigente, los consultores deberán preservar absoluta </w:t>
      </w:r>
      <w:r>
        <w:rPr>
          <w:rFonts w:ascii="Tahoma" w:hAnsi="Tahoma" w:cs="Tahoma"/>
          <w:sz w:val="20"/>
        </w:rPr>
        <w:t>confidencialidad de la información y documentación a su cargo, el incumplimiento generará aplicación de responsabilidades, de acuerdo a lo establecido en la Ley 1178.</w:t>
      </w:r>
    </w:p>
    <w:p w14:paraId="6FB28611" w14:textId="77777777" w:rsidR="00E97BC1" w:rsidRDefault="004451C8">
      <w:pPr>
        <w:ind w:left="426"/>
        <w:rPr>
          <w:rFonts w:ascii="Tahoma" w:hAnsi="Tahoma" w:cs="Tahoma"/>
          <w:color w:val="000000"/>
          <w:sz w:val="20"/>
          <w:szCs w:val="20"/>
        </w:rPr>
      </w:pPr>
      <w:r>
        <w:rPr>
          <w:rFonts w:ascii="Tahoma" w:hAnsi="Tahoma" w:cs="Tahoma"/>
          <w:color w:val="000000"/>
          <w:sz w:val="20"/>
          <w:szCs w:val="20"/>
        </w:rPr>
        <w:t>Como política de Seguridad de la Información del SIN y como medida de control el consulto</w:t>
      </w:r>
      <w:r>
        <w:rPr>
          <w:rFonts w:ascii="Tahoma" w:hAnsi="Tahoma" w:cs="Tahoma"/>
          <w:color w:val="000000"/>
          <w:sz w:val="20"/>
          <w:szCs w:val="20"/>
        </w:rPr>
        <w:t>r, deberá suscribir el formulario del acta de confidencialidad al momento de la formalización del contrato.</w:t>
      </w:r>
    </w:p>
    <w:p w14:paraId="2ECE2566" w14:textId="77777777" w:rsidR="00E97BC1" w:rsidRDefault="00E97BC1">
      <w:pPr>
        <w:ind w:left="426"/>
        <w:rPr>
          <w:rFonts w:ascii="Tahoma" w:hAnsi="Tahoma" w:cs="Tahoma"/>
          <w:color w:val="000000"/>
          <w:sz w:val="20"/>
          <w:lang w:val="es-MX"/>
        </w:rPr>
      </w:pPr>
    </w:p>
    <w:p w14:paraId="357D9132"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PASAJES Y VIÁTICOS</w:t>
      </w:r>
    </w:p>
    <w:p w14:paraId="2D380E85" w14:textId="77777777" w:rsidR="00E97BC1" w:rsidRDefault="00E97BC1">
      <w:pPr>
        <w:ind w:left="426"/>
        <w:rPr>
          <w:rFonts w:ascii="Tahoma" w:hAnsi="Tahoma" w:cs="Tahoma"/>
          <w:color w:val="000000"/>
          <w:sz w:val="20"/>
          <w:szCs w:val="20"/>
          <w:lang w:val="es-MX"/>
        </w:rPr>
      </w:pPr>
    </w:p>
    <w:p w14:paraId="5A91D89C" w14:textId="77777777" w:rsidR="00E97BC1" w:rsidRDefault="004451C8">
      <w:pPr>
        <w:ind w:left="426"/>
        <w:rPr>
          <w:rFonts w:ascii="Tahoma" w:hAnsi="Tahoma" w:cs="Tahoma"/>
          <w:color w:val="000000"/>
          <w:sz w:val="20"/>
          <w:szCs w:val="20"/>
          <w:lang w:val="es-MX"/>
        </w:rPr>
      </w:pPr>
      <w:r>
        <w:rPr>
          <w:rFonts w:ascii="Tahoma" w:hAnsi="Tahoma" w:cs="Tahoma"/>
          <w:color w:val="000000"/>
          <w:sz w:val="20"/>
          <w:szCs w:val="20"/>
          <w:lang w:val="es-MX"/>
        </w:rPr>
        <w:t xml:space="preserve">Si por razones de servicio se dispone el viaje del consultor, los pasajes y viáticos serán asumidos por la entidad </w:t>
      </w:r>
      <w:r>
        <w:rPr>
          <w:rFonts w:ascii="Tahoma" w:hAnsi="Tahoma" w:cs="Tahoma"/>
          <w:color w:val="000000"/>
          <w:sz w:val="20"/>
          <w:szCs w:val="20"/>
          <w:lang w:val="es-MX"/>
        </w:rPr>
        <w:t>contratante de acuerdo a normativa vigente.</w:t>
      </w:r>
    </w:p>
    <w:p w14:paraId="282FBFC6" w14:textId="77777777" w:rsidR="00E97BC1" w:rsidRDefault="00E97BC1">
      <w:pPr>
        <w:ind w:left="426"/>
        <w:rPr>
          <w:rFonts w:ascii="Tahoma" w:hAnsi="Tahoma" w:cs="Tahoma"/>
          <w:color w:val="000000"/>
          <w:sz w:val="20"/>
          <w:szCs w:val="20"/>
          <w:lang w:val="es-MX"/>
        </w:rPr>
      </w:pPr>
    </w:p>
    <w:p w14:paraId="4ADCE65F" w14:textId="77777777" w:rsidR="00E97BC1" w:rsidRDefault="00E97BC1">
      <w:pPr>
        <w:ind w:left="426"/>
        <w:rPr>
          <w:rFonts w:ascii="Tahoma" w:hAnsi="Tahoma" w:cs="Tahoma"/>
          <w:color w:val="000000"/>
          <w:sz w:val="20"/>
          <w:szCs w:val="20"/>
          <w:lang w:val="es-MX"/>
        </w:rPr>
      </w:pPr>
    </w:p>
    <w:p w14:paraId="177EA361"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RESPONSABILIDAD DE LA CONSULTORÍA</w:t>
      </w:r>
    </w:p>
    <w:p w14:paraId="704E840C" w14:textId="77777777" w:rsidR="00E97BC1" w:rsidRDefault="00E97BC1">
      <w:pPr>
        <w:pStyle w:val="Sinespaciado"/>
        <w:ind w:left="284"/>
        <w:jc w:val="both"/>
        <w:rPr>
          <w:rFonts w:ascii="Tahoma" w:hAnsi="Tahoma" w:cs="Tahoma"/>
          <w:sz w:val="20"/>
          <w:szCs w:val="20"/>
          <w:lang w:val="es-BO"/>
        </w:rPr>
      </w:pPr>
    </w:p>
    <w:p w14:paraId="0F2CA8F6" w14:textId="77777777" w:rsidR="00E97BC1" w:rsidRDefault="004451C8">
      <w:pPr>
        <w:pStyle w:val="Sinespaciado"/>
        <w:ind w:left="426"/>
        <w:jc w:val="both"/>
      </w:pPr>
      <w:r>
        <w:rPr>
          <w:rFonts w:ascii="Tahoma" w:hAnsi="Tahoma" w:cs="Tahoma"/>
          <w:sz w:val="20"/>
          <w:szCs w:val="20"/>
        </w:rPr>
        <w:t xml:space="preserve">La consultoría asume plena responsabilidad sobre los servicios prestados en el cumplimiento del contrato entre partes, con idoneidad, profesionalismo y honestidad, respetando </w:t>
      </w:r>
      <w:r>
        <w:rPr>
          <w:rFonts w:ascii="Tahoma" w:hAnsi="Tahoma" w:cs="Tahoma"/>
          <w:sz w:val="20"/>
          <w:szCs w:val="20"/>
        </w:rPr>
        <w:t xml:space="preserve">los derechos de todo profesional o técnico involucrado en el desarrollo de su trabajo. El consultor asumirá la responsabilidad técnica total sobre la documentación inherente a sus funciones. </w:t>
      </w:r>
      <w:r>
        <w:rPr>
          <w:rFonts w:ascii="Tahoma" w:hAnsi="Tahoma" w:cs="Tahoma"/>
          <w:bCs/>
          <w:sz w:val="20"/>
          <w:szCs w:val="20"/>
          <w:lang w:eastAsia="es-BO"/>
        </w:rPr>
        <w:t xml:space="preserve">Asimismo, cabe </w:t>
      </w:r>
      <w:r>
        <w:rPr>
          <w:rFonts w:ascii="Tahoma" w:hAnsi="Tahoma" w:cs="Tahoma"/>
          <w:bCs/>
          <w:sz w:val="20"/>
          <w:szCs w:val="20"/>
          <w:lang w:eastAsia="es-BO"/>
        </w:rPr>
        <w:lastRenderedPageBreak/>
        <w:t>señalar que el consultor está sujeto a responsabil</w:t>
      </w:r>
      <w:r>
        <w:rPr>
          <w:rFonts w:ascii="Tahoma" w:hAnsi="Tahoma" w:cs="Tahoma"/>
          <w:bCs/>
          <w:sz w:val="20"/>
          <w:szCs w:val="20"/>
          <w:lang w:eastAsia="es-BO"/>
        </w:rPr>
        <w:t>idades por la función pública en los aspectos que corresponda de acuerdo a lo establecido en el Art 31 y Art. 34 de la Ley 1178 y Art. 5 de la Ley 004, incluso una vez finalizada su relación contractual.</w:t>
      </w:r>
    </w:p>
    <w:p w14:paraId="3F5AAEB9" w14:textId="77777777" w:rsidR="00E97BC1" w:rsidRDefault="00E97BC1">
      <w:pPr>
        <w:pStyle w:val="Sinespaciado"/>
        <w:ind w:left="426"/>
        <w:jc w:val="both"/>
        <w:rPr>
          <w:rFonts w:ascii="Tahoma" w:hAnsi="Tahoma" w:cs="Tahoma"/>
          <w:bCs/>
          <w:sz w:val="20"/>
          <w:szCs w:val="20"/>
          <w:lang w:eastAsia="es-BO"/>
        </w:rPr>
      </w:pPr>
    </w:p>
    <w:p w14:paraId="14EDC261" w14:textId="77777777" w:rsidR="00E97BC1" w:rsidRDefault="004451C8">
      <w:pPr>
        <w:pStyle w:val="Sinespaciado"/>
        <w:ind w:left="426"/>
        <w:jc w:val="both"/>
        <w:rPr>
          <w:rFonts w:ascii="Tahoma" w:hAnsi="Tahoma" w:cs="Tahoma"/>
          <w:sz w:val="20"/>
          <w:szCs w:val="20"/>
        </w:rPr>
      </w:pPr>
      <w:r>
        <w:rPr>
          <w:rFonts w:ascii="Tahoma" w:hAnsi="Tahoma" w:cs="Tahoma"/>
          <w:sz w:val="20"/>
          <w:szCs w:val="20"/>
        </w:rPr>
        <w:t xml:space="preserve">Cada consultor es responsable directo y </w:t>
      </w:r>
      <w:r>
        <w:rPr>
          <w:rFonts w:ascii="Tahoma" w:hAnsi="Tahoma" w:cs="Tahoma"/>
          <w:sz w:val="20"/>
          <w:szCs w:val="20"/>
        </w:rPr>
        <w:t>absoluto de los servicios que realiza, quien responderá por el trabajo realizado, de acuerdo a normativa vigente, por lo que, en caso de ser requerido para cualquier aclaración pertinente, no podrá negar su concurrencia.</w:t>
      </w:r>
    </w:p>
    <w:p w14:paraId="0046CE8C" w14:textId="77777777" w:rsidR="00E97BC1" w:rsidRDefault="00E97BC1">
      <w:pPr>
        <w:pStyle w:val="Sinespaciado"/>
        <w:ind w:left="284"/>
        <w:jc w:val="both"/>
        <w:rPr>
          <w:rFonts w:ascii="Tahoma" w:hAnsi="Tahoma" w:cs="Tahoma"/>
          <w:sz w:val="20"/>
          <w:szCs w:val="20"/>
        </w:rPr>
      </w:pPr>
    </w:p>
    <w:p w14:paraId="376E7307"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DOBLE PERCEPCIÓN</w:t>
      </w:r>
    </w:p>
    <w:p w14:paraId="233FA6CB" w14:textId="77777777" w:rsidR="00E97BC1" w:rsidRDefault="00E97BC1">
      <w:pPr>
        <w:ind w:left="284"/>
        <w:rPr>
          <w:rFonts w:ascii="Tahoma" w:hAnsi="Tahoma" w:cs="Tahoma"/>
          <w:color w:val="000000"/>
          <w:sz w:val="20"/>
          <w:szCs w:val="20"/>
          <w:lang w:val="es-MX"/>
        </w:rPr>
      </w:pPr>
    </w:p>
    <w:p w14:paraId="5BEE740A" w14:textId="77777777" w:rsidR="00E97BC1" w:rsidRDefault="004451C8">
      <w:pPr>
        <w:ind w:left="284"/>
      </w:pPr>
      <w:r>
        <w:rPr>
          <w:rFonts w:ascii="Tahoma" w:hAnsi="Tahoma" w:cs="Tahoma"/>
          <w:color w:val="000000"/>
          <w:sz w:val="20"/>
          <w:szCs w:val="20"/>
        </w:rPr>
        <w:t xml:space="preserve">En cumplimiento </w:t>
      </w:r>
      <w:r>
        <w:rPr>
          <w:rFonts w:ascii="Tahoma" w:hAnsi="Tahoma" w:cs="Tahoma"/>
          <w:color w:val="000000"/>
          <w:sz w:val="20"/>
          <w:szCs w:val="20"/>
        </w:rPr>
        <w:t>a normativa vigente, sobre la no percepción de otras remuneraciones con recursos públicos (Doble Percepción); el proponente adjudicado deberá suscribir el Formulario de</w:t>
      </w:r>
      <w:r>
        <w:rPr>
          <w:rStyle w:val="Textoennegrita"/>
          <w:rFonts w:ascii="Tahoma" w:hAnsi="Tahoma" w:cs="Tahoma"/>
          <w:color w:val="000000"/>
          <w:sz w:val="20"/>
          <w:szCs w:val="20"/>
        </w:rPr>
        <w:t xml:space="preserve"> Declaración Jurada de Incompatibilidad por Doble Percepción</w:t>
      </w:r>
      <w:r>
        <w:rPr>
          <w:rFonts w:ascii="Tahoma" w:hAnsi="Tahoma" w:cs="Tahoma"/>
          <w:color w:val="000000"/>
          <w:sz w:val="20"/>
          <w:szCs w:val="20"/>
        </w:rPr>
        <w:t xml:space="preserve"> a la formalización de la co</w:t>
      </w:r>
      <w:r>
        <w:rPr>
          <w:rFonts w:ascii="Tahoma" w:hAnsi="Tahoma" w:cs="Tahoma"/>
          <w:color w:val="000000"/>
          <w:sz w:val="20"/>
          <w:szCs w:val="20"/>
        </w:rPr>
        <w:t>ntratación, la misma que tendrá carácter de Declaración Jurada, con excepción de los permitidos por Ley.</w:t>
      </w:r>
    </w:p>
    <w:p w14:paraId="65E6899C" w14:textId="77777777" w:rsidR="00E97BC1" w:rsidRDefault="00E97BC1">
      <w:pPr>
        <w:ind w:left="284"/>
      </w:pPr>
    </w:p>
    <w:p w14:paraId="583A07AD"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 xml:space="preserve">CERTIFICACIÓN DE NO VIOLENCIA LEY </w:t>
      </w:r>
      <w:proofErr w:type="spellStart"/>
      <w:r>
        <w:rPr>
          <w:rFonts w:cs="Tahoma"/>
          <w:color w:val="000000"/>
          <w:sz w:val="20"/>
          <w:szCs w:val="20"/>
          <w:lang w:val="es-BO"/>
        </w:rPr>
        <w:t>N°</w:t>
      </w:r>
      <w:proofErr w:type="spellEnd"/>
      <w:r>
        <w:rPr>
          <w:rFonts w:cs="Tahoma"/>
          <w:color w:val="000000"/>
          <w:sz w:val="20"/>
          <w:szCs w:val="20"/>
          <w:lang w:val="es-BO"/>
        </w:rPr>
        <w:t xml:space="preserve"> 348 Y </w:t>
      </w:r>
      <w:proofErr w:type="spellStart"/>
      <w:r>
        <w:rPr>
          <w:rFonts w:cs="Tahoma"/>
          <w:color w:val="000000"/>
          <w:sz w:val="20"/>
          <w:szCs w:val="20"/>
          <w:lang w:val="es-BO"/>
        </w:rPr>
        <w:t>N°</w:t>
      </w:r>
      <w:proofErr w:type="spellEnd"/>
      <w:r>
        <w:rPr>
          <w:rFonts w:cs="Tahoma"/>
          <w:color w:val="000000"/>
          <w:sz w:val="20"/>
          <w:szCs w:val="20"/>
          <w:lang w:val="es-BO"/>
        </w:rPr>
        <w:t xml:space="preserve"> 1153</w:t>
      </w:r>
    </w:p>
    <w:p w14:paraId="4545682A" w14:textId="77777777" w:rsidR="00E97BC1" w:rsidRDefault="00E97BC1">
      <w:pPr>
        <w:ind w:left="426"/>
        <w:rPr>
          <w:rFonts w:ascii="Tahoma" w:hAnsi="Tahoma" w:cs="Tahoma"/>
          <w:color w:val="000000"/>
          <w:sz w:val="20"/>
          <w:szCs w:val="20"/>
          <w:lang w:val="es-MX"/>
        </w:rPr>
      </w:pPr>
    </w:p>
    <w:p w14:paraId="12B9F7D1" w14:textId="77777777" w:rsidR="00E97BC1" w:rsidRDefault="004451C8">
      <w:pPr>
        <w:ind w:left="284"/>
        <w:rPr>
          <w:rFonts w:ascii="Tahoma" w:hAnsi="Tahoma" w:cs="Tahoma"/>
          <w:color w:val="000000"/>
          <w:sz w:val="20"/>
          <w:szCs w:val="20"/>
          <w:lang w:val="es-MX"/>
        </w:rPr>
      </w:pPr>
      <w:r>
        <w:rPr>
          <w:rFonts w:ascii="Tahoma" w:hAnsi="Tahoma" w:cs="Tahoma"/>
          <w:color w:val="000000"/>
          <w:sz w:val="20"/>
          <w:szCs w:val="20"/>
          <w:lang w:val="es-MX"/>
        </w:rPr>
        <w:t>El proponente adjudicado para la formalización de la contratación en cumplimiento del parágrafo I,</w:t>
      </w:r>
      <w:r>
        <w:rPr>
          <w:rFonts w:ascii="Tahoma" w:hAnsi="Tahoma" w:cs="Tahoma"/>
          <w:color w:val="000000"/>
          <w:sz w:val="20"/>
          <w:szCs w:val="20"/>
          <w:lang w:val="es-MX"/>
        </w:rPr>
        <w:t xml:space="preserve"> Artículo 13 de Ley </w:t>
      </w:r>
      <w:proofErr w:type="spellStart"/>
      <w:r>
        <w:rPr>
          <w:rFonts w:ascii="Tahoma" w:hAnsi="Tahoma" w:cs="Tahoma"/>
          <w:color w:val="000000"/>
          <w:sz w:val="20"/>
          <w:szCs w:val="20"/>
          <w:lang w:val="es-MX"/>
        </w:rPr>
        <w:t>N°</w:t>
      </w:r>
      <w:proofErr w:type="spellEnd"/>
      <w:r>
        <w:rPr>
          <w:rFonts w:ascii="Tahoma" w:hAnsi="Tahoma" w:cs="Tahoma"/>
          <w:color w:val="000000"/>
          <w:sz w:val="20"/>
          <w:szCs w:val="20"/>
          <w:lang w:val="es-MX"/>
        </w:rPr>
        <w:t xml:space="preserve"> 348, modificado por la Ley </w:t>
      </w:r>
      <w:proofErr w:type="spellStart"/>
      <w:r>
        <w:rPr>
          <w:rFonts w:ascii="Tahoma" w:hAnsi="Tahoma" w:cs="Tahoma"/>
          <w:color w:val="000000"/>
          <w:sz w:val="20"/>
          <w:szCs w:val="20"/>
          <w:lang w:val="es-MX"/>
        </w:rPr>
        <w:t>N°</w:t>
      </w:r>
      <w:proofErr w:type="spellEnd"/>
      <w:r>
        <w:rPr>
          <w:rFonts w:ascii="Tahoma" w:hAnsi="Tahoma" w:cs="Tahoma"/>
          <w:color w:val="000000"/>
          <w:sz w:val="20"/>
          <w:szCs w:val="20"/>
          <w:lang w:val="es-MX"/>
        </w:rPr>
        <w:t xml:space="preserve"> 1153 de 25 de febrero de 2019, está obligado a presentar el “Certificado de No Violencia Leyes </w:t>
      </w:r>
      <w:proofErr w:type="spellStart"/>
      <w:r>
        <w:rPr>
          <w:rFonts w:ascii="Tahoma" w:hAnsi="Tahoma" w:cs="Tahoma"/>
          <w:color w:val="000000"/>
          <w:sz w:val="20"/>
          <w:szCs w:val="20"/>
          <w:lang w:val="es-MX"/>
        </w:rPr>
        <w:t>N°</w:t>
      </w:r>
      <w:proofErr w:type="spellEnd"/>
      <w:r>
        <w:rPr>
          <w:rFonts w:ascii="Tahoma" w:hAnsi="Tahoma" w:cs="Tahoma"/>
          <w:color w:val="000000"/>
          <w:sz w:val="20"/>
          <w:szCs w:val="20"/>
          <w:lang w:val="es-MX"/>
        </w:rPr>
        <w:t xml:space="preserve"> 348 y 1153”.</w:t>
      </w:r>
    </w:p>
    <w:p w14:paraId="0364B744" w14:textId="77777777" w:rsidR="00E97BC1" w:rsidRDefault="00E97BC1">
      <w:pPr>
        <w:ind w:left="426"/>
        <w:rPr>
          <w:rFonts w:ascii="Tahoma" w:hAnsi="Tahoma" w:cs="Tahoma"/>
          <w:color w:val="000000"/>
          <w:sz w:val="20"/>
          <w:szCs w:val="20"/>
          <w:lang w:val="es-MX"/>
        </w:rPr>
      </w:pPr>
    </w:p>
    <w:p w14:paraId="49D750DE"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CÓDIGO DE ÉTICA</w:t>
      </w:r>
    </w:p>
    <w:p w14:paraId="64463215" w14:textId="77777777" w:rsidR="00E97BC1" w:rsidRDefault="00E97BC1">
      <w:pPr>
        <w:ind w:left="426"/>
        <w:rPr>
          <w:rFonts w:ascii="Tahoma" w:hAnsi="Tahoma" w:cs="Tahoma"/>
          <w:color w:val="000000"/>
          <w:sz w:val="20"/>
          <w:szCs w:val="20"/>
          <w:lang w:val="es-MX"/>
        </w:rPr>
      </w:pPr>
    </w:p>
    <w:p w14:paraId="73FC3CDF" w14:textId="77777777" w:rsidR="00E97BC1" w:rsidRDefault="004451C8">
      <w:pPr>
        <w:ind w:left="283"/>
        <w:rPr>
          <w:rFonts w:ascii="Tahoma" w:hAnsi="Tahoma" w:cs="Tahoma"/>
          <w:color w:val="000000"/>
          <w:sz w:val="20"/>
          <w:szCs w:val="20"/>
          <w:lang w:val="es-MX"/>
        </w:rPr>
      </w:pPr>
      <w:r>
        <w:rPr>
          <w:rFonts w:ascii="Tahoma" w:hAnsi="Tahoma" w:cs="Tahoma"/>
          <w:color w:val="000000"/>
          <w:sz w:val="20"/>
          <w:szCs w:val="20"/>
          <w:lang w:val="es-MX"/>
        </w:rPr>
        <w:t>El consultor, al momento de la formalización del contrato, deberá suscribi</w:t>
      </w:r>
      <w:r>
        <w:rPr>
          <w:rFonts w:ascii="Tahoma" w:hAnsi="Tahoma" w:cs="Tahoma"/>
          <w:color w:val="000000"/>
          <w:sz w:val="20"/>
          <w:szCs w:val="20"/>
          <w:lang w:val="es-MX"/>
        </w:rPr>
        <w:t>r el formulario de declaración de adhesión, compromiso y cumplimiento al código de Ética del SIN.</w:t>
      </w:r>
    </w:p>
    <w:p w14:paraId="2EB830C6" w14:textId="77777777" w:rsidR="00E97BC1" w:rsidRDefault="00E97BC1">
      <w:pPr>
        <w:ind w:left="426"/>
        <w:rPr>
          <w:rFonts w:ascii="Tahoma" w:hAnsi="Tahoma" w:cs="Tahoma"/>
          <w:color w:val="000000"/>
          <w:sz w:val="20"/>
          <w:szCs w:val="20"/>
          <w:lang w:val="es-MX"/>
        </w:rPr>
      </w:pPr>
    </w:p>
    <w:p w14:paraId="6B33D5D9"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PERFIL REQUERIDO DEL CONSULTOR</w:t>
      </w:r>
    </w:p>
    <w:p w14:paraId="3E9FCF55" w14:textId="77777777" w:rsidR="00E97BC1" w:rsidRDefault="00E97BC1">
      <w:pPr>
        <w:ind w:left="426"/>
        <w:rPr>
          <w:rFonts w:ascii="Tahoma" w:hAnsi="Tahoma" w:cs="Tahoma"/>
          <w:color w:val="000000"/>
          <w:sz w:val="20"/>
          <w:szCs w:val="20"/>
          <w:lang w:val="es-MX"/>
        </w:rPr>
      </w:pPr>
    </w:p>
    <w:p w14:paraId="13E1C021" w14:textId="77777777" w:rsidR="00E97BC1" w:rsidRDefault="004451C8">
      <w:pPr>
        <w:pStyle w:val="Sinespaciado"/>
        <w:ind w:left="283"/>
        <w:jc w:val="both"/>
        <w:rPr>
          <w:rFonts w:ascii="Tahoma" w:hAnsi="Tahoma" w:cs="Tahoma"/>
          <w:sz w:val="20"/>
          <w:szCs w:val="20"/>
        </w:rPr>
      </w:pPr>
      <w:r>
        <w:rPr>
          <w:rFonts w:ascii="Tahoma" w:hAnsi="Tahoma" w:cs="Tahoma"/>
          <w:sz w:val="20"/>
          <w:szCs w:val="20"/>
        </w:rPr>
        <w:t>El consultor deberá tener el siguiente perfil:</w:t>
      </w:r>
    </w:p>
    <w:p w14:paraId="56947A11" w14:textId="77777777" w:rsidR="00E97BC1" w:rsidRDefault="00E97BC1">
      <w:pPr>
        <w:pStyle w:val="Sinespaciado"/>
        <w:tabs>
          <w:tab w:val="left" w:pos="1000"/>
        </w:tabs>
        <w:jc w:val="both"/>
        <w:rPr>
          <w:rFonts w:ascii="Tahoma" w:hAnsi="Tahoma" w:cs="Tahoma"/>
          <w:sz w:val="20"/>
          <w:szCs w:val="20"/>
          <w:lang w:eastAsia="en-US"/>
        </w:rPr>
      </w:pPr>
    </w:p>
    <w:p w14:paraId="191BD457" w14:textId="77777777" w:rsidR="00E97BC1" w:rsidRDefault="004451C8">
      <w:pPr>
        <w:pStyle w:val="Sinespaciado"/>
        <w:ind w:left="283"/>
        <w:jc w:val="both"/>
        <w:rPr>
          <w:rFonts w:ascii="Tahoma" w:eastAsia="MS Gothic;Microsoft JhengHei" w:hAnsi="Tahoma" w:cs="Tahoma"/>
          <w:b/>
          <w:bCs/>
          <w:sz w:val="20"/>
          <w:szCs w:val="20"/>
          <w:u w:val="single"/>
          <w:lang w:val="es-BO"/>
        </w:rPr>
      </w:pPr>
      <w:r>
        <w:rPr>
          <w:rFonts w:ascii="Tahoma" w:eastAsia="MS Gothic;Microsoft JhengHei" w:hAnsi="Tahoma" w:cs="Tahoma"/>
          <w:b/>
          <w:bCs/>
          <w:sz w:val="20"/>
          <w:szCs w:val="20"/>
          <w:u w:val="single"/>
          <w:lang w:val="es-BO"/>
        </w:rPr>
        <w:t>19.1 FORMACIÓN ACADÉMICA REQUISITO MÍNIMO HABILITANTE (35 Puntos)</w:t>
      </w:r>
    </w:p>
    <w:p w14:paraId="5BADD23D" w14:textId="77777777" w:rsidR="00E97BC1" w:rsidRDefault="00E97BC1">
      <w:pPr>
        <w:pStyle w:val="Sinespaciado"/>
        <w:ind w:left="993" w:hanging="426"/>
        <w:jc w:val="both"/>
        <w:rPr>
          <w:rFonts w:ascii="Tahoma" w:eastAsia="MS Gothic;Microsoft JhengHei" w:hAnsi="Tahoma" w:cs="Tahoma"/>
          <w:b/>
          <w:bCs/>
          <w:sz w:val="20"/>
          <w:szCs w:val="20"/>
          <w:u w:val="single"/>
          <w:lang w:val="es-BO"/>
        </w:rPr>
      </w:pPr>
    </w:p>
    <w:p w14:paraId="366756B0" w14:textId="77777777" w:rsidR="00E97BC1" w:rsidRDefault="004451C8">
      <w:pPr>
        <w:ind w:left="283"/>
      </w:pPr>
      <w:r>
        <w:rPr>
          <w:rFonts w:ascii="Tahoma" w:hAnsi="Tahoma" w:cs="Tahoma"/>
          <w:color w:val="000000"/>
          <w:sz w:val="20"/>
          <w:szCs w:val="20"/>
        </w:rPr>
        <w:t xml:space="preserve">Profesional a nivel Licenciatura con Título en Provisión Nacional en: </w:t>
      </w:r>
      <w:r>
        <w:rPr>
          <w:rFonts w:ascii="Tahoma" w:hAnsi="Tahoma" w:cs="Tahoma"/>
          <w:color w:val="000000"/>
          <w:sz w:val="20"/>
          <w:szCs w:val="20"/>
          <w:lang w:val="es-BO"/>
        </w:rPr>
        <w:t>Auditoría Financiera o Contaduría Pública o Ingeniería F</w:t>
      </w:r>
      <w:r>
        <w:rPr>
          <w:rFonts w:ascii="Tahoma" w:hAnsi="Tahoma" w:cs="Tahoma"/>
          <w:color w:val="000000"/>
          <w:sz w:val="20"/>
          <w:szCs w:val="20"/>
          <w:shd w:val="clear" w:color="auto" w:fill="FFFF00"/>
          <w:lang w:val="es-BO"/>
        </w:rPr>
        <w:t xml:space="preserve">inanciera o Administración de Empresas </w:t>
      </w:r>
      <w:r>
        <w:rPr>
          <w:rFonts w:ascii="Tahoma" w:eastAsia="MS Mincho;Microsoft JhengHei" w:hAnsi="Tahoma" w:cs="Tahoma"/>
          <w:color w:val="000000"/>
          <w:sz w:val="20"/>
          <w:szCs w:val="20"/>
          <w:shd w:val="clear" w:color="auto" w:fill="FFFF00"/>
          <w:lang w:val="es-BO" w:eastAsia="zh-CN"/>
        </w:rPr>
        <w:t>o</w:t>
      </w:r>
      <w:r>
        <w:rPr>
          <w:rFonts w:ascii="Tahoma" w:hAnsi="Tahoma" w:cs="Tahoma"/>
          <w:color w:val="000000"/>
          <w:sz w:val="20"/>
          <w:szCs w:val="20"/>
          <w:shd w:val="clear" w:color="auto" w:fill="FFFF00"/>
          <w:lang w:val="es-BO"/>
        </w:rPr>
        <w:t xml:space="preserve"> Ingeniería de Sistemas o Ciencias Jurídicas o Derecho.</w:t>
      </w:r>
    </w:p>
    <w:p w14:paraId="35756053" w14:textId="77777777" w:rsidR="00E97BC1" w:rsidRDefault="00E97BC1">
      <w:pPr>
        <w:ind w:left="283"/>
        <w:rPr>
          <w:rFonts w:ascii="Tahoma" w:hAnsi="Tahoma" w:cs="Tahoma"/>
          <w:color w:val="000000"/>
          <w:sz w:val="20"/>
          <w:szCs w:val="20"/>
          <w:shd w:val="clear" w:color="auto" w:fill="FFFF00"/>
          <w:lang w:val="es-BO"/>
        </w:rPr>
      </w:pPr>
    </w:p>
    <w:p w14:paraId="72FD2771" w14:textId="77777777" w:rsidR="00E97BC1" w:rsidRDefault="004451C8">
      <w:pPr>
        <w:ind w:left="340"/>
        <w:rPr>
          <w:rFonts w:ascii="Tahoma" w:eastAsia="MS Gothic;Microsoft JhengHei" w:hAnsi="Tahoma" w:cs="Tahoma"/>
          <w:b/>
          <w:bCs/>
          <w:color w:val="000000"/>
          <w:sz w:val="20"/>
          <w:szCs w:val="20"/>
          <w:u w:val="single"/>
          <w:lang w:val="es-BO" w:eastAsia="zh-CN"/>
        </w:rPr>
      </w:pPr>
      <w:r>
        <w:rPr>
          <w:rFonts w:ascii="Tahoma" w:eastAsia="MS Gothic;Microsoft JhengHei" w:hAnsi="Tahoma" w:cs="Tahoma"/>
          <w:b/>
          <w:bCs/>
          <w:color w:val="000000"/>
          <w:sz w:val="20"/>
          <w:szCs w:val="20"/>
          <w:u w:val="single"/>
          <w:lang w:val="es-BO" w:eastAsia="zh-CN"/>
        </w:rPr>
        <w:t xml:space="preserve">19.2 CONDICIONES </w:t>
      </w:r>
      <w:r>
        <w:rPr>
          <w:rFonts w:ascii="Tahoma" w:eastAsia="MS Gothic;Microsoft JhengHei" w:hAnsi="Tahoma" w:cs="Tahoma"/>
          <w:b/>
          <w:bCs/>
          <w:color w:val="000000"/>
          <w:sz w:val="20"/>
          <w:szCs w:val="20"/>
          <w:u w:val="single"/>
          <w:lang w:val="es-BO" w:eastAsia="zh-CN"/>
        </w:rPr>
        <w:t>ADICIONALES (35 Puntos)</w:t>
      </w:r>
    </w:p>
    <w:p w14:paraId="74DF0B57" w14:textId="77777777" w:rsidR="00E97BC1" w:rsidRDefault="00E97BC1">
      <w:pPr>
        <w:ind w:left="426"/>
        <w:rPr>
          <w:rFonts w:ascii="Tahoma" w:hAnsi="Tahoma" w:cs="Tahoma"/>
          <w:b/>
          <w:sz w:val="20"/>
          <w:szCs w:val="20"/>
          <w:u w:val="single"/>
          <w:lang w:val="es-BO"/>
        </w:rPr>
      </w:pPr>
    </w:p>
    <w:tbl>
      <w:tblPr>
        <w:tblW w:w="9060" w:type="dxa"/>
        <w:jc w:val="center"/>
        <w:tblLayout w:type="fixed"/>
        <w:tblLook w:val="04A0" w:firstRow="1" w:lastRow="0" w:firstColumn="1" w:lastColumn="0" w:noHBand="0" w:noVBand="1"/>
      </w:tblPr>
      <w:tblGrid>
        <w:gridCol w:w="1553"/>
        <w:gridCol w:w="4533"/>
        <w:gridCol w:w="1275"/>
        <w:gridCol w:w="1699"/>
      </w:tblGrid>
      <w:tr w:rsidR="00E97BC1" w14:paraId="0A4F0E65" w14:textId="77777777">
        <w:trPr>
          <w:trHeight w:val="263"/>
          <w:jc w:val="center"/>
        </w:trPr>
        <w:tc>
          <w:tcPr>
            <w:tcW w:w="7360"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2BC2FB06"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CONDICIONES ADICIONALES SOLICITADAS</w:t>
            </w:r>
          </w:p>
        </w:tc>
        <w:tc>
          <w:tcPr>
            <w:tcW w:w="1699" w:type="dxa"/>
            <w:vMerge w:val="restart"/>
            <w:tcBorders>
              <w:top w:val="single" w:sz="4" w:space="0" w:color="000000"/>
              <w:left w:val="single" w:sz="4" w:space="0" w:color="000000"/>
              <w:bottom w:val="single" w:sz="4" w:space="0" w:color="000000"/>
              <w:right w:val="single" w:sz="4" w:space="0" w:color="000000"/>
            </w:tcBorders>
            <w:shd w:val="clear" w:color="auto" w:fill="F2F2F2"/>
          </w:tcPr>
          <w:p w14:paraId="7224D6BD"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Para ser llenado por el proponente al momento de elaborar su propuesta</w:t>
            </w:r>
          </w:p>
        </w:tc>
      </w:tr>
      <w:tr w:rsidR="00E97BC1" w14:paraId="443CCC4D" w14:textId="77777777">
        <w:trPr>
          <w:trHeight w:val="216"/>
          <w:jc w:val="center"/>
        </w:trPr>
        <w:tc>
          <w:tcPr>
            <w:tcW w:w="6085" w:type="dxa"/>
            <w:gridSpan w:val="2"/>
            <w:tcBorders>
              <w:top w:val="single" w:sz="4" w:space="0" w:color="000000"/>
              <w:left w:val="single" w:sz="4" w:space="0" w:color="000000"/>
              <w:bottom w:val="single" w:sz="4" w:space="0" w:color="000000"/>
              <w:right w:val="single" w:sz="4" w:space="0" w:color="000000"/>
            </w:tcBorders>
            <w:shd w:val="clear" w:color="auto" w:fill="F2F2F2"/>
          </w:tcPr>
          <w:p w14:paraId="15E7E461"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CONDICIONES ADICIONALES A SER EVALUADAS</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2F2F2"/>
          </w:tcPr>
          <w:p w14:paraId="7C310CBD"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PUNTAJE</w:t>
            </w:r>
          </w:p>
          <w:p w14:paraId="00C2B503"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ASIGNADO</w:t>
            </w:r>
          </w:p>
        </w:tc>
        <w:tc>
          <w:tcPr>
            <w:tcW w:w="1699" w:type="dxa"/>
            <w:vMerge/>
            <w:tcBorders>
              <w:top w:val="single" w:sz="4" w:space="0" w:color="000000"/>
              <w:left w:val="single" w:sz="4" w:space="0" w:color="000000"/>
              <w:bottom w:val="single" w:sz="4" w:space="0" w:color="000000"/>
              <w:right w:val="single" w:sz="4" w:space="0" w:color="000000"/>
            </w:tcBorders>
            <w:shd w:val="clear" w:color="auto" w:fill="F2F2F2"/>
          </w:tcPr>
          <w:p w14:paraId="48A6DB6D" w14:textId="77777777" w:rsidR="00E97BC1" w:rsidRDefault="00E97BC1">
            <w:pPr>
              <w:widowControl w:val="0"/>
            </w:pPr>
          </w:p>
        </w:tc>
      </w:tr>
      <w:tr w:rsidR="00E97BC1" w14:paraId="3BDFFDBB" w14:textId="77777777">
        <w:trPr>
          <w:trHeight w:val="216"/>
          <w:jc w:val="center"/>
        </w:trPr>
        <w:tc>
          <w:tcPr>
            <w:tcW w:w="1553" w:type="dxa"/>
            <w:tcBorders>
              <w:top w:val="single" w:sz="4" w:space="0" w:color="000000"/>
              <w:left w:val="single" w:sz="4" w:space="0" w:color="000000"/>
              <w:bottom w:val="single" w:sz="4" w:space="0" w:color="000000"/>
              <w:right w:val="single" w:sz="4" w:space="0" w:color="000000"/>
            </w:tcBorders>
            <w:shd w:val="clear" w:color="auto" w:fill="F2F2F2"/>
          </w:tcPr>
          <w:p w14:paraId="6B7673E5" w14:textId="77777777" w:rsidR="00E97BC1" w:rsidRDefault="004451C8">
            <w:pPr>
              <w:pStyle w:val="Sinespaciado"/>
              <w:widowControl w:val="0"/>
              <w:ind w:left="32"/>
              <w:jc w:val="center"/>
              <w:rPr>
                <w:rFonts w:ascii="Tahoma" w:eastAsia="Calibri" w:hAnsi="Tahoma" w:cs="Tahoma"/>
                <w:b/>
                <w:sz w:val="16"/>
                <w:szCs w:val="16"/>
              </w:rPr>
            </w:pPr>
            <w:r>
              <w:rPr>
                <w:rFonts w:ascii="Tahoma" w:eastAsia="Calibri" w:hAnsi="Tahoma" w:cs="Tahoma"/>
                <w:b/>
                <w:sz w:val="16"/>
                <w:szCs w:val="16"/>
              </w:rPr>
              <w:t>CRITERIO</w:t>
            </w:r>
          </w:p>
        </w:tc>
        <w:tc>
          <w:tcPr>
            <w:tcW w:w="4532" w:type="dxa"/>
            <w:tcBorders>
              <w:top w:val="single" w:sz="4" w:space="0" w:color="000000"/>
              <w:left w:val="single" w:sz="4" w:space="0" w:color="000000"/>
              <w:bottom w:val="single" w:sz="4" w:space="0" w:color="000000"/>
              <w:right w:val="single" w:sz="4" w:space="0" w:color="000000"/>
            </w:tcBorders>
            <w:shd w:val="clear" w:color="auto" w:fill="F2F2F2"/>
          </w:tcPr>
          <w:p w14:paraId="3A4914CC"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CONDICIONES</w:t>
            </w:r>
          </w:p>
        </w:tc>
        <w:tc>
          <w:tcPr>
            <w:tcW w:w="1275" w:type="dxa"/>
            <w:vMerge/>
            <w:tcBorders>
              <w:top w:val="single" w:sz="4" w:space="0" w:color="000000"/>
              <w:left w:val="single" w:sz="4" w:space="0" w:color="000000"/>
              <w:bottom w:val="single" w:sz="4" w:space="0" w:color="000000"/>
              <w:right w:val="single" w:sz="4" w:space="0" w:color="000000"/>
            </w:tcBorders>
            <w:shd w:val="clear" w:color="auto" w:fill="F2F2F2"/>
          </w:tcPr>
          <w:p w14:paraId="20AFB2A6" w14:textId="77777777" w:rsidR="00E97BC1" w:rsidRDefault="00E97BC1">
            <w:pPr>
              <w:widowControl w:val="0"/>
            </w:pPr>
          </w:p>
        </w:tc>
        <w:tc>
          <w:tcPr>
            <w:tcW w:w="1699" w:type="dxa"/>
            <w:vMerge/>
            <w:tcBorders>
              <w:top w:val="single" w:sz="4" w:space="0" w:color="000000"/>
              <w:left w:val="single" w:sz="4" w:space="0" w:color="000000"/>
              <w:bottom w:val="single" w:sz="4" w:space="0" w:color="000000"/>
              <w:right w:val="single" w:sz="4" w:space="0" w:color="000000"/>
            </w:tcBorders>
            <w:shd w:val="clear" w:color="auto" w:fill="F2F2F2"/>
          </w:tcPr>
          <w:p w14:paraId="0F654A4C" w14:textId="77777777" w:rsidR="00E97BC1" w:rsidRDefault="00E97BC1">
            <w:pPr>
              <w:widowControl w:val="0"/>
            </w:pPr>
          </w:p>
        </w:tc>
      </w:tr>
      <w:tr w:rsidR="00E97BC1" w14:paraId="3E88C4F9" w14:textId="77777777">
        <w:trPr>
          <w:trHeight w:val="216"/>
          <w:jc w:val="center"/>
        </w:trPr>
        <w:tc>
          <w:tcPr>
            <w:tcW w:w="1553" w:type="dxa"/>
            <w:vMerge w:val="restart"/>
            <w:tcBorders>
              <w:top w:val="single" w:sz="4" w:space="0" w:color="000000"/>
              <w:left w:val="single" w:sz="4" w:space="0" w:color="000000"/>
              <w:bottom w:val="single" w:sz="4" w:space="0" w:color="000000"/>
              <w:right w:val="single" w:sz="4" w:space="0" w:color="000000"/>
            </w:tcBorders>
            <w:vAlign w:val="center"/>
          </w:tcPr>
          <w:p w14:paraId="1B15CAA6" w14:textId="77777777" w:rsidR="00E97BC1" w:rsidRDefault="004451C8">
            <w:pPr>
              <w:pStyle w:val="Sinespaciado"/>
              <w:widowControl w:val="0"/>
              <w:numPr>
                <w:ilvl w:val="0"/>
                <w:numId w:val="4"/>
              </w:numPr>
              <w:tabs>
                <w:tab w:val="left" w:pos="0"/>
              </w:tabs>
              <w:suppressAutoHyphens w:val="0"/>
              <w:ind w:left="316" w:hanging="284"/>
              <w:jc w:val="center"/>
              <w:rPr>
                <w:rFonts w:ascii="Tahoma" w:eastAsia="Calibri" w:hAnsi="Tahoma" w:cs="Tahoma"/>
                <w:b/>
                <w:sz w:val="14"/>
                <w:szCs w:val="14"/>
              </w:rPr>
            </w:pPr>
            <w:r>
              <w:rPr>
                <w:rFonts w:ascii="Tahoma" w:eastAsia="Calibri" w:hAnsi="Tahoma" w:cs="Tahoma"/>
                <w:b/>
                <w:sz w:val="14"/>
                <w:szCs w:val="14"/>
              </w:rPr>
              <w:t>FORMACIÓN ADICIONAL</w:t>
            </w:r>
          </w:p>
          <w:p w14:paraId="2E0C025F" w14:textId="77777777" w:rsidR="00E97BC1" w:rsidRDefault="00E97BC1">
            <w:pPr>
              <w:pStyle w:val="Sinespaciado"/>
              <w:widowControl w:val="0"/>
              <w:rPr>
                <w:rFonts w:ascii="Tahoma" w:eastAsia="Calibri" w:hAnsi="Tahoma" w:cs="Tahoma"/>
                <w:b/>
                <w:sz w:val="14"/>
                <w:szCs w:val="14"/>
              </w:rPr>
            </w:pPr>
          </w:p>
        </w:tc>
        <w:tc>
          <w:tcPr>
            <w:tcW w:w="4532" w:type="dxa"/>
            <w:tcBorders>
              <w:top w:val="single" w:sz="4" w:space="0" w:color="000000"/>
              <w:left w:val="single" w:sz="4" w:space="0" w:color="000000"/>
              <w:bottom w:val="single" w:sz="4" w:space="0" w:color="000000"/>
              <w:right w:val="single" w:sz="4" w:space="0" w:color="000000"/>
            </w:tcBorders>
          </w:tcPr>
          <w:p w14:paraId="1DC3B59B" w14:textId="77777777" w:rsidR="00E97BC1" w:rsidRDefault="004451C8">
            <w:pPr>
              <w:pStyle w:val="Prrafodelista"/>
              <w:widowControl w:val="0"/>
              <w:suppressAutoHyphens w:val="0"/>
              <w:spacing w:before="20" w:after="20"/>
              <w:ind w:left="0" w:right="57"/>
              <w:jc w:val="left"/>
              <w:rPr>
                <w:rFonts w:ascii="Tahoma" w:hAnsi="Tahoma" w:cs="Tahoma"/>
                <w:bCs/>
                <w:sz w:val="16"/>
                <w:szCs w:val="16"/>
                <w:lang w:eastAsia="es-BO"/>
              </w:rPr>
            </w:pPr>
            <w:r>
              <w:rPr>
                <w:rFonts w:ascii="Tahoma" w:hAnsi="Tahoma" w:cs="Tahoma"/>
                <w:bCs/>
                <w:sz w:val="16"/>
                <w:szCs w:val="16"/>
                <w:lang w:eastAsia="es-BO"/>
              </w:rPr>
              <w:t xml:space="preserve">Curso o </w:t>
            </w:r>
            <w:r>
              <w:rPr>
                <w:rFonts w:ascii="Tahoma" w:hAnsi="Tahoma" w:cs="Tahoma"/>
                <w:bCs/>
                <w:sz w:val="16"/>
                <w:szCs w:val="16"/>
                <w:lang w:eastAsia="es-BO"/>
              </w:rPr>
              <w:t xml:space="preserve">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2492 – Código Tributario Boliviano”</w:t>
            </w:r>
          </w:p>
        </w:tc>
        <w:tc>
          <w:tcPr>
            <w:tcW w:w="1275" w:type="dxa"/>
            <w:tcBorders>
              <w:top w:val="single" w:sz="4" w:space="0" w:color="000000"/>
              <w:left w:val="single" w:sz="4" w:space="0" w:color="000000"/>
              <w:bottom w:val="single" w:sz="4" w:space="0" w:color="000000"/>
              <w:right w:val="single" w:sz="4" w:space="0" w:color="000000"/>
            </w:tcBorders>
          </w:tcPr>
          <w:p w14:paraId="781AAC89"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3</w:t>
            </w:r>
          </w:p>
        </w:tc>
        <w:tc>
          <w:tcPr>
            <w:tcW w:w="1699" w:type="dxa"/>
            <w:tcBorders>
              <w:top w:val="single" w:sz="4" w:space="0" w:color="000000"/>
              <w:left w:val="single" w:sz="4" w:space="0" w:color="000000"/>
              <w:bottom w:val="single" w:sz="4" w:space="0" w:color="000000"/>
              <w:right w:val="single" w:sz="4" w:space="0" w:color="000000"/>
            </w:tcBorders>
          </w:tcPr>
          <w:p w14:paraId="3259EA93" w14:textId="77777777" w:rsidR="00E97BC1" w:rsidRDefault="00E97BC1">
            <w:pPr>
              <w:pStyle w:val="Sinespaciado"/>
              <w:widowControl w:val="0"/>
              <w:snapToGrid w:val="0"/>
              <w:jc w:val="center"/>
              <w:rPr>
                <w:rFonts w:ascii="Tahoma" w:eastAsia="Calibri" w:hAnsi="Tahoma" w:cs="Tahoma"/>
                <w:b/>
                <w:sz w:val="16"/>
                <w:szCs w:val="16"/>
              </w:rPr>
            </w:pPr>
          </w:p>
        </w:tc>
      </w:tr>
      <w:tr w:rsidR="00E97BC1" w14:paraId="39BA4734" w14:textId="77777777">
        <w:trPr>
          <w:trHeight w:val="216"/>
          <w:jc w:val="center"/>
        </w:trPr>
        <w:tc>
          <w:tcPr>
            <w:tcW w:w="1553" w:type="dxa"/>
            <w:vMerge/>
            <w:tcBorders>
              <w:top w:val="single" w:sz="4" w:space="0" w:color="000000"/>
              <w:left w:val="single" w:sz="4" w:space="0" w:color="000000"/>
              <w:bottom w:val="single" w:sz="4" w:space="0" w:color="000000"/>
              <w:right w:val="single" w:sz="4" w:space="0" w:color="000000"/>
            </w:tcBorders>
            <w:vAlign w:val="center"/>
          </w:tcPr>
          <w:p w14:paraId="1FF94772" w14:textId="77777777" w:rsidR="00E97BC1" w:rsidRDefault="00E97BC1">
            <w:pPr>
              <w:widowControl w:val="0"/>
            </w:pPr>
          </w:p>
        </w:tc>
        <w:tc>
          <w:tcPr>
            <w:tcW w:w="4532" w:type="dxa"/>
            <w:tcBorders>
              <w:top w:val="single" w:sz="4" w:space="0" w:color="000000"/>
              <w:left w:val="single" w:sz="4" w:space="0" w:color="000000"/>
              <w:bottom w:val="single" w:sz="4" w:space="0" w:color="000000"/>
              <w:right w:val="single" w:sz="4" w:space="0" w:color="000000"/>
            </w:tcBorders>
            <w:vAlign w:val="center"/>
          </w:tcPr>
          <w:p w14:paraId="3936A2BA" w14:textId="77777777" w:rsidR="00E97BC1" w:rsidRDefault="004451C8">
            <w:pPr>
              <w:pStyle w:val="Sinespaciado"/>
              <w:widowControl w:val="0"/>
              <w:rPr>
                <w:rFonts w:ascii="Tahoma" w:eastAsia="Calibri" w:hAnsi="Tahoma" w:cs="Tahoma"/>
                <w:sz w:val="16"/>
                <w:szCs w:val="16"/>
              </w:rPr>
            </w:pPr>
            <w:r>
              <w:rPr>
                <w:rFonts w:ascii="Tahoma" w:eastAsia="Calibri" w:hAnsi="Tahoma" w:cs="Tahoma"/>
                <w:sz w:val="16"/>
                <w:szCs w:val="16"/>
              </w:rPr>
              <w:t xml:space="preserve">Curso de la Ley 1178. </w:t>
            </w:r>
          </w:p>
        </w:tc>
        <w:tc>
          <w:tcPr>
            <w:tcW w:w="1275" w:type="dxa"/>
            <w:tcBorders>
              <w:top w:val="single" w:sz="4" w:space="0" w:color="000000"/>
              <w:left w:val="single" w:sz="4" w:space="0" w:color="000000"/>
              <w:bottom w:val="single" w:sz="4" w:space="0" w:color="000000"/>
              <w:right w:val="single" w:sz="4" w:space="0" w:color="000000"/>
            </w:tcBorders>
          </w:tcPr>
          <w:p w14:paraId="000D89E6"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3</w:t>
            </w:r>
          </w:p>
        </w:tc>
        <w:tc>
          <w:tcPr>
            <w:tcW w:w="1699" w:type="dxa"/>
            <w:tcBorders>
              <w:top w:val="single" w:sz="4" w:space="0" w:color="000000"/>
              <w:left w:val="single" w:sz="4" w:space="0" w:color="000000"/>
              <w:bottom w:val="single" w:sz="4" w:space="0" w:color="000000"/>
              <w:right w:val="single" w:sz="4" w:space="0" w:color="000000"/>
            </w:tcBorders>
          </w:tcPr>
          <w:p w14:paraId="226FE53E" w14:textId="77777777" w:rsidR="00E97BC1" w:rsidRDefault="00E97BC1">
            <w:pPr>
              <w:pStyle w:val="Sinespaciado"/>
              <w:widowControl w:val="0"/>
              <w:snapToGrid w:val="0"/>
              <w:jc w:val="center"/>
              <w:rPr>
                <w:rFonts w:ascii="Tahoma" w:eastAsia="Calibri" w:hAnsi="Tahoma" w:cs="Tahoma"/>
                <w:b/>
                <w:sz w:val="16"/>
                <w:szCs w:val="16"/>
              </w:rPr>
            </w:pPr>
          </w:p>
        </w:tc>
      </w:tr>
      <w:tr w:rsidR="00E97BC1" w14:paraId="0A9CFFF2" w14:textId="77777777">
        <w:trPr>
          <w:trHeight w:val="249"/>
          <w:jc w:val="center"/>
        </w:trPr>
        <w:tc>
          <w:tcPr>
            <w:tcW w:w="1553" w:type="dxa"/>
            <w:vMerge/>
            <w:tcBorders>
              <w:top w:val="single" w:sz="4" w:space="0" w:color="000000"/>
              <w:left w:val="single" w:sz="4" w:space="0" w:color="000000"/>
              <w:bottom w:val="single" w:sz="4" w:space="0" w:color="000000"/>
              <w:right w:val="single" w:sz="4" w:space="0" w:color="000000"/>
            </w:tcBorders>
            <w:vAlign w:val="center"/>
          </w:tcPr>
          <w:p w14:paraId="3A4A688A" w14:textId="77777777" w:rsidR="00E97BC1" w:rsidRDefault="00E97BC1">
            <w:pPr>
              <w:widowControl w:val="0"/>
            </w:pPr>
          </w:p>
        </w:tc>
        <w:tc>
          <w:tcPr>
            <w:tcW w:w="4532" w:type="dxa"/>
            <w:tcBorders>
              <w:top w:val="single" w:sz="4" w:space="0" w:color="000000"/>
              <w:left w:val="single" w:sz="4" w:space="0" w:color="000000"/>
              <w:bottom w:val="single" w:sz="4" w:space="0" w:color="000000"/>
              <w:right w:val="single" w:sz="4" w:space="0" w:color="000000"/>
            </w:tcBorders>
            <w:vAlign w:val="center"/>
          </w:tcPr>
          <w:p w14:paraId="53993705" w14:textId="77777777" w:rsidR="00E97BC1" w:rsidRDefault="004451C8">
            <w:pPr>
              <w:widowControl w:val="0"/>
              <w:rPr>
                <w:rFonts w:ascii="Tahoma" w:hAnsi="Tahoma" w:cs="Tahoma"/>
                <w:sz w:val="16"/>
              </w:rPr>
            </w:pPr>
            <w:r>
              <w:rPr>
                <w:rFonts w:ascii="Tahoma" w:hAnsi="Tahoma" w:cs="Tahoma"/>
                <w:sz w:val="16"/>
              </w:rPr>
              <w:t>Curso o Taller “Responsabilidad por la Función Pública”.</w:t>
            </w:r>
          </w:p>
        </w:tc>
        <w:tc>
          <w:tcPr>
            <w:tcW w:w="1275" w:type="dxa"/>
            <w:tcBorders>
              <w:top w:val="single" w:sz="4" w:space="0" w:color="000000"/>
              <w:left w:val="single" w:sz="4" w:space="0" w:color="000000"/>
              <w:bottom w:val="single" w:sz="4" w:space="0" w:color="000000"/>
              <w:right w:val="single" w:sz="4" w:space="0" w:color="000000"/>
            </w:tcBorders>
          </w:tcPr>
          <w:p w14:paraId="37E0A032"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2</w:t>
            </w:r>
          </w:p>
        </w:tc>
        <w:tc>
          <w:tcPr>
            <w:tcW w:w="1699" w:type="dxa"/>
            <w:tcBorders>
              <w:top w:val="single" w:sz="4" w:space="0" w:color="000000"/>
              <w:left w:val="single" w:sz="4" w:space="0" w:color="000000"/>
              <w:bottom w:val="single" w:sz="4" w:space="0" w:color="000000"/>
              <w:right w:val="single" w:sz="4" w:space="0" w:color="000000"/>
            </w:tcBorders>
          </w:tcPr>
          <w:p w14:paraId="3F6E6ECA" w14:textId="77777777" w:rsidR="00E97BC1" w:rsidRDefault="00E97BC1">
            <w:pPr>
              <w:pStyle w:val="Sinespaciado"/>
              <w:widowControl w:val="0"/>
              <w:snapToGrid w:val="0"/>
              <w:jc w:val="center"/>
              <w:rPr>
                <w:rFonts w:ascii="Tahoma" w:eastAsia="Calibri" w:hAnsi="Tahoma" w:cs="Tahoma"/>
                <w:b/>
                <w:sz w:val="16"/>
                <w:szCs w:val="16"/>
              </w:rPr>
            </w:pPr>
          </w:p>
        </w:tc>
      </w:tr>
      <w:tr w:rsidR="00E97BC1" w14:paraId="20AA3D59" w14:textId="77777777">
        <w:trPr>
          <w:trHeight w:val="167"/>
          <w:jc w:val="center"/>
        </w:trPr>
        <w:tc>
          <w:tcPr>
            <w:tcW w:w="1553" w:type="dxa"/>
            <w:vMerge/>
            <w:tcBorders>
              <w:top w:val="single" w:sz="4" w:space="0" w:color="000000"/>
              <w:left w:val="single" w:sz="4" w:space="0" w:color="000000"/>
              <w:bottom w:val="single" w:sz="4" w:space="0" w:color="000000"/>
              <w:right w:val="single" w:sz="4" w:space="0" w:color="000000"/>
            </w:tcBorders>
            <w:vAlign w:val="center"/>
          </w:tcPr>
          <w:p w14:paraId="4413A21C" w14:textId="77777777" w:rsidR="00E97BC1" w:rsidRDefault="00E97BC1">
            <w:pPr>
              <w:widowControl w:val="0"/>
            </w:pPr>
          </w:p>
        </w:tc>
        <w:tc>
          <w:tcPr>
            <w:tcW w:w="4532" w:type="dxa"/>
            <w:tcBorders>
              <w:top w:val="single" w:sz="4" w:space="0" w:color="000000"/>
              <w:left w:val="single" w:sz="4" w:space="0" w:color="000000"/>
              <w:bottom w:val="single" w:sz="4" w:space="0" w:color="000000"/>
              <w:right w:val="single" w:sz="4" w:space="0" w:color="000000"/>
            </w:tcBorders>
            <w:vAlign w:val="center"/>
          </w:tcPr>
          <w:p w14:paraId="403ED2AE" w14:textId="77777777" w:rsidR="00E97BC1" w:rsidRDefault="004451C8">
            <w:pPr>
              <w:widowControl w:val="0"/>
              <w:rPr>
                <w:rFonts w:ascii="Tahoma" w:hAnsi="Tahoma" w:cs="Tahoma"/>
                <w:sz w:val="16"/>
                <w:szCs w:val="18"/>
              </w:rPr>
            </w:pPr>
            <w:r>
              <w:rPr>
                <w:rFonts w:ascii="Tahoma" w:hAnsi="Tahoma" w:cs="Tahoma"/>
                <w:sz w:val="16"/>
                <w:szCs w:val="18"/>
              </w:rPr>
              <w:t>Curso o Taller en herramientas Ofimática (Editor de Texto y Hoja Electrónica)</w:t>
            </w:r>
          </w:p>
        </w:tc>
        <w:tc>
          <w:tcPr>
            <w:tcW w:w="1275" w:type="dxa"/>
            <w:tcBorders>
              <w:top w:val="single" w:sz="4" w:space="0" w:color="000000"/>
              <w:left w:val="single" w:sz="4" w:space="0" w:color="000000"/>
              <w:bottom w:val="single" w:sz="4" w:space="0" w:color="000000"/>
              <w:right w:val="single" w:sz="4" w:space="0" w:color="000000"/>
            </w:tcBorders>
          </w:tcPr>
          <w:p w14:paraId="45253421"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2</w:t>
            </w:r>
          </w:p>
        </w:tc>
        <w:tc>
          <w:tcPr>
            <w:tcW w:w="1699" w:type="dxa"/>
            <w:tcBorders>
              <w:top w:val="single" w:sz="4" w:space="0" w:color="000000"/>
              <w:left w:val="single" w:sz="4" w:space="0" w:color="000000"/>
              <w:bottom w:val="single" w:sz="4" w:space="0" w:color="000000"/>
              <w:right w:val="single" w:sz="4" w:space="0" w:color="000000"/>
            </w:tcBorders>
          </w:tcPr>
          <w:p w14:paraId="3F4DA470" w14:textId="77777777" w:rsidR="00E97BC1" w:rsidRDefault="00E97BC1">
            <w:pPr>
              <w:pStyle w:val="Sinespaciado"/>
              <w:widowControl w:val="0"/>
              <w:snapToGrid w:val="0"/>
              <w:jc w:val="center"/>
              <w:rPr>
                <w:rFonts w:ascii="Tahoma" w:eastAsia="Calibri" w:hAnsi="Tahoma" w:cs="Tahoma"/>
                <w:b/>
                <w:sz w:val="16"/>
                <w:szCs w:val="16"/>
              </w:rPr>
            </w:pPr>
          </w:p>
        </w:tc>
      </w:tr>
      <w:tr w:rsidR="00E97BC1" w14:paraId="5143597C" w14:textId="77777777">
        <w:trPr>
          <w:trHeight w:val="45"/>
          <w:jc w:val="center"/>
        </w:trPr>
        <w:tc>
          <w:tcPr>
            <w:tcW w:w="1553" w:type="dxa"/>
            <w:tcBorders>
              <w:top w:val="single" w:sz="4" w:space="0" w:color="000000"/>
              <w:left w:val="single" w:sz="4" w:space="0" w:color="000000"/>
              <w:bottom w:val="single" w:sz="4" w:space="0" w:color="000000"/>
              <w:right w:val="single" w:sz="4" w:space="0" w:color="000000"/>
            </w:tcBorders>
            <w:vAlign w:val="center"/>
          </w:tcPr>
          <w:p w14:paraId="3E003EF2" w14:textId="77777777" w:rsidR="00E97BC1" w:rsidRDefault="004451C8">
            <w:pPr>
              <w:pStyle w:val="Prrafodelista"/>
              <w:widowControl w:val="0"/>
              <w:tabs>
                <w:tab w:val="left" w:pos="0"/>
              </w:tabs>
              <w:suppressAutoHyphens w:val="0"/>
              <w:ind w:left="0"/>
              <w:jc w:val="center"/>
            </w:pPr>
            <w:r>
              <w:rPr>
                <w:rFonts w:ascii="Tahoma" w:hAnsi="Tahoma" w:cs="Tahoma"/>
                <w:b/>
                <w:sz w:val="14"/>
                <w:szCs w:val="14"/>
                <w:lang w:eastAsia="en-US"/>
              </w:rPr>
              <w:t xml:space="preserve">B. </w:t>
            </w:r>
            <w:r>
              <w:rPr>
                <w:rFonts w:ascii="Tahoma" w:hAnsi="Tahoma" w:cs="Tahoma"/>
                <w:b/>
                <w:sz w:val="14"/>
                <w:szCs w:val="14"/>
              </w:rPr>
              <w:t xml:space="preserve">ENTREVISTA </w:t>
            </w:r>
            <w:r>
              <w:rPr>
                <w:rFonts w:ascii="Tahoma" w:hAnsi="Tahoma" w:cs="Tahoma"/>
                <w:b/>
                <w:sz w:val="14"/>
                <w:szCs w:val="14"/>
              </w:rPr>
              <w:lastRenderedPageBreak/>
              <w:t xml:space="preserve">Y/O </w:t>
            </w:r>
            <w:r>
              <w:rPr>
                <w:rFonts w:ascii="Tahoma" w:hAnsi="Tahoma" w:cs="Tahoma"/>
                <w:b/>
                <w:sz w:val="14"/>
                <w:szCs w:val="14"/>
              </w:rPr>
              <w:t>EXÁMEN</w:t>
            </w:r>
          </w:p>
        </w:tc>
        <w:tc>
          <w:tcPr>
            <w:tcW w:w="4532" w:type="dxa"/>
            <w:tcBorders>
              <w:top w:val="single" w:sz="4" w:space="0" w:color="000000"/>
              <w:left w:val="single" w:sz="4" w:space="0" w:color="000000"/>
              <w:bottom w:val="single" w:sz="4" w:space="0" w:color="000000"/>
              <w:right w:val="single" w:sz="4" w:space="0" w:color="000000"/>
            </w:tcBorders>
          </w:tcPr>
          <w:p w14:paraId="2A7BABEC" w14:textId="77777777" w:rsidR="00E97BC1" w:rsidRDefault="004451C8">
            <w:pPr>
              <w:widowControl w:val="0"/>
            </w:pPr>
            <w:r>
              <w:rPr>
                <w:rFonts w:ascii="Tahoma" w:hAnsi="Tahoma" w:cs="Tahoma"/>
                <w:b/>
                <w:sz w:val="16"/>
              </w:rPr>
              <w:lastRenderedPageBreak/>
              <w:t>Entrevista</w:t>
            </w:r>
            <w:r>
              <w:rPr>
                <w:rFonts w:ascii="Tahoma" w:hAnsi="Tahoma" w:cs="Tahoma"/>
                <w:b/>
                <w:sz w:val="16"/>
              </w:rPr>
              <w:t xml:space="preserve"> y/o </w:t>
            </w:r>
            <w:proofErr w:type="spellStart"/>
            <w:r>
              <w:rPr>
                <w:rFonts w:ascii="Tahoma" w:hAnsi="Tahoma" w:cs="Tahoma"/>
                <w:b/>
                <w:sz w:val="16"/>
              </w:rPr>
              <w:t>Exámen</w:t>
            </w:r>
            <w:proofErr w:type="spellEnd"/>
            <w:r>
              <w:rPr>
                <w:rFonts w:ascii="Tahoma" w:hAnsi="Tahoma" w:cs="Tahoma"/>
                <w:b/>
                <w:sz w:val="16"/>
              </w:rPr>
              <w:t xml:space="preserve"> </w:t>
            </w:r>
            <w:r>
              <w:rPr>
                <w:rFonts w:ascii="Tahoma" w:hAnsi="Tahoma" w:cs="Tahoma"/>
                <w:sz w:val="20"/>
                <w:szCs w:val="20"/>
                <w:lang w:val="es-BO"/>
              </w:rPr>
              <w:t>(</w:t>
            </w:r>
            <w:r>
              <w:rPr>
                <w:rFonts w:ascii="Tahoma" w:hAnsi="Tahoma" w:cs="Tahoma"/>
                <w:b/>
                <w:i/>
                <w:sz w:val="16"/>
                <w:lang w:val="es-BO"/>
              </w:rPr>
              <w:t xml:space="preserve">Los candidatos seleccionados </w:t>
            </w:r>
            <w:r>
              <w:rPr>
                <w:rFonts w:ascii="Tahoma" w:hAnsi="Tahoma" w:cs="Tahoma"/>
                <w:b/>
                <w:i/>
                <w:sz w:val="16"/>
                <w:lang w:val="es-BO"/>
              </w:rPr>
              <w:lastRenderedPageBreak/>
              <w:t xml:space="preserve">serán entrevistados y/o tomarán una prueba de conocimientos, por la Comisión de Calificación en instalaciones de la </w:t>
            </w:r>
            <w:r>
              <w:rPr>
                <w:rFonts w:ascii="Tahoma" w:hAnsi="Tahoma" w:cs="Tahoma"/>
                <w:b/>
                <w:i/>
                <w:sz w:val="16"/>
                <w:shd w:val="clear" w:color="auto" w:fill="FFFF00"/>
                <w:lang w:val="es-BO"/>
              </w:rPr>
              <w:t>Gerencia Distrital Oruro.</w:t>
            </w:r>
            <w:r>
              <w:rPr>
                <w:rFonts w:ascii="Tahoma" w:hAnsi="Tahoma" w:cs="Tahoma"/>
                <w:b/>
                <w:i/>
                <w:sz w:val="16"/>
                <w:lang w:val="es-BO"/>
              </w:rPr>
              <w:t xml:space="preserve"> previo a la fecha de Adjudicación establecido en el cro</w:t>
            </w:r>
            <w:r>
              <w:rPr>
                <w:rFonts w:ascii="Tahoma" w:hAnsi="Tahoma" w:cs="Tahoma"/>
                <w:b/>
                <w:i/>
                <w:sz w:val="16"/>
                <w:lang w:val="es-BO"/>
              </w:rPr>
              <w:t>nograma de plazos de la convocatoria)</w:t>
            </w:r>
          </w:p>
          <w:p w14:paraId="657F46B0" w14:textId="77777777" w:rsidR="00E97BC1" w:rsidRDefault="004451C8">
            <w:pPr>
              <w:pStyle w:val="Sinespaciado"/>
              <w:widowControl w:val="0"/>
              <w:rPr>
                <w:rFonts w:ascii="Tahoma" w:eastAsia="Calibri" w:hAnsi="Tahoma" w:cs="Tahoma"/>
                <w:b/>
                <w:i/>
                <w:sz w:val="16"/>
                <w:szCs w:val="16"/>
                <w:shd w:val="clear" w:color="auto" w:fill="FFFF00"/>
                <w:lang w:val="es-BO"/>
              </w:rPr>
            </w:pPr>
            <w:r>
              <w:rPr>
                <w:rFonts w:ascii="Tahoma" w:eastAsia="Calibri" w:hAnsi="Tahoma" w:cs="Tahoma"/>
                <w:b/>
                <w:i/>
                <w:sz w:val="16"/>
                <w:szCs w:val="16"/>
                <w:shd w:val="clear" w:color="auto" w:fill="FFFF00"/>
                <w:lang w:val="es-BO"/>
              </w:rPr>
              <w:t>(MANIFESTAR ACEPTACIÓN)</w:t>
            </w:r>
          </w:p>
        </w:tc>
        <w:tc>
          <w:tcPr>
            <w:tcW w:w="1275" w:type="dxa"/>
            <w:tcBorders>
              <w:top w:val="single" w:sz="4" w:space="0" w:color="000000"/>
              <w:left w:val="single" w:sz="4" w:space="0" w:color="000000"/>
              <w:bottom w:val="single" w:sz="4" w:space="0" w:color="000000"/>
              <w:right w:val="single" w:sz="4" w:space="0" w:color="000000"/>
            </w:tcBorders>
            <w:vAlign w:val="center"/>
          </w:tcPr>
          <w:p w14:paraId="5EC7B27D"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lastRenderedPageBreak/>
              <w:t>25</w:t>
            </w:r>
          </w:p>
        </w:tc>
        <w:tc>
          <w:tcPr>
            <w:tcW w:w="1699" w:type="dxa"/>
            <w:tcBorders>
              <w:top w:val="single" w:sz="4" w:space="0" w:color="000000"/>
              <w:left w:val="single" w:sz="4" w:space="0" w:color="000000"/>
              <w:bottom w:val="single" w:sz="4" w:space="0" w:color="000000"/>
              <w:right w:val="single" w:sz="4" w:space="0" w:color="000000"/>
            </w:tcBorders>
          </w:tcPr>
          <w:p w14:paraId="2E175C79" w14:textId="77777777" w:rsidR="00E97BC1" w:rsidRDefault="004451C8">
            <w:pPr>
              <w:pStyle w:val="Sinespaciado"/>
              <w:widowControl w:val="0"/>
              <w:rPr>
                <w:rFonts w:ascii="Tahoma" w:eastAsia="Tahoma" w:hAnsi="Tahoma" w:cs="Tahoma"/>
                <w:b/>
                <w:sz w:val="16"/>
                <w:szCs w:val="16"/>
              </w:rPr>
            </w:pPr>
            <w:r>
              <w:rPr>
                <w:rFonts w:ascii="Tahoma" w:eastAsia="Tahoma" w:hAnsi="Tahoma" w:cs="Tahoma"/>
                <w:b/>
                <w:sz w:val="16"/>
                <w:szCs w:val="16"/>
              </w:rPr>
              <w:t xml:space="preserve"> </w:t>
            </w:r>
          </w:p>
        </w:tc>
      </w:tr>
      <w:tr w:rsidR="00E97BC1" w14:paraId="249E70C5" w14:textId="77777777">
        <w:trPr>
          <w:trHeight w:val="45"/>
          <w:jc w:val="center"/>
        </w:trPr>
        <w:tc>
          <w:tcPr>
            <w:tcW w:w="6085" w:type="dxa"/>
            <w:gridSpan w:val="2"/>
            <w:tcBorders>
              <w:top w:val="single" w:sz="4" w:space="0" w:color="000000"/>
              <w:left w:val="single" w:sz="4" w:space="0" w:color="000000"/>
              <w:bottom w:val="single" w:sz="4" w:space="0" w:color="000000"/>
              <w:right w:val="single" w:sz="4" w:space="0" w:color="000000"/>
            </w:tcBorders>
          </w:tcPr>
          <w:p w14:paraId="1FCCC77C" w14:textId="77777777" w:rsidR="00E97BC1" w:rsidRDefault="004451C8">
            <w:pPr>
              <w:pStyle w:val="Sinespaciado"/>
              <w:widowControl w:val="0"/>
              <w:rPr>
                <w:rFonts w:ascii="Tahoma" w:eastAsia="Calibri" w:hAnsi="Tahoma" w:cs="Tahoma"/>
                <w:b/>
                <w:sz w:val="16"/>
                <w:szCs w:val="16"/>
              </w:rPr>
            </w:pPr>
            <w:proofErr w:type="gramStart"/>
            <w:r>
              <w:rPr>
                <w:rFonts w:ascii="Tahoma" w:eastAsia="Calibri" w:hAnsi="Tahoma" w:cs="Tahoma"/>
                <w:b/>
                <w:sz w:val="16"/>
                <w:szCs w:val="16"/>
              </w:rPr>
              <w:t>TOTAL</w:t>
            </w:r>
            <w:proofErr w:type="gramEnd"/>
            <w:r>
              <w:rPr>
                <w:rFonts w:ascii="Tahoma" w:eastAsia="Calibri" w:hAnsi="Tahoma" w:cs="Tahoma"/>
                <w:b/>
                <w:sz w:val="16"/>
                <w:szCs w:val="16"/>
              </w:rPr>
              <w:t xml:space="preserve"> CONDICIONES ADICIONALES</w:t>
            </w:r>
          </w:p>
        </w:tc>
        <w:tc>
          <w:tcPr>
            <w:tcW w:w="1275" w:type="dxa"/>
            <w:tcBorders>
              <w:top w:val="single" w:sz="4" w:space="0" w:color="000000"/>
              <w:left w:val="single" w:sz="4" w:space="0" w:color="000000"/>
              <w:bottom w:val="single" w:sz="4" w:space="0" w:color="000000"/>
              <w:right w:val="single" w:sz="4" w:space="0" w:color="000000"/>
            </w:tcBorders>
          </w:tcPr>
          <w:p w14:paraId="0E0DA6EF" w14:textId="77777777" w:rsidR="00E97BC1" w:rsidRDefault="004451C8">
            <w:pPr>
              <w:pStyle w:val="Sinespaciado"/>
              <w:widowControl w:val="0"/>
              <w:rPr>
                <w:rFonts w:ascii="Tahoma" w:eastAsia="Calibri" w:hAnsi="Tahoma" w:cs="Tahoma"/>
                <w:b/>
                <w:sz w:val="16"/>
                <w:szCs w:val="16"/>
              </w:rPr>
            </w:pPr>
            <w:r>
              <w:rPr>
                <w:rFonts w:ascii="Tahoma" w:eastAsia="Calibri" w:hAnsi="Tahoma" w:cs="Tahoma"/>
                <w:b/>
                <w:sz w:val="16"/>
                <w:szCs w:val="16"/>
              </w:rPr>
              <w:t xml:space="preserve">35 </w:t>
            </w:r>
            <w:proofErr w:type="gramStart"/>
            <w:r>
              <w:rPr>
                <w:rFonts w:ascii="Tahoma" w:eastAsia="Calibri" w:hAnsi="Tahoma" w:cs="Tahoma"/>
                <w:b/>
                <w:sz w:val="16"/>
                <w:szCs w:val="16"/>
              </w:rPr>
              <w:t>Puntos</w:t>
            </w:r>
            <w:proofErr w:type="gramEnd"/>
          </w:p>
        </w:tc>
        <w:tc>
          <w:tcPr>
            <w:tcW w:w="1699" w:type="dxa"/>
            <w:tcBorders>
              <w:top w:val="single" w:sz="4" w:space="0" w:color="000000"/>
              <w:left w:val="single" w:sz="4" w:space="0" w:color="000000"/>
              <w:bottom w:val="single" w:sz="4" w:space="0" w:color="000000"/>
              <w:right w:val="single" w:sz="4" w:space="0" w:color="000000"/>
            </w:tcBorders>
          </w:tcPr>
          <w:p w14:paraId="3CC9CBDB" w14:textId="77777777" w:rsidR="00E97BC1" w:rsidRDefault="00E97BC1">
            <w:pPr>
              <w:pStyle w:val="Sinespaciado"/>
              <w:widowControl w:val="0"/>
              <w:snapToGrid w:val="0"/>
              <w:jc w:val="center"/>
              <w:rPr>
                <w:rFonts w:ascii="Tahoma" w:eastAsia="Calibri" w:hAnsi="Tahoma" w:cs="Tahoma"/>
                <w:b/>
                <w:sz w:val="16"/>
                <w:szCs w:val="16"/>
              </w:rPr>
            </w:pPr>
          </w:p>
        </w:tc>
      </w:tr>
    </w:tbl>
    <w:p w14:paraId="6D58F1BB" w14:textId="77777777" w:rsidR="00E97BC1" w:rsidRDefault="00E97BC1">
      <w:pPr>
        <w:ind w:left="426"/>
        <w:rPr>
          <w:rFonts w:ascii="Tahoma" w:hAnsi="Tahoma" w:cs="Tahoma"/>
          <w:sz w:val="20"/>
          <w:szCs w:val="20"/>
          <w:lang w:val="es-BO"/>
        </w:rPr>
      </w:pPr>
    </w:p>
    <w:p w14:paraId="083E8DAB" w14:textId="77777777" w:rsidR="00E97BC1" w:rsidRDefault="004451C8">
      <w:pPr>
        <w:shd w:val="clear" w:color="auto" w:fill="FFFFFF"/>
        <w:spacing w:before="40" w:after="40"/>
        <w:ind w:left="567"/>
      </w:pPr>
      <w:r>
        <w:rPr>
          <w:rFonts w:ascii="Tahoma" w:hAnsi="Tahoma" w:cs="Tahoma"/>
          <w:sz w:val="20"/>
          <w:szCs w:val="20"/>
        </w:rPr>
        <w:t xml:space="preserve">Para la evaluación respectiva, </w:t>
      </w:r>
      <w:r>
        <w:rPr>
          <w:rFonts w:ascii="Tahoma" w:hAnsi="Tahoma" w:cs="Tahoma"/>
          <w:b/>
          <w:sz w:val="20"/>
          <w:szCs w:val="20"/>
        </w:rPr>
        <w:t>los postulantes deberán adjuntar los respaldos de la información declarada en los formularios C-1 y C-2</w:t>
      </w:r>
      <w:r>
        <w:rPr>
          <w:rFonts w:ascii="Tahoma" w:hAnsi="Tahoma" w:cs="Tahoma"/>
          <w:sz w:val="20"/>
          <w:szCs w:val="20"/>
        </w:rPr>
        <w:t xml:space="preserve">, a la propuesta digital. </w:t>
      </w:r>
    </w:p>
    <w:p w14:paraId="62CDA0FA" w14:textId="77777777" w:rsidR="00E97BC1" w:rsidRDefault="00E97BC1">
      <w:pPr>
        <w:shd w:val="clear" w:color="auto" w:fill="FFFFFF"/>
        <w:spacing w:before="40" w:after="40"/>
        <w:ind w:left="567"/>
        <w:rPr>
          <w:rFonts w:ascii="Tahoma" w:hAnsi="Tahoma" w:cs="Tahoma"/>
          <w:sz w:val="20"/>
          <w:szCs w:val="20"/>
        </w:rPr>
      </w:pPr>
    </w:p>
    <w:p w14:paraId="05A57815" w14:textId="77777777" w:rsidR="00E97BC1" w:rsidRDefault="004451C8">
      <w:pPr>
        <w:shd w:val="clear" w:color="auto" w:fill="FFFFFF"/>
        <w:spacing w:before="40" w:after="40"/>
        <w:ind w:left="567"/>
      </w:pPr>
      <w:r>
        <w:rPr>
          <w:rFonts w:ascii="Tahoma" w:hAnsi="Tahoma" w:cs="Tahoma"/>
          <w:sz w:val="20"/>
          <w:szCs w:val="20"/>
        </w:rPr>
        <w:t>Cabe señalar que la entrevista será realizada a aquellos postulantes que hayan cumplido con las condiciones mínimas solicitadas por la entidad y hayan manifestado aceptación a la entrevista, para el efecto personal de la entidad</w:t>
      </w:r>
      <w:r>
        <w:rPr>
          <w:rFonts w:ascii="Tahoma" w:hAnsi="Tahoma" w:cs="Tahoma"/>
          <w:sz w:val="20"/>
          <w:szCs w:val="20"/>
        </w:rPr>
        <w:t xml:space="preserve"> se comunicará con los postulantes habilitados para la entrevista, misma que será efectuada en instalaciones de la </w:t>
      </w:r>
      <w:r>
        <w:rPr>
          <w:rFonts w:ascii="Tahoma" w:hAnsi="Tahoma" w:cs="Tahoma"/>
          <w:sz w:val="20"/>
          <w:szCs w:val="20"/>
          <w:shd w:val="clear" w:color="auto" w:fill="FFFF00"/>
        </w:rPr>
        <w:t>Gerencia Distrital Oruro</w:t>
      </w:r>
      <w:r>
        <w:rPr>
          <w:rFonts w:ascii="Tahoma" w:hAnsi="Tahoma" w:cs="Tahoma"/>
          <w:sz w:val="20"/>
          <w:szCs w:val="20"/>
        </w:rPr>
        <w:t xml:space="preserve"> del SIN, previo a la fecha de adjudicación establecido en el cronograma de plazos. </w:t>
      </w:r>
    </w:p>
    <w:p w14:paraId="37FC6844" w14:textId="77777777" w:rsidR="00E97BC1" w:rsidRDefault="00E97BC1">
      <w:pPr>
        <w:ind w:left="426"/>
        <w:rPr>
          <w:rFonts w:ascii="Tahoma" w:hAnsi="Tahoma" w:cs="Tahoma"/>
          <w:color w:val="000000"/>
          <w:sz w:val="20"/>
          <w:szCs w:val="20"/>
          <w:lang w:val="es-BO"/>
        </w:rPr>
      </w:pPr>
    </w:p>
    <w:p w14:paraId="6938B9BD" w14:textId="77777777" w:rsidR="00E97BC1" w:rsidRDefault="004451C8">
      <w:pPr>
        <w:pStyle w:val="Ttulo1"/>
        <w:keepNext w:val="0"/>
        <w:pBdr>
          <w:bottom w:val="single" w:sz="12" w:space="1" w:color="365F91"/>
        </w:pBdr>
        <w:spacing w:before="120" w:after="120"/>
        <w:ind w:left="284" w:firstLine="0"/>
        <w:rPr>
          <w:rFonts w:cs="Tahoma"/>
          <w:color w:val="000000"/>
          <w:sz w:val="20"/>
          <w:szCs w:val="20"/>
          <w:lang w:val="es-BO"/>
        </w:rPr>
      </w:pPr>
      <w:r>
        <w:rPr>
          <w:rFonts w:cs="Tahoma"/>
          <w:color w:val="000000"/>
          <w:sz w:val="20"/>
          <w:szCs w:val="20"/>
          <w:lang w:val="es-BO"/>
        </w:rPr>
        <w:t xml:space="preserve">MÉTODO DE SELECCIÓN Y </w:t>
      </w:r>
      <w:r>
        <w:rPr>
          <w:rFonts w:cs="Tahoma"/>
          <w:color w:val="000000"/>
          <w:sz w:val="20"/>
          <w:szCs w:val="20"/>
          <w:lang w:val="es-BO"/>
        </w:rPr>
        <w:t>ADJUDICACIÓN</w:t>
      </w:r>
    </w:p>
    <w:p w14:paraId="403A7AFA" w14:textId="77777777" w:rsidR="00E97BC1" w:rsidRDefault="004451C8">
      <w:pPr>
        <w:ind w:left="426"/>
      </w:pPr>
      <w:r>
        <w:rPr>
          <w:rFonts w:ascii="Tahoma" w:hAnsi="Tahoma" w:cs="Tahoma"/>
          <w:color w:val="000000"/>
          <w:sz w:val="20"/>
          <w:szCs w:val="20"/>
        </w:rPr>
        <w:t xml:space="preserve">La adjudicación </w:t>
      </w:r>
      <w:proofErr w:type="spellStart"/>
      <w:r>
        <w:rPr>
          <w:rFonts w:ascii="Tahoma" w:hAnsi="Tahoma" w:cs="Tahoma"/>
          <w:color w:val="000000"/>
          <w:sz w:val="20"/>
          <w:szCs w:val="20"/>
        </w:rPr>
        <w:t>sera</w:t>
      </w:r>
      <w:proofErr w:type="spellEnd"/>
      <w:r>
        <w:rPr>
          <w:rFonts w:ascii="Tahoma" w:hAnsi="Tahoma" w:cs="Tahoma"/>
          <w:color w:val="000000"/>
          <w:sz w:val="20"/>
          <w:szCs w:val="20"/>
        </w:rPr>
        <w:t xml:space="preserve"> por </w:t>
      </w:r>
      <w:proofErr w:type="spellStart"/>
      <w:r>
        <w:rPr>
          <w:rFonts w:ascii="Tahoma" w:hAnsi="Tahoma" w:cs="Tahoma"/>
          <w:color w:val="000000"/>
          <w:sz w:val="20"/>
          <w:szCs w:val="20"/>
        </w:rPr>
        <w:t>item</w:t>
      </w:r>
      <w:proofErr w:type="spellEnd"/>
      <w:r>
        <w:rPr>
          <w:rFonts w:ascii="Tahoma" w:hAnsi="Tahoma" w:cs="Tahoma"/>
          <w:color w:val="000000"/>
          <w:sz w:val="20"/>
          <w:szCs w:val="20"/>
        </w:rPr>
        <w:t xml:space="preserve"> y se realizará por </w:t>
      </w:r>
      <w:r>
        <w:rPr>
          <w:rFonts w:ascii="Tahoma" w:hAnsi="Tahoma" w:cs="Tahoma"/>
          <w:b/>
          <w:color w:val="000000"/>
          <w:sz w:val="20"/>
          <w:szCs w:val="20"/>
        </w:rPr>
        <w:t xml:space="preserve">Presupuesto Fijo </w:t>
      </w:r>
      <w:r>
        <w:rPr>
          <w:rFonts w:ascii="Tahoma" w:hAnsi="Tahoma" w:cs="Tahoma"/>
          <w:color w:val="000000"/>
          <w:sz w:val="20"/>
          <w:szCs w:val="20"/>
        </w:rPr>
        <w:t xml:space="preserve">y se efectuará a la propuesta que cumpla con los requisitos exigidos (de acuerdo a lo establecido en el cuadro del punto 19.) y alcance la mayor calificación. El puntaje mínimo </w:t>
      </w:r>
      <w:r>
        <w:rPr>
          <w:rFonts w:ascii="Tahoma" w:hAnsi="Tahoma" w:cs="Tahoma"/>
          <w:color w:val="000000"/>
          <w:sz w:val="20"/>
          <w:szCs w:val="20"/>
        </w:rPr>
        <w:t>aceptable será de 50 (cincuenta) punto</w:t>
      </w:r>
      <w:r>
        <w:rPr>
          <w:rFonts w:ascii="Tahoma" w:hAnsi="Tahoma" w:cs="Tahoma"/>
          <w:sz w:val="20"/>
          <w:szCs w:val="20"/>
        </w:rPr>
        <w:t>s:</w:t>
      </w:r>
    </w:p>
    <w:p w14:paraId="1E8C9134" w14:textId="77777777" w:rsidR="00E97BC1" w:rsidRDefault="00E97BC1">
      <w:pPr>
        <w:ind w:left="426"/>
        <w:rPr>
          <w:rFonts w:ascii="Tahoma" w:hAnsi="Tahoma" w:cs="Tahoma"/>
          <w:sz w:val="20"/>
          <w:szCs w:val="20"/>
        </w:rPr>
      </w:pPr>
    </w:p>
    <w:tbl>
      <w:tblPr>
        <w:tblW w:w="8642" w:type="dxa"/>
        <w:jc w:val="center"/>
        <w:tblLayout w:type="fixed"/>
        <w:tblLook w:val="04A0" w:firstRow="1" w:lastRow="0" w:firstColumn="1" w:lastColumn="0" w:noHBand="0" w:noVBand="1"/>
      </w:tblPr>
      <w:tblGrid>
        <w:gridCol w:w="5866"/>
        <w:gridCol w:w="1390"/>
        <w:gridCol w:w="1386"/>
      </w:tblGrid>
      <w:tr w:rsidR="00E97BC1" w14:paraId="7FD0A221" w14:textId="77777777">
        <w:trPr>
          <w:trHeight w:val="329"/>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BFBFBF"/>
          </w:tcPr>
          <w:p w14:paraId="11AB3D34"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CRITERIOS DE EVALUACIÓN</w:t>
            </w:r>
          </w:p>
        </w:tc>
        <w:tc>
          <w:tcPr>
            <w:tcW w:w="1390" w:type="dxa"/>
            <w:tcBorders>
              <w:top w:val="single" w:sz="4" w:space="0" w:color="000000"/>
              <w:left w:val="single" w:sz="4" w:space="0" w:color="000000"/>
              <w:bottom w:val="single" w:sz="4" w:space="0" w:color="000000"/>
              <w:right w:val="single" w:sz="4" w:space="0" w:color="000000"/>
            </w:tcBorders>
            <w:shd w:val="clear" w:color="auto" w:fill="BFBFBF"/>
          </w:tcPr>
          <w:p w14:paraId="7157A80A"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PUNTAJE</w:t>
            </w:r>
          </w:p>
        </w:tc>
        <w:tc>
          <w:tcPr>
            <w:tcW w:w="1386" w:type="dxa"/>
            <w:tcBorders>
              <w:top w:val="single" w:sz="4" w:space="0" w:color="000000"/>
              <w:left w:val="single" w:sz="4" w:space="0" w:color="000000"/>
              <w:bottom w:val="single" w:sz="4" w:space="0" w:color="000000"/>
              <w:right w:val="single" w:sz="4" w:space="0" w:color="000000"/>
            </w:tcBorders>
            <w:shd w:val="clear" w:color="auto" w:fill="BFBFBF"/>
          </w:tcPr>
          <w:p w14:paraId="4AD671A8"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PUNTAJE</w:t>
            </w:r>
          </w:p>
          <w:p w14:paraId="1FD314C6"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TOTAL</w:t>
            </w:r>
          </w:p>
        </w:tc>
      </w:tr>
      <w:tr w:rsidR="00E97BC1" w14:paraId="4A00C239" w14:textId="77777777">
        <w:trPr>
          <w:trHeight w:val="214"/>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1E8C0A8" w14:textId="77777777" w:rsidR="00E97BC1" w:rsidRDefault="004451C8">
            <w:pPr>
              <w:widowControl w:val="0"/>
              <w:rPr>
                <w:rFonts w:ascii="Tahoma" w:hAnsi="Tahoma" w:cs="Tahoma"/>
                <w:b/>
                <w:bCs/>
                <w:color w:val="000000"/>
                <w:sz w:val="16"/>
              </w:rPr>
            </w:pPr>
            <w:r>
              <w:rPr>
                <w:rFonts w:ascii="Tahoma" w:hAnsi="Tahoma" w:cs="Tahoma"/>
                <w:b/>
                <w:bCs/>
                <w:color w:val="000000"/>
                <w:sz w:val="16"/>
              </w:rPr>
              <w:t>CONDICIONES MÍNIMAS</w:t>
            </w:r>
          </w:p>
        </w:tc>
        <w:tc>
          <w:tcPr>
            <w:tcW w:w="1390" w:type="dxa"/>
            <w:vMerge w:val="restart"/>
            <w:tcBorders>
              <w:top w:val="single" w:sz="4" w:space="0" w:color="000000"/>
              <w:left w:val="single" w:sz="4" w:space="0" w:color="000000"/>
              <w:bottom w:val="single" w:sz="4" w:space="0" w:color="000000"/>
              <w:right w:val="single" w:sz="4" w:space="0" w:color="000000"/>
            </w:tcBorders>
            <w:vAlign w:val="center"/>
          </w:tcPr>
          <w:p w14:paraId="59339976"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HABILITANTE</w:t>
            </w:r>
          </w:p>
        </w:tc>
        <w:tc>
          <w:tcPr>
            <w:tcW w:w="1386" w:type="dxa"/>
            <w:vMerge w:val="restart"/>
            <w:tcBorders>
              <w:top w:val="single" w:sz="4" w:space="0" w:color="000000"/>
              <w:left w:val="single" w:sz="4" w:space="0" w:color="000000"/>
              <w:bottom w:val="single" w:sz="4" w:space="0" w:color="000000"/>
              <w:right w:val="single" w:sz="4" w:space="0" w:color="000000"/>
            </w:tcBorders>
            <w:vAlign w:val="center"/>
          </w:tcPr>
          <w:p w14:paraId="2B93390F"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35 PUNTOS</w:t>
            </w:r>
          </w:p>
        </w:tc>
      </w:tr>
      <w:tr w:rsidR="00E97BC1" w14:paraId="11150CB5" w14:textId="77777777">
        <w:trPr>
          <w:trHeight w:val="214"/>
          <w:jc w:val="center"/>
        </w:trPr>
        <w:tc>
          <w:tcPr>
            <w:tcW w:w="5866" w:type="dxa"/>
            <w:tcBorders>
              <w:top w:val="single" w:sz="4" w:space="0" w:color="000000"/>
              <w:left w:val="single" w:sz="4" w:space="0" w:color="000000"/>
              <w:bottom w:val="single" w:sz="4" w:space="0" w:color="000000"/>
              <w:right w:val="single" w:sz="4" w:space="0" w:color="000000"/>
            </w:tcBorders>
            <w:vAlign w:val="center"/>
          </w:tcPr>
          <w:p w14:paraId="1A27F361" w14:textId="77777777" w:rsidR="00E97BC1" w:rsidRDefault="004451C8">
            <w:pPr>
              <w:widowControl w:val="0"/>
              <w:rPr>
                <w:rFonts w:ascii="Tahoma" w:hAnsi="Tahoma" w:cs="Tahoma"/>
                <w:sz w:val="16"/>
              </w:rPr>
            </w:pPr>
            <w:r>
              <w:rPr>
                <w:rFonts w:ascii="Tahoma" w:hAnsi="Tahoma" w:cs="Tahoma"/>
                <w:sz w:val="16"/>
              </w:rPr>
              <w:t xml:space="preserve">FORMACIÓN </w:t>
            </w:r>
          </w:p>
        </w:tc>
        <w:tc>
          <w:tcPr>
            <w:tcW w:w="1390" w:type="dxa"/>
            <w:vMerge/>
            <w:tcBorders>
              <w:top w:val="single" w:sz="4" w:space="0" w:color="000000"/>
              <w:left w:val="single" w:sz="4" w:space="0" w:color="000000"/>
              <w:bottom w:val="single" w:sz="4" w:space="0" w:color="000000"/>
              <w:right w:val="single" w:sz="4" w:space="0" w:color="000000"/>
            </w:tcBorders>
            <w:vAlign w:val="center"/>
          </w:tcPr>
          <w:p w14:paraId="09B08E95" w14:textId="77777777" w:rsidR="00E97BC1" w:rsidRDefault="00E97BC1">
            <w:pPr>
              <w:widowControl w:val="0"/>
            </w:pP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555AA266" w14:textId="77777777" w:rsidR="00E97BC1" w:rsidRDefault="00E97BC1">
            <w:pPr>
              <w:widowControl w:val="0"/>
            </w:pPr>
          </w:p>
        </w:tc>
      </w:tr>
      <w:tr w:rsidR="00E97BC1" w14:paraId="01E86B84" w14:textId="77777777">
        <w:trPr>
          <w:trHeight w:val="216"/>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9D9D9"/>
          </w:tcPr>
          <w:p w14:paraId="6F953393" w14:textId="77777777" w:rsidR="00E97BC1" w:rsidRDefault="004451C8">
            <w:pPr>
              <w:pStyle w:val="Sinespaciado"/>
              <w:widowControl w:val="0"/>
              <w:rPr>
                <w:rFonts w:ascii="Tahoma" w:eastAsia="Calibri" w:hAnsi="Tahoma" w:cs="Tahoma"/>
                <w:b/>
                <w:sz w:val="16"/>
                <w:szCs w:val="16"/>
              </w:rPr>
            </w:pPr>
            <w:r>
              <w:rPr>
                <w:rFonts w:ascii="Tahoma" w:eastAsia="Calibri" w:hAnsi="Tahoma" w:cs="Tahoma"/>
                <w:b/>
                <w:sz w:val="16"/>
                <w:szCs w:val="16"/>
              </w:rPr>
              <w:t>CONDICIONES ADICIONALES</w:t>
            </w:r>
          </w:p>
        </w:tc>
        <w:tc>
          <w:tcPr>
            <w:tcW w:w="1390" w:type="dxa"/>
            <w:tcBorders>
              <w:top w:val="single" w:sz="4" w:space="0" w:color="000000"/>
              <w:left w:val="single" w:sz="4" w:space="0" w:color="000000"/>
              <w:bottom w:val="single" w:sz="4" w:space="0" w:color="000000"/>
              <w:right w:val="single" w:sz="4" w:space="0" w:color="000000"/>
            </w:tcBorders>
          </w:tcPr>
          <w:p w14:paraId="49E8749B" w14:textId="77777777" w:rsidR="00E97BC1" w:rsidRDefault="00E97BC1">
            <w:pPr>
              <w:pStyle w:val="Sinespaciado"/>
              <w:widowControl w:val="0"/>
              <w:snapToGrid w:val="0"/>
              <w:rPr>
                <w:rFonts w:ascii="Tahoma" w:eastAsia="Calibri" w:hAnsi="Tahoma" w:cs="Tahoma"/>
                <w:b/>
                <w:sz w:val="16"/>
                <w:szCs w:val="16"/>
              </w:rPr>
            </w:pPr>
          </w:p>
        </w:tc>
        <w:tc>
          <w:tcPr>
            <w:tcW w:w="1386" w:type="dxa"/>
            <w:vMerge w:val="restart"/>
            <w:tcBorders>
              <w:top w:val="single" w:sz="4" w:space="0" w:color="000000"/>
              <w:left w:val="single" w:sz="4" w:space="0" w:color="000000"/>
              <w:bottom w:val="single" w:sz="4" w:space="0" w:color="000000"/>
              <w:right w:val="single" w:sz="4" w:space="0" w:color="000000"/>
            </w:tcBorders>
            <w:vAlign w:val="center"/>
          </w:tcPr>
          <w:p w14:paraId="75CE2EDB"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35 PUNTOS</w:t>
            </w:r>
          </w:p>
        </w:tc>
      </w:tr>
      <w:tr w:rsidR="00E97BC1" w14:paraId="26D8887D" w14:textId="77777777">
        <w:trPr>
          <w:trHeight w:val="216"/>
          <w:jc w:val="center"/>
        </w:trPr>
        <w:tc>
          <w:tcPr>
            <w:tcW w:w="5866" w:type="dxa"/>
            <w:tcBorders>
              <w:top w:val="single" w:sz="4" w:space="0" w:color="000000"/>
              <w:left w:val="single" w:sz="4" w:space="0" w:color="000000"/>
              <w:bottom w:val="single" w:sz="4" w:space="0" w:color="000000"/>
              <w:right w:val="single" w:sz="4" w:space="0" w:color="000000"/>
            </w:tcBorders>
          </w:tcPr>
          <w:p w14:paraId="4C71666B" w14:textId="77777777" w:rsidR="00E97BC1" w:rsidRDefault="004451C8">
            <w:pPr>
              <w:pStyle w:val="Sinespaciado"/>
              <w:widowControl w:val="0"/>
              <w:rPr>
                <w:rFonts w:ascii="Tahoma" w:eastAsia="Calibri" w:hAnsi="Tahoma" w:cs="Tahoma"/>
                <w:sz w:val="16"/>
                <w:szCs w:val="16"/>
              </w:rPr>
            </w:pPr>
            <w:r>
              <w:rPr>
                <w:rFonts w:ascii="Tahoma" w:eastAsia="Calibri" w:hAnsi="Tahoma" w:cs="Tahoma"/>
                <w:sz w:val="16"/>
                <w:szCs w:val="16"/>
              </w:rPr>
              <w:t>FORMACIÓN ADICIONAL</w:t>
            </w:r>
          </w:p>
        </w:tc>
        <w:tc>
          <w:tcPr>
            <w:tcW w:w="1390" w:type="dxa"/>
            <w:tcBorders>
              <w:top w:val="single" w:sz="4" w:space="0" w:color="000000"/>
              <w:left w:val="single" w:sz="4" w:space="0" w:color="000000"/>
              <w:bottom w:val="single" w:sz="4" w:space="0" w:color="000000"/>
              <w:right w:val="single" w:sz="4" w:space="0" w:color="000000"/>
            </w:tcBorders>
          </w:tcPr>
          <w:p w14:paraId="3572EAF2"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10</w:t>
            </w: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14AC08C1" w14:textId="77777777" w:rsidR="00E97BC1" w:rsidRDefault="00E97BC1">
            <w:pPr>
              <w:widowControl w:val="0"/>
            </w:pPr>
          </w:p>
        </w:tc>
      </w:tr>
      <w:tr w:rsidR="00E97BC1" w14:paraId="2B92DA68" w14:textId="77777777">
        <w:trPr>
          <w:trHeight w:val="45"/>
          <w:jc w:val="center"/>
        </w:trPr>
        <w:tc>
          <w:tcPr>
            <w:tcW w:w="5866" w:type="dxa"/>
            <w:tcBorders>
              <w:top w:val="single" w:sz="4" w:space="0" w:color="000000"/>
              <w:left w:val="single" w:sz="4" w:space="0" w:color="000000"/>
              <w:bottom w:val="single" w:sz="4" w:space="0" w:color="000000"/>
              <w:right w:val="single" w:sz="4" w:space="0" w:color="000000"/>
            </w:tcBorders>
          </w:tcPr>
          <w:p w14:paraId="5BF8FBF9" w14:textId="77777777" w:rsidR="00E97BC1" w:rsidRDefault="004451C8">
            <w:pPr>
              <w:widowControl w:val="0"/>
            </w:pPr>
            <w:r>
              <w:rPr>
                <w:rFonts w:ascii="Tahoma" w:hAnsi="Tahoma" w:cs="Tahoma"/>
                <w:sz w:val="16"/>
              </w:rPr>
              <w:t xml:space="preserve">ENTREVISTA </w:t>
            </w:r>
            <w:r>
              <w:rPr>
                <w:rFonts w:ascii="Tahoma" w:hAnsi="Tahoma" w:cs="Tahoma"/>
                <w:sz w:val="16"/>
                <w:lang w:val="es-BO"/>
              </w:rPr>
              <w:t>Y/O EXAMEN</w:t>
            </w:r>
          </w:p>
        </w:tc>
        <w:tc>
          <w:tcPr>
            <w:tcW w:w="1390" w:type="dxa"/>
            <w:tcBorders>
              <w:top w:val="single" w:sz="4" w:space="0" w:color="000000"/>
              <w:left w:val="single" w:sz="4" w:space="0" w:color="000000"/>
              <w:bottom w:val="single" w:sz="4" w:space="0" w:color="000000"/>
              <w:right w:val="single" w:sz="4" w:space="0" w:color="000000"/>
            </w:tcBorders>
          </w:tcPr>
          <w:p w14:paraId="79E7741E" w14:textId="77777777" w:rsidR="00E97BC1" w:rsidRDefault="004451C8">
            <w:pPr>
              <w:pStyle w:val="Sinespaciado"/>
              <w:widowControl w:val="0"/>
              <w:jc w:val="center"/>
              <w:rPr>
                <w:rFonts w:ascii="Tahoma" w:eastAsia="Calibri" w:hAnsi="Tahoma" w:cs="Tahoma"/>
                <w:b/>
                <w:sz w:val="16"/>
                <w:szCs w:val="16"/>
              </w:rPr>
            </w:pPr>
            <w:r>
              <w:rPr>
                <w:rFonts w:ascii="Tahoma" w:eastAsia="Calibri" w:hAnsi="Tahoma" w:cs="Tahoma"/>
                <w:b/>
                <w:sz w:val="16"/>
                <w:szCs w:val="16"/>
              </w:rPr>
              <w:t>25</w:t>
            </w: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3F5E9BFC" w14:textId="77777777" w:rsidR="00E97BC1" w:rsidRDefault="00E97BC1">
            <w:pPr>
              <w:widowControl w:val="0"/>
            </w:pPr>
          </w:p>
        </w:tc>
      </w:tr>
      <w:tr w:rsidR="00E97BC1" w14:paraId="5AC700DE" w14:textId="77777777">
        <w:trPr>
          <w:trHeight w:val="45"/>
          <w:jc w:val="center"/>
        </w:trPr>
        <w:tc>
          <w:tcPr>
            <w:tcW w:w="7256" w:type="dxa"/>
            <w:gridSpan w:val="2"/>
            <w:tcBorders>
              <w:top w:val="single" w:sz="4" w:space="0" w:color="000000"/>
              <w:left w:val="single" w:sz="4" w:space="0" w:color="000000"/>
              <w:bottom w:val="single" w:sz="4" w:space="0" w:color="000000"/>
              <w:right w:val="single" w:sz="4" w:space="0" w:color="000000"/>
            </w:tcBorders>
            <w:shd w:val="clear" w:color="auto" w:fill="BFBFBF"/>
          </w:tcPr>
          <w:p w14:paraId="3BD182AD" w14:textId="77777777" w:rsidR="00E97BC1" w:rsidRDefault="004451C8">
            <w:pPr>
              <w:pStyle w:val="Sinespaciado"/>
              <w:widowControl w:val="0"/>
              <w:jc w:val="center"/>
              <w:rPr>
                <w:rFonts w:ascii="Tahoma" w:eastAsia="Calibri" w:hAnsi="Tahoma" w:cs="Tahoma"/>
                <w:b/>
                <w:bCs/>
                <w:sz w:val="16"/>
                <w:szCs w:val="16"/>
              </w:rPr>
            </w:pPr>
            <w:proofErr w:type="gramStart"/>
            <w:r>
              <w:rPr>
                <w:rFonts w:ascii="Tahoma" w:eastAsia="Calibri" w:hAnsi="Tahoma" w:cs="Tahoma"/>
                <w:b/>
                <w:bCs/>
                <w:sz w:val="16"/>
                <w:szCs w:val="16"/>
              </w:rPr>
              <w:t>TOTAL</w:t>
            </w:r>
            <w:proofErr w:type="gramEnd"/>
            <w:r>
              <w:rPr>
                <w:rFonts w:ascii="Tahoma" w:eastAsia="Calibri" w:hAnsi="Tahoma" w:cs="Tahoma"/>
                <w:b/>
                <w:bCs/>
                <w:sz w:val="16"/>
                <w:szCs w:val="16"/>
              </w:rPr>
              <w:t xml:space="preserve"> </w:t>
            </w:r>
            <w:r>
              <w:rPr>
                <w:rFonts w:ascii="Tahoma" w:eastAsia="Calibri" w:hAnsi="Tahoma" w:cs="Tahoma"/>
                <w:b/>
                <w:bCs/>
                <w:sz w:val="16"/>
                <w:szCs w:val="16"/>
              </w:rPr>
              <w:t>EVALUACIÓN</w:t>
            </w:r>
          </w:p>
        </w:tc>
        <w:tc>
          <w:tcPr>
            <w:tcW w:w="1386" w:type="dxa"/>
            <w:tcBorders>
              <w:top w:val="single" w:sz="4" w:space="0" w:color="000000"/>
              <w:left w:val="single" w:sz="4" w:space="0" w:color="000000"/>
              <w:bottom w:val="single" w:sz="4" w:space="0" w:color="000000"/>
              <w:right w:val="single" w:sz="4" w:space="0" w:color="000000"/>
            </w:tcBorders>
            <w:shd w:val="clear" w:color="auto" w:fill="BFBFBF"/>
          </w:tcPr>
          <w:p w14:paraId="6F8EF7D8" w14:textId="77777777" w:rsidR="00E97BC1" w:rsidRDefault="004451C8">
            <w:pPr>
              <w:pStyle w:val="Sinespaciado"/>
              <w:widowControl w:val="0"/>
              <w:jc w:val="center"/>
              <w:rPr>
                <w:rFonts w:ascii="Tahoma" w:eastAsia="Calibri" w:hAnsi="Tahoma" w:cs="Tahoma"/>
                <w:b/>
                <w:sz w:val="16"/>
                <w:szCs w:val="16"/>
              </w:rPr>
            </w:pPr>
            <w:proofErr w:type="gramStart"/>
            <w:r>
              <w:rPr>
                <w:rFonts w:ascii="Tahoma" w:eastAsia="Calibri" w:hAnsi="Tahoma" w:cs="Tahoma"/>
                <w:b/>
                <w:sz w:val="16"/>
                <w:szCs w:val="16"/>
              </w:rPr>
              <w:t>70  PUNTOS</w:t>
            </w:r>
            <w:proofErr w:type="gramEnd"/>
          </w:p>
        </w:tc>
      </w:tr>
    </w:tbl>
    <w:p w14:paraId="1F7937F7" w14:textId="77777777" w:rsidR="00E97BC1" w:rsidRDefault="004451C8">
      <w:pPr>
        <w:tabs>
          <w:tab w:val="left" w:pos="1906"/>
          <w:tab w:val="right" w:pos="6946"/>
        </w:tabs>
        <w:ind w:left="142"/>
        <w:rPr>
          <w:rFonts w:ascii="Tahoma" w:eastAsia="Tahoma" w:hAnsi="Tahoma" w:cs="Tahoma"/>
          <w:sz w:val="16"/>
          <w:lang w:val="es-BO"/>
        </w:rPr>
      </w:pPr>
      <w:r>
        <w:rPr>
          <w:rFonts w:ascii="Tahoma" w:eastAsia="Tahoma" w:hAnsi="Tahoma" w:cs="Tahoma"/>
          <w:sz w:val="16"/>
          <w:lang w:val="es-BO"/>
        </w:rPr>
        <w:t xml:space="preserve">              </w:t>
      </w:r>
    </w:p>
    <w:p w14:paraId="0864C71D" w14:textId="77777777" w:rsidR="00E97BC1" w:rsidRDefault="004451C8">
      <w:pPr>
        <w:pStyle w:val="Ttulo1"/>
        <w:keepNext w:val="0"/>
        <w:pBdr>
          <w:bottom w:val="single" w:sz="12" w:space="1" w:color="365F91"/>
        </w:pBdr>
        <w:tabs>
          <w:tab w:val="right" w:pos="6946"/>
        </w:tabs>
        <w:spacing w:before="120" w:after="120"/>
        <w:ind w:left="737" w:hanging="454"/>
        <w:jc w:val="left"/>
        <w:rPr>
          <w:rFonts w:eastAsia="Tahoma" w:cs="Tahoma"/>
          <w:color w:val="000000"/>
          <w:sz w:val="20"/>
          <w:szCs w:val="20"/>
          <w:lang w:val="es-BO"/>
        </w:rPr>
      </w:pPr>
      <w:r>
        <w:rPr>
          <w:rFonts w:eastAsia="Tahoma" w:cs="Tahoma"/>
          <w:color w:val="000000"/>
          <w:sz w:val="20"/>
          <w:szCs w:val="20"/>
          <w:lang w:val="es-BO"/>
        </w:rPr>
        <w:t>CIUDADANIA DIGITAL</w:t>
      </w:r>
    </w:p>
    <w:p w14:paraId="1D3768D9" w14:textId="77777777" w:rsidR="00E97BC1" w:rsidRDefault="004451C8">
      <w:pPr>
        <w:shd w:val="clear" w:color="auto" w:fill="FFFFFF"/>
        <w:spacing w:before="40" w:after="40"/>
        <w:ind w:left="454"/>
        <w:rPr>
          <w:rFonts w:ascii="Tahoma" w:eastAsia="Tahoma" w:hAnsi="Tahoma" w:cs="Tahoma"/>
          <w:sz w:val="20"/>
          <w:szCs w:val="20"/>
          <w:lang w:val="es-BO"/>
        </w:rPr>
      </w:pPr>
      <w:r>
        <w:rPr>
          <w:rFonts w:ascii="Tahoma" w:eastAsia="Calibri;DejaVu Sans" w:hAnsi="Tahoma" w:cs="Tahoma"/>
          <w:color w:val="000000"/>
          <w:sz w:val="20"/>
          <w:szCs w:val="20"/>
          <w:lang w:val="es-BO" w:eastAsia="en-US"/>
        </w:rPr>
        <w:t>El proponente adjudicado para la formalización de la contratación, en cumplimiento al Art. 4 de la Ley N.º 1452 del 15 de agosto de 2022, deberá presentar su registro de ciudadanía digital.</w:t>
      </w:r>
    </w:p>
    <w:p w14:paraId="71BE00FB" w14:textId="77777777" w:rsidR="00E97BC1" w:rsidRDefault="004451C8">
      <w:pPr>
        <w:jc w:val="center"/>
        <w:rPr>
          <w:rFonts w:cs="Arial"/>
          <w:b/>
          <w:szCs w:val="18"/>
          <w:lang w:val="es-BO"/>
        </w:rPr>
      </w:pPr>
      <w:r>
        <w:br w:type="page"/>
      </w:r>
    </w:p>
    <w:p w14:paraId="21388736" w14:textId="77777777" w:rsidR="00E97BC1" w:rsidRDefault="004451C8">
      <w:pPr>
        <w:jc w:val="center"/>
        <w:rPr>
          <w:rFonts w:cs="Arial"/>
          <w:b/>
          <w:szCs w:val="18"/>
          <w:lang w:val="es-BO"/>
        </w:rPr>
      </w:pPr>
      <w:r>
        <w:rPr>
          <w:rFonts w:cs="Arial"/>
          <w:b/>
          <w:szCs w:val="18"/>
          <w:lang w:val="es-BO"/>
        </w:rPr>
        <w:lastRenderedPageBreak/>
        <w:t xml:space="preserve">PARTE </w:t>
      </w:r>
      <w:bookmarkStart w:id="102" w:name="_Toc355779900"/>
      <w:bookmarkStart w:id="103" w:name="_Toc347485812"/>
      <w:r>
        <w:rPr>
          <w:rFonts w:cs="Arial"/>
          <w:b/>
          <w:szCs w:val="18"/>
          <w:lang w:val="es-BO"/>
        </w:rPr>
        <w:t>III</w:t>
      </w:r>
      <w:bookmarkEnd w:id="102"/>
      <w:bookmarkEnd w:id="103"/>
    </w:p>
    <w:p w14:paraId="10A7D6FF" w14:textId="77777777" w:rsidR="00E97BC1" w:rsidRDefault="004451C8">
      <w:pPr>
        <w:jc w:val="center"/>
        <w:rPr>
          <w:rFonts w:cs="Arial"/>
          <w:b/>
          <w:szCs w:val="18"/>
          <w:lang w:val="es-BO"/>
        </w:rPr>
      </w:pPr>
      <w:r>
        <w:rPr>
          <w:rFonts w:cs="Arial"/>
          <w:b/>
          <w:szCs w:val="18"/>
          <w:lang w:val="es-BO"/>
        </w:rPr>
        <w:t>ANEXO 1</w:t>
      </w:r>
    </w:p>
    <w:p w14:paraId="11EFA6D8" w14:textId="77777777" w:rsidR="00E97BC1" w:rsidRDefault="00E97BC1">
      <w:pPr>
        <w:jc w:val="center"/>
        <w:rPr>
          <w:rFonts w:cs="Arial"/>
          <w:b/>
          <w:szCs w:val="18"/>
          <w:lang w:val="es-BO"/>
        </w:rPr>
      </w:pPr>
    </w:p>
    <w:p w14:paraId="31E05468" w14:textId="77777777" w:rsidR="00E97BC1" w:rsidRDefault="004451C8">
      <w:pPr>
        <w:jc w:val="center"/>
        <w:rPr>
          <w:rFonts w:cs="Arial"/>
          <w:b/>
          <w:szCs w:val="18"/>
          <w:lang w:val="es-BO"/>
        </w:rPr>
      </w:pPr>
      <w:r>
        <w:rPr>
          <w:rFonts w:cs="Arial"/>
          <w:b/>
          <w:szCs w:val="18"/>
          <w:lang w:val="es-BO"/>
        </w:rPr>
        <w:t>FORMULARIO A-1</w:t>
      </w:r>
    </w:p>
    <w:p w14:paraId="0612EC82" w14:textId="77777777" w:rsidR="00E97BC1" w:rsidRDefault="004451C8">
      <w:pPr>
        <w:jc w:val="center"/>
        <w:rPr>
          <w:rFonts w:cs="Arial"/>
          <w:b/>
          <w:szCs w:val="18"/>
          <w:lang w:val="es-BO"/>
        </w:rPr>
      </w:pPr>
      <w:r>
        <w:rPr>
          <w:rFonts w:cs="Arial"/>
          <w:b/>
          <w:szCs w:val="18"/>
          <w:lang w:val="es-BO"/>
        </w:rPr>
        <w:t>PRESENTACIÓN DE PROPUESTA</w:t>
      </w:r>
    </w:p>
    <w:p w14:paraId="1F07D8B9" w14:textId="77777777" w:rsidR="00E97BC1" w:rsidRDefault="00E97BC1">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3"/>
        <w:gridCol w:w="392"/>
        <w:gridCol w:w="393"/>
        <w:gridCol w:w="390"/>
        <w:gridCol w:w="399"/>
        <w:gridCol w:w="407"/>
        <w:gridCol w:w="34"/>
        <w:gridCol w:w="356"/>
        <w:gridCol w:w="393"/>
        <w:gridCol w:w="391"/>
        <w:gridCol w:w="393"/>
        <w:gridCol w:w="391"/>
        <w:gridCol w:w="405"/>
        <w:gridCol w:w="390"/>
        <w:gridCol w:w="399"/>
        <w:gridCol w:w="385"/>
        <w:gridCol w:w="424"/>
        <w:gridCol w:w="419"/>
        <w:gridCol w:w="396"/>
        <w:gridCol w:w="236"/>
        <w:gridCol w:w="406"/>
        <w:gridCol w:w="244"/>
        <w:gridCol w:w="352"/>
        <w:gridCol w:w="75"/>
        <w:gridCol w:w="223"/>
        <w:gridCol w:w="236"/>
      </w:tblGrid>
      <w:tr w:rsidR="00E97BC1" w14:paraId="6B824073" w14:textId="77777777">
        <w:trPr>
          <w:trHeight w:val="305"/>
          <w:jc w:val="center"/>
        </w:trPr>
        <w:tc>
          <w:tcPr>
            <w:tcW w:w="10173"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0B11EC1B" w14:textId="77777777" w:rsidR="00E97BC1" w:rsidRDefault="004451C8">
            <w:pPr>
              <w:widowControl w:val="0"/>
              <w:jc w:val="left"/>
              <w:rPr>
                <w:rFonts w:ascii="Arial" w:hAnsi="Arial" w:cs="Arial"/>
                <w:b/>
                <w:bCs/>
                <w:sz w:val="16"/>
                <w:lang w:val="es-BO"/>
              </w:rPr>
            </w:pPr>
            <w:r>
              <w:rPr>
                <w:rFonts w:ascii="Arial" w:hAnsi="Arial" w:cs="Arial"/>
                <w:b/>
                <w:bCs/>
                <w:sz w:val="16"/>
                <w:lang w:val="es-BO"/>
              </w:rPr>
              <w:t>DATOS DEL OBJETO DE LA CONTRATACIÓN</w:t>
            </w:r>
          </w:p>
        </w:tc>
        <w:tc>
          <w:tcPr>
            <w:tcW w:w="15" w:type="dxa"/>
          </w:tcPr>
          <w:p w14:paraId="499B7271" w14:textId="77777777" w:rsidR="00E97BC1" w:rsidRDefault="00E97BC1">
            <w:pPr>
              <w:widowControl w:val="0"/>
            </w:pPr>
          </w:p>
        </w:tc>
      </w:tr>
      <w:tr w:rsidR="00E97BC1" w14:paraId="1E5DEEB4" w14:textId="77777777">
        <w:trPr>
          <w:trHeight w:val="35"/>
          <w:jc w:val="center"/>
        </w:trPr>
        <w:tc>
          <w:tcPr>
            <w:tcW w:w="10173" w:type="dxa"/>
            <w:gridSpan w:val="26"/>
            <w:tcBorders>
              <w:top w:val="single" w:sz="12" w:space="0" w:color="244061"/>
              <w:left w:val="single" w:sz="12" w:space="0" w:color="244061"/>
              <w:right w:val="single" w:sz="12" w:space="0" w:color="244061"/>
            </w:tcBorders>
            <w:shd w:val="clear" w:color="auto" w:fill="auto"/>
            <w:vAlign w:val="center"/>
          </w:tcPr>
          <w:p w14:paraId="7EEF6F17" w14:textId="77777777" w:rsidR="00E97BC1" w:rsidRDefault="004451C8">
            <w:pPr>
              <w:widowControl w:val="0"/>
              <w:rPr>
                <w:sz w:val="8"/>
                <w:lang w:val="es-BO"/>
              </w:rPr>
            </w:pPr>
            <w:r>
              <w:rPr>
                <w:rFonts w:ascii="Calibri" w:hAnsi="Calibri" w:cs="Calibri"/>
                <w:sz w:val="8"/>
                <w:lang w:val="es-BO"/>
              </w:rPr>
              <w:t> </w:t>
            </w:r>
            <w:r>
              <w:rPr>
                <w:sz w:val="8"/>
                <w:lang w:val="es-BO"/>
              </w:rPr>
              <w:t> </w:t>
            </w:r>
          </w:p>
        </w:tc>
        <w:tc>
          <w:tcPr>
            <w:tcW w:w="15" w:type="dxa"/>
          </w:tcPr>
          <w:p w14:paraId="4285B42D" w14:textId="77777777" w:rsidR="00E97BC1" w:rsidRDefault="00E97BC1">
            <w:pPr>
              <w:widowControl w:val="0"/>
            </w:pPr>
          </w:p>
        </w:tc>
      </w:tr>
      <w:tr w:rsidR="00E97BC1" w14:paraId="5E125BDF" w14:textId="77777777">
        <w:trPr>
          <w:trHeight w:val="305"/>
          <w:jc w:val="center"/>
        </w:trPr>
        <w:tc>
          <w:tcPr>
            <w:tcW w:w="1320" w:type="dxa"/>
            <w:tcBorders>
              <w:left w:val="single" w:sz="12" w:space="0" w:color="244061"/>
              <w:right w:val="single" w:sz="8" w:space="0" w:color="000000"/>
            </w:tcBorders>
            <w:shd w:val="clear" w:color="auto" w:fill="auto"/>
            <w:vAlign w:val="center"/>
          </w:tcPr>
          <w:p w14:paraId="149B2664" w14:textId="77777777" w:rsidR="00E97BC1" w:rsidRDefault="004451C8">
            <w:pPr>
              <w:widowControl w:val="0"/>
              <w:jc w:val="right"/>
              <w:rPr>
                <w:rFonts w:ascii="Arial" w:hAnsi="Arial" w:cs="Arial"/>
                <w:lang w:val="es-BO"/>
              </w:rPr>
            </w:pPr>
            <w:r>
              <w:rPr>
                <w:rFonts w:ascii="Arial" w:hAnsi="Arial" w:cs="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F1C8A3F" w14:textId="77777777" w:rsidR="00E97BC1" w:rsidRDefault="00E97BC1">
            <w:pPr>
              <w:widowControl w:val="0"/>
              <w:jc w:val="center"/>
              <w:rPr>
                <w:rFonts w:ascii="Arial" w:hAnsi="Arial" w:cs="Arial"/>
                <w:lang w:val="es-BO"/>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4F0440B" w14:textId="77777777" w:rsidR="00E97BC1" w:rsidRDefault="00E97BC1">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306F1378" w14:textId="77777777" w:rsidR="00E97BC1" w:rsidRDefault="004451C8">
            <w:pPr>
              <w:widowControl w:val="0"/>
              <w:jc w:val="center"/>
              <w:rPr>
                <w:rFonts w:ascii="Arial" w:hAnsi="Arial" w:cs="Arial"/>
                <w:lang w:val="es-BO"/>
              </w:rPr>
            </w:pPr>
            <w:r>
              <w:rPr>
                <w:rFonts w:ascii="Arial" w:hAnsi="Arial" w:cs="Arial"/>
                <w:lang w:val="es-BO"/>
              </w:rPr>
              <w:t>-</w:t>
            </w: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04AA249" w14:textId="77777777" w:rsidR="00E97BC1" w:rsidRDefault="00E97BC1">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A408D22" w14:textId="77777777" w:rsidR="00E97BC1" w:rsidRDefault="00E97BC1">
            <w:pPr>
              <w:widowControl w:val="0"/>
              <w:jc w:val="center"/>
              <w:rPr>
                <w:rFonts w:ascii="Arial" w:hAnsi="Arial" w:cs="Arial"/>
                <w:lang w:val="es-BO"/>
              </w:rPr>
            </w:pPr>
          </w:p>
        </w:tc>
        <w:tc>
          <w:tcPr>
            <w:tcW w:w="416"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973172F" w14:textId="77777777" w:rsidR="00E97BC1" w:rsidRDefault="00E97BC1">
            <w:pPr>
              <w:widowControl w:val="0"/>
              <w:jc w:val="center"/>
              <w:rPr>
                <w:rFonts w:ascii="Arial" w:hAnsi="Arial" w:cs="Arial"/>
                <w:lang w:val="es-BO"/>
              </w:rPr>
            </w:pPr>
          </w:p>
        </w:tc>
        <w:tc>
          <w:tcPr>
            <w:tcW w:w="398"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2F4D4B01" w14:textId="77777777" w:rsidR="00E97BC1" w:rsidRDefault="00E97BC1">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4343328A" w14:textId="77777777" w:rsidR="00E97BC1" w:rsidRDefault="004451C8">
            <w:pPr>
              <w:widowControl w:val="0"/>
              <w:jc w:val="center"/>
              <w:rPr>
                <w:rFonts w:ascii="Arial" w:hAnsi="Arial" w:cs="Arial"/>
                <w:lang w:val="es-BO"/>
              </w:rPr>
            </w:pPr>
            <w:r>
              <w:rPr>
                <w:rFonts w:ascii="Arial" w:hAnsi="Arial" w:cs="Arial"/>
                <w:lang w:val="es-BO"/>
              </w:rPr>
              <w:t>-</w:t>
            </w:r>
          </w:p>
        </w:tc>
        <w:tc>
          <w:tcPr>
            <w:tcW w:w="399"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3F6B56C" w14:textId="77777777" w:rsidR="00E97BC1" w:rsidRDefault="00E97BC1">
            <w:pPr>
              <w:widowControl w:val="0"/>
              <w:jc w:val="center"/>
              <w:rPr>
                <w:rFonts w:ascii="Arial" w:hAnsi="Arial" w:cs="Arial"/>
                <w:lang w:val="es-BO"/>
              </w:rPr>
            </w:pP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A9AA92E" w14:textId="77777777" w:rsidR="00E97BC1" w:rsidRDefault="00E97BC1">
            <w:pPr>
              <w:widowControl w:val="0"/>
              <w:jc w:val="center"/>
              <w:rPr>
                <w:rFonts w:ascii="Arial" w:hAnsi="Arial" w:cs="Arial"/>
                <w:lang w:val="es-BO"/>
              </w:rPr>
            </w:pPr>
          </w:p>
        </w:tc>
        <w:tc>
          <w:tcPr>
            <w:tcW w:w="399" w:type="dxa"/>
            <w:tcBorders>
              <w:left w:val="single" w:sz="8" w:space="0" w:color="000000"/>
              <w:right w:val="single" w:sz="8" w:space="0" w:color="000000"/>
            </w:tcBorders>
            <w:shd w:val="clear" w:color="auto" w:fill="auto"/>
            <w:vAlign w:val="center"/>
          </w:tcPr>
          <w:p w14:paraId="0A59255A" w14:textId="77777777" w:rsidR="00E97BC1" w:rsidRDefault="004451C8">
            <w:pPr>
              <w:widowControl w:val="0"/>
              <w:jc w:val="center"/>
              <w:rPr>
                <w:rFonts w:ascii="Arial" w:hAnsi="Arial" w:cs="Arial"/>
                <w:lang w:val="es-BO"/>
              </w:rPr>
            </w:pPr>
            <w:r>
              <w:rPr>
                <w:rFonts w:ascii="Arial" w:hAnsi="Arial" w:cs="Arial"/>
                <w:lang w:val="es-BO"/>
              </w:rPr>
              <w:t>-</w:t>
            </w:r>
          </w:p>
        </w:tc>
        <w:tc>
          <w:tcPr>
            <w:tcW w:w="41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8FAA6CB" w14:textId="77777777" w:rsidR="00E97BC1" w:rsidRDefault="00E97BC1">
            <w:pPr>
              <w:widowControl w:val="0"/>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2DD7CF4" w14:textId="77777777" w:rsidR="00E97BC1" w:rsidRDefault="00E97BC1">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60F9A38" w14:textId="77777777" w:rsidR="00E97BC1" w:rsidRDefault="00E97BC1">
            <w:pPr>
              <w:widowControl w:val="0"/>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F9C40AA" w14:textId="77777777" w:rsidR="00E97BC1" w:rsidRDefault="00E97BC1">
            <w:pPr>
              <w:widowControl w:val="0"/>
              <w:jc w:val="center"/>
              <w:rPr>
                <w:rFonts w:ascii="Arial" w:hAnsi="Arial" w:cs="Arial"/>
                <w:lang w:val="es-BO"/>
              </w:rPr>
            </w:pPr>
          </w:p>
        </w:tc>
        <w:tc>
          <w:tcPr>
            <w:tcW w:w="43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869B04C" w14:textId="77777777" w:rsidR="00E97BC1" w:rsidRDefault="00E97BC1">
            <w:pPr>
              <w:widowControl w:val="0"/>
              <w:jc w:val="center"/>
              <w:rPr>
                <w:rFonts w:ascii="Arial" w:hAnsi="Arial" w:cs="Arial"/>
                <w:lang w:val="es-BO"/>
              </w:rPr>
            </w:pPr>
          </w:p>
        </w:tc>
        <w:tc>
          <w:tcPr>
            <w:tcW w:w="42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99D14DE" w14:textId="77777777" w:rsidR="00E97BC1" w:rsidRDefault="00E97BC1">
            <w:pPr>
              <w:widowControl w:val="0"/>
              <w:jc w:val="center"/>
              <w:rPr>
                <w:rFonts w:ascii="Arial" w:hAnsi="Arial" w:cs="Arial"/>
                <w:lang w:val="es-BO"/>
              </w:rPr>
            </w:pPr>
          </w:p>
        </w:tc>
        <w:tc>
          <w:tcPr>
            <w:tcW w:w="40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A3690DF" w14:textId="77777777" w:rsidR="00E97BC1" w:rsidRDefault="00E97BC1">
            <w:pPr>
              <w:widowControl w:val="0"/>
              <w:jc w:val="center"/>
              <w:rPr>
                <w:rFonts w:ascii="Arial" w:hAnsi="Arial" w:cs="Arial"/>
                <w:lang w:val="es-BO"/>
              </w:rPr>
            </w:pPr>
          </w:p>
        </w:tc>
        <w:tc>
          <w:tcPr>
            <w:tcW w:w="235" w:type="dxa"/>
            <w:tcBorders>
              <w:left w:val="single" w:sz="8" w:space="0" w:color="000000"/>
              <w:right w:val="single" w:sz="8" w:space="0" w:color="000000"/>
            </w:tcBorders>
            <w:shd w:val="clear" w:color="auto" w:fill="auto"/>
            <w:vAlign w:val="center"/>
          </w:tcPr>
          <w:p w14:paraId="3A60772E" w14:textId="77777777" w:rsidR="00E97BC1" w:rsidRDefault="004451C8">
            <w:pPr>
              <w:widowControl w:val="0"/>
              <w:jc w:val="center"/>
              <w:rPr>
                <w:rFonts w:ascii="Arial" w:hAnsi="Arial" w:cs="Arial"/>
                <w:lang w:val="es-BO"/>
              </w:rPr>
            </w:pPr>
            <w:r>
              <w:rPr>
                <w:rFonts w:ascii="Arial" w:hAnsi="Arial" w:cs="Arial"/>
                <w:lang w:val="es-BO"/>
              </w:rPr>
              <w:t>-</w:t>
            </w:r>
          </w:p>
        </w:tc>
        <w:tc>
          <w:tcPr>
            <w:tcW w:w="41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1C8F415" w14:textId="77777777" w:rsidR="00E97BC1" w:rsidRDefault="00E97BC1">
            <w:pPr>
              <w:widowControl w:val="0"/>
              <w:jc w:val="center"/>
              <w:rPr>
                <w:rFonts w:ascii="Arial" w:hAnsi="Arial" w:cs="Arial"/>
                <w:lang w:val="es-BO"/>
              </w:rPr>
            </w:pPr>
          </w:p>
        </w:tc>
        <w:tc>
          <w:tcPr>
            <w:tcW w:w="244" w:type="dxa"/>
            <w:tcBorders>
              <w:left w:val="single" w:sz="8" w:space="0" w:color="000000"/>
              <w:right w:val="single" w:sz="8" w:space="0" w:color="000000"/>
            </w:tcBorders>
            <w:shd w:val="clear" w:color="auto" w:fill="auto"/>
            <w:vAlign w:val="center"/>
          </w:tcPr>
          <w:p w14:paraId="35489156" w14:textId="77777777" w:rsidR="00E97BC1" w:rsidRDefault="004451C8">
            <w:pPr>
              <w:widowControl w:val="0"/>
              <w:jc w:val="center"/>
              <w:rPr>
                <w:rFonts w:ascii="Arial" w:hAnsi="Arial" w:cs="Arial"/>
                <w:lang w:val="es-BO"/>
              </w:rPr>
            </w:pPr>
            <w:r>
              <w:rPr>
                <w:rFonts w:ascii="Arial" w:hAnsi="Arial" w:cs="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3BFC6390" w14:textId="77777777" w:rsidR="00E97BC1" w:rsidRDefault="00E97BC1">
            <w:pPr>
              <w:widowControl w:val="0"/>
              <w:jc w:val="center"/>
              <w:rPr>
                <w:rFonts w:ascii="Arial" w:hAnsi="Arial" w:cs="Arial"/>
                <w:lang w:val="es-BO"/>
              </w:rPr>
            </w:pPr>
          </w:p>
        </w:tc>
        <w:tc>
          <w:tcPr>
            <w:tcW w:w="241" w:type="dxa"/>
            <w:gridSpan w:val="2"/>
            <w:tcBorders>
              <w:left w:val="single" w:sz="8" w:space="0" w:color="000000"/>
              <w:right w:val="single" w:sz="12" w:space="0" w:color="244061"/>
            </w:tcBorders>
            <w:shd w:val="clear" w:color="auto" w:fill="auto"/>
            <w:vAlign w:val="center"/>
          </w:tcPr>
          <w:p w14:paraId="5C84648D" w14:textId="77777777" w:rsidR="00E97BC1" w:rsidRDefault="00E97BC1">
            <w:pPr>
              <w:widowControl w:val="0"/>
              <w:rPr>
                <w:rFonts w:ascii="Arial" w:hAnsi="Arial" w:cs="Arial"/>
                <w:lang w:val="es-BO"/>
              </w:rPr>
            </w:pPr>
          </w:p>
        </w:tc>
      </w:tr>
      <w:tr w:rsidR="00E97BC1" w14:paraId="2286325D" w14:textId="77777777">
        <w:trPr>
          <w:trHeight w:val="159"/>
          <w:jc w:val="center"/>
        </w:trPr>
        <w:tc>
          <w:tcPr>
            <w:tcW w:w="9872" w:type="dxa"/>
            <w:gridSpan w:val="24"/>
            <w:tcBorders>
              <w:left w:val="single" w:sz="12" w:space="0" w:color="244061"/>
            </w:tcBorders>
            <w:shd w:val="clear" w:color="auto" w:fill="auto"/>
            <w:vAlign w:val="center"/>
          </w:tcPr>
          <w:p w14:paraId="015B7460" w14:textId="77777777" w:rsidR="00E97BC1" w:rsidRDefault="004451C8">
            <w:pPr>
              <w:widowControl w:val="0"/>
              <w:rPr>
                <w:sz w:val="8"/>
                <w:lang w:val="es-BO"/>
              </w:rPr>
            </w:pPr>
            <w:r>
              <w:rPr>
                <w:rFonts w:ascii="Calibri" w:hAnsi="Calibri" w:cs="Calibri"/>
                <w:sz w:val="8"/>
                <w:lang w:val="es-BO"/>
              </w:rPr>
              <w:t> </w:t>
            </w:r>
          </w:p>
        </w:tc>
        <w:tc>
          <w:tcPr>
            <w:tcW w:w="301" w:type="dxa"/>
            <w:gridSpan w:val="2"/>
            <w:tcBorders>
              <w:right w:val="single" w:sz="12" w:space="0" w:color="244061"/>
            </w:tcBorders>
            <w:shd w:val="clear" w:color="auto" w:fill="auto"/>
            <w:vAlign w:val="center"/>
          </w:tcPr>
          <w:p w14:paraId="2C8C2BBE" w14:textId="77777777" w:rsidR="00E97BC1" w:rsidRDefault="004451C8">
            <w:pPr>
              <w:widowControl w:val="0"/>
              <w:rPr>
                <w:sz w:val="8"/>
                <w:lang w:val="es-BO"/>
              </w:rPr>
            </w:pPr>
            <w:r>
              <w:rPr>
                <w:sz w:val="8"/>
                <w:lang w:val="es-BO"/>
              </w:rPr>
              <w:t> </w:t>
            </w:r>
          </w:p>
        </w:tc>
        <w:tc>
          <w:tcPr>
            <w:tcW w:w="15" w:type="dxa"/>
          </w:tcPr>
          <w:p w14:paraId="1876D997" w14:textId="77777777" w:rsidR="00E97BC1" w:rsidRDefault="00E97BC1">
            <w:pPr>
              <w:widowControl w:val="0"/>
            </w:pPr>
          </w:p>
        </w:tc>
      </w:tr>
      <w:tr w:rsidR="00E97BC1" w14:paraId="1AD492DC" w14:textId="77777777">
        <w:trPr>
          <w:trHeight w:val="305"/>
          <w:jc w:val="center"/>
        </w:trPr>
        <w:tc>
          <w:tcPr>
            <w:tcW w:w="3777" w:type="dxa"/>
            <w:gridSpan w:val="8"/>
            <w:tcBorders>
              <w:left w:val="single" w:sz="12" w:space="0" w:color="244061"/>
              <w:right w:val="single" w:sz="8" w:space="0" w:color="000000"/>
            </w:tcBorders>
            <w:shd w:val="clear" w:color="auto" w:fill="auto"/>
            <w:vAlign w:val="center"/>
          </w:tcPr>
          <w:p w14:paraId="1146D3F8" w14:textId="77777777" w:rsidR="00E97BC1" w:rsidRDefault="004451C8">
            <w:pPr>
              <w:widowControl w:val="0"/>
              <w:jc w:val="right"/>
              <w:rPr>
                <w:rFonts w:ascii="Arial" w:hAnsi="Arial" w:cs="Arial"/>
                <w:b/>
                <w:bCs/>
                <w:lang w:val="es-BO"/>
              </w:rPr>
            </w:pPr>
            <w:r>
              <w:rPr>
                <w:rFonts w:ascii="Arial" w:hAnsi="Arial" w:cs="Arial"/>
                <w:b/>
                <w:bCs/>
                <w:lang w:val="es-BO"/>
              </w:rPr>
              <w:t>SEÑALAR EL OBJETO DE LA CONTRATACIÓN:</w:t>
            </w:r>
          </w:p>
        </w:tc>
        <w:tc>
          <w:tcPr>
            <w:tcW w:w="6095"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653E996F" w14:textId="77777777" w:rsidR="00E97BC1" w:rsidRDefault="004451C8">
            <w:pPr>
              <w:widowControl w:val="0"/>
              <w:jc w:val="center"/>
              <w:rPr>
                <w:rFonts w:ascii="Arial" w:hAnsi="Arial" w:cs="Arial"/>
                <w:b/>
                <w:bCs/>
                <w:lang w:val="es-BO"/>
              </w:rPr>
            </w:pPr>
            <w:r>
              <w:rPr>
                <w:rFonts w:ascii="Arial" w:hAnsi="Arial" w:cs="Arial"/>
                <w:b/>
                <w:bCs/>
                <w:lang w:val="es-BO"/>
              </w:rPr>
              <w:t> </w:t>
            </w:r>
          </w:p>
        </w:tc>
        <w:tc>
          <w:tcPr>
            <w:tcW w:w="301" w:type="dxa"/>
            <w:gridSpan w:val="2"/>
            <w:tcBorders>
              <w:right w:val="single" w:sz="12" w:space="0" w:color="244061"/>
            </w:tcBorders>
            <w:shd w:val="clear" w:color="auto" w:fill="auto"/>
            <w:vAlign w:val="center"/>
          </w:tcPr>
          <w:p w14:paraId="2D9132B2" w14:textId="77777777" w:rsidR="00E97BC1" w:rsidRDefault="004451C8">
            <w:pPr>
              <w:widowControl w:val="0"/>
              <w:rPr>
                <w:rFonts w:ascii="Arial" w:hAnsi="Arial" w:cs="Arial"/>
                <w:b/>
                <w:bCs/>
                <w:lang w:val="es-BO"/>
              </w:rPr>
            </w:pPr>
            <w:r>
              <w:rPr>
                <w:rFonts w:ascii="Arial" w:hAnsi="Arial" w:cs="Arial"/>
                <w:b/>
                <w:bCs/>
                <w:lang w:val="es-BO"/>
              </w:rPr>
              <w:t> </w:t>
            </w:r>
          </w:p>
        </w:tc>
        <w:tc>
          <w:tcPr>
            <w:tcW w:w="15" w:type="dxa"/>
          </w:tcPr>
          <w:p w14:paraId="3652A018" w14:textId="77777777" w:rsidR="00E97BC1" w:rsidRDefault="00E97BC1">
            <w:pPr>
              <w:widowControl w:val="0"/>
            </w:pPr>
          </w:p>
        </w:tc>
      </w:tr>
      <w:tr w:rsidR="00E97BC1" w14:paraId="7BE21133" w14:textId="77777777">
        <w:trPr>
          <w:trHeight w:val="46"/>
          <w:jc w:val="center"/>
        </w:trPr>
        <w:tc>
          <w:tcPr>
            <w:tcW w:w="10173" w:type="dxa"/>
            <w:gridSpan w:val="26"/>
            <w:tcBorders>
              <w:left w:val="single" w:sz="12" w:space="0" w:color="244061"/>
              <w:bottom w:val="single" w:sz="12" w:space="0" w:color="000000"/>
              <w:right w:val="single" w:sz="12" w:space="0" w:color="244061"/>
            </w:tcBorders>
            <w:shd w:val="clear" w:color="auto" w:fill="auto"/>
            <w:vAlign w:val="center"/>
          </w:tcPr>
          <w:p w14:paraId="6812C91A" w14:textId="77777777" w:rsidR="00E97BC1" w:rsidRDefault="00E97BC1">
            <w:pPr>
              <w:widowControl w:val="0"/>
              <w:rPr>
                <w:rFonts w:ascii="Arial" w:hAnsi="Arial" w:cs="Arial"/>
                <w:sz w:val="8"/>
                <w:lang w:val="es-BO"/>
              </w:rPr>
            </w:pPr>
          </w:p>
        </w:tc>
        <w:tc>
          <w:tcPr>
            <w:tcW w:w="15" w:type="dxa"/>
          </w:tcPr>
          <w:p w14:paraId="33B9D9B7" w14:textId="77777777" w:rsidR="00E97BC1" w:rsidRDefault="00E97BC1">
            <w:pPr>
              <w:widowControl w:val="0"/>
            </w:pPr>
          </w:p>
        </w:tc>
      </w:tr>
    </w:tbl>
    <w:p w14:paraId="2ABADBEC" w14:textId="77777777" w:rsidR="00E97BC1" w:rsidRDefault="00E97BC1">
      <w:pPr>
        <w:jc w:val="center"/>
        <w:rPr>
          <w:rFonts w:cs="Arial"/>
          <w:b/>
          <w:szCs w:val="18"/>
          <w:lang w:val="es-BO"/>
        </w:rPr>
      </w:pPr>
    </w:p>
    <w:p w14:paraId="5D93B317" w14:textId="77777777" w:rsidR="00E97BC1" w:rsidRDefault="004451C8">
      <w:pPr>
        <w:rPr>
          <w:rFonts w:cs="Arial"/>
          <w:szCs w:val="18"/>
          <w:lang w:val="es-BO"/>
        </w:rPr>
      </w:pPr>
      <w:r>
        <w:rPr>
          <w:rFonts w:cs="Arial"/>
          <w:szCs w:val="18"/>
          <w:lang w:val="es-BO"/>
        </w:rPr>
        <w:t>Remito la presente propuesta, declarando expresamente mi conformidad y compromiso de cumplimiento, conforme con los siguientes puntos:</w:t>
      </w:r>
    </w:p>
    <w:p w14:paraId="064A68B4" w14:textId="77777777" w:rsidR="00E97BC1" w:rsidRDefault="00E97BC1">
      <w:pPr>
        <w:jc w:val="center"/>
        <w:rPr>
          <w:rFonts w:cs="Arial"/>
          <w:b/>
          <w:szCs w:val="18"/>
          <w:lang w:val="es-BO"/>
        </w:rPr>
      </w:pPr>
    </w:p>
    <w:p w14:paraId="6F9F71B8" w14:textId="77777777" w:rsidR="00E97BC1" w:rsidRDefault="004451C8">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52DA7FC0" w14:textId="77777777" w:rsidR="00E97BC1" w:rsidRDefault="00E97BC1">
      <w:pPr>
        <w:ind w:left="360"/>
        <w:rPr>
          <w:rFonts w:cs="Arial"/>
          <w:b/>
          <w:szCs w:val="18"/>
          <w:lang w:val="es-BO"/>
        </w:rPr>
      </w:pPr>
    </w:p>
    <w:p w14:paraId="2363D5C6" w14:textId="77777777" w:rsidR="00E97BC1" w:rsidRDefault="004451C8">
      <w:pPr>
        <w:numPr>
          <w:ilvl w:val="0"/>
          <w:numId w:val="25"/>
        </w:numPr>
        <w:rPr>
          <w:rFonts w:cs="Arial"/>
          <w:szCs w:val="18"/>
          <w:lang w:val="es-BO"/>
        </w:rPr>
      </w:pPr>
      <w:r>
        <w:rPr>
          <w:rFonts w:cs="Arial"/>
          <w:szCs w:val="18"/>
          <w:lang w:val="es-BO"/>
        </w:rPr>
        <w:t xml:space="preserve">Declaro cumplir estrictamente la normativa de la Ley </w:t>
      </w:r>
      <w:proofErr w:type="spellStart"/>
      <w:r>
        <w:rPr>
          <w:rFonts w:cs="Arial"/>
          <w:szCs w:val="18"/>
          <w:lang w:val="es-BO"/>
        </w:rPr>
        <w:t>N°</w:t>
      </w:r>
      <w:proofErr w:type="spellEnd"/>
      <w:r>
        <w:rPr>
          <w:rFonts w:cs="Arial"/>
          <w:szCs w:val="18"/>
          <w:lang w:val="es-BO"/>
        </w:rPr>
        <w:t xml:space="preserve"> 1178, de </w:t>
      </w:r>
      <w:r>
        <w:rPr>
          <w:rFonts w:cs="Arial"/>
          <w:szCs w:val="18"/>
          <w:lang w:val="es-BO"/>
        </w:rPr>
        <w:t>Administración y Control Gubernamentales, lo establecido en las NB-SABS y el presente DBC.</w:t>
      </w:r>
    </w:p>
    <w:p w14:paraId="480CCB6B" w14:textId="77777777" w:rsidR="00E97BC1" w:rsidRDefault="004451C8">
      <w:pPr>
        <w:numPr>
          <w:ilvl w:val="0"/>
          <w:numId w:val="25"/>
        </w:numPr>
        <w:rPr>
          <w:rFonts w:cs="Arial"/>
          <w:szCs w:val="18"/>
          <w:lang w:val="es-BO"/>
        </w:rPr>
      </w:pPr>
      <w:r>
        <w:rPr>
          <w:rFonts w:cs="Arial"/>
          <w:szCs w:val="18"/>
          <w:lang w:val="es-BO"/>
        </w:rPr>
        <w:t>Declaro no tener conflicto de intereses para el presente proceso de contratación.</w:t>
      </w:r>
    </w:p>
    <w:p w14:paraId="2DE4B472" w14:textId="77777777" w:rsidR="00E97BC1" w:rsidRDefault="004451C8">
      <w:pPr>
        <w:numPr>
          <w:ilvl w:val="0"/>
          <w:numId w:val="25"/>
        </w:numPr>
        <w:tabs>
          <w:tab w:val="left" w:pos="1134"/>
        </w:tabs>
        <w:rPr>
          <w:rFonts w:cs="Arial"/>
          <w:szCs w:val="18"/>
          <w:lang w:val="es-BO"/>
        </w:rPr>
      </w:pPr>
      <w:r>
        <w:rPr>
          <w:rFonts w:cs="Arial"/>
          <w:szCs w:val="18"/>
          <w:lang w:val="es-BO"/>
        </w:rPr>
        <w:t>Declaro que como proponente, no me encuentro en las causales de impedimento, establ</w:t>
      </w:r>
      <w:r>
        <w:rPr>
          <w:rFonts w:cs="Arial"/>
          <w:szCs w:val="18"/>
          <w:lang w:val="es-BO"/>
        </w:rPr>
        <w:t xml:space="preserve">ecidas en el Artículo 43 </w:t>
      </w:r>
      <w:r>
        <w:rPr>
          <w:rFonts w:cs="Tahoma"/>
          <w:szCs w:val="18"/>
          <w:lang w:val="es-BO"/>
        </w:rPr>
        <w:t>de las NB-SABS</w:t>
      </w:r>
      <w:r>
        <w:rPr>
          <w:rFonts w:cs="Arial"/>
          <w:szCs w:val="18"/>
          <w:lang w:val="es-BO"/>
        </w:rPr>
        <w:t>, para participar en el proceso de contratación.</w:t>
      </w:r>
    </w:p>
    <w:p w14:paraId="39EB3475" w14:textId="77777777" w:rsidR="00E97BC1" w:rsidRDefault="004451C8">
      <w:pPr>
        <w:numPr>
          <w:ilvl w:val="0"/>
          <w:numId w:val="25"/>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w:t>
      </w:r>
      <w:r>
        <w:rPr>
          <w:rFonts w:cs="Arial"/>
          <w:szCs w:val="18"/>
          <w:lang w:val="es-BO"/>
        </w:rPr>
        <w:t>umentos y la adhesión al texto del contrato.</w:t>
      </w:r>
    </w:p>
    <w:p w14:paraId="0F484B71" w14:textId="77777777" w:rsidR="00E97BC1" w:rsidRDefault="004451C8">
      <w:pPr>
        <w:numPr>
          <w:ilvl w:val="0"/>
          <w:numId w:val="25"/>
        </w:numPr>
        <w:rPr>
          <w:rFonts w:cs="Arial"/>
          <w:szCs w:val="18"/>
          <w:lang w:val="es-BO"/>
        </w:rPr>
      </w:pPr>
      <w:r>
        <w:rPr>
          <w:rFonts w:cs="Arial"/>
          <w:szCs w:val="18"/>
          <w:lang w:val="es-BO"/>
        </w:rPr>
        <w:t>Declaro respetar el desempeño de los servidores públicos asignados por la entidad convocante al proceso de contratación y no incurrir en relacionamiento que no sea a través de medio escrito, salvo en los actos d</w:t>
      </w:r>
      <w:r>
        <w:rPr>
          <w:rFonts w:cs="Arial"/>
          <w:szCs w:val="18"/>
          <w:lang w:val="es-BO"/>
        </w:rPr>
        <w:t xml:space="preserve">e carácter público y exceptuando las consultas efectuadas al encargado de atender consultas, de manera previa a la presentación de propuestas. </w:t>
      </w:r>
    </w:p>
    <w:p w14:paraId="6382E6D8" w14:textId="77777777" w:rsidR="00E97BC1" w:rsidRDefault="004451C8">
      <w:pPr>
        <w:numPr>
          <w:ilvl w:val="0"/>
          <w:numId w:val="25"/>
        </w:numPr>
        <w:rPr>
          <w:rFonts w:cs="Arial"/>
          <w:b/>
          <w:szCs w:val="18"/>
          <w:lang w:val="es-BO"/>
        </w:rPr>
      </w:pPr>
      <w:r>
        <w:rPr>
          <w:rFonts w:cs="Arial"/>
          <w:szCs w:val="18"/>
          <w:lang w:val="es-BO"/>
        </w:rPr>
        <w:t xml:space="preserve">Declaro la autenticidad de las garantías presentadas en el proceso de contratación, autorizando su verificación </w:t>
      </w:r>
      <w:r>
        <w:rPr>
          <w:rFonts w:cs="Arial"/>
          <w:szCs w:val="18"/>
          <w:lang w:val="es-BO"/>
        </w:rPr>
        <w:t>en las instancias correspondientes (no aplica para Consultoría Individual de Línea).</w:t>
      </w:r>
    </w:p>
    <w:p w14:paraId="2FDEE089" w14:textId="77777777" w:rsidR="00E97BC1" w:rsidRDefault="004451C8">
      <w:pPr>
        <w:numPr>
          <w:ilvl w:val="0"/>
          <w:numId w:val="25"/>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jurídica, sumini</w:t>
      </w:r>
      <w:r>
        <w:rPr>
          <w:rFonts w:cs="Arial"/>
          <w:szCs w:val="18"/>
          <w:lang w:val="es-BO"/>
        </w:rPr>
        <w:t>stre a los representantes autorizados de la entidad convocante, toda la información que requieran para verificar la documentación que presento. En caso de comprobarse falsedad en la misma, la entidad convocante tiene el derecho a descalificar la presente p</w:t>
      </w:r>
      <w:r>
        <w:rPr>
          <w:rFonts w:cs="Arial"/>
          <w:szCs w:val="18"/>
          <w:lang w:val="es-BO"/>
        </w:rPr>
        <w:t>ropuesta y ejecutar la Garantía de Seriedad de Propuesta si esta fuese presentada o la consolidación del depósito por este concepto, sin perjuicio de lo dispuesto en normativa específica.</w:t>
      </w:r>
    </w:p>
    <w:p w14:paraId="1458A91C" w14:textId="77777777" w:rsidR="00E97BC1" w:rsidRDefault="004451C8">
      <w:pPr>
        <w:numPr>
          <w:ilvl w:val="0"/>
          <w:numId w:val="25"/>
        </w:numPr>
        <w:rPr>
          <w:rFonts w:cs="Arial"/>
          <w:szCs w:val="18"/>
          <w:lang w:val="es-BO"/>
        </w:rPr>
      </w:pPr>
      <w:r>
        <w:rPr>
          <w:rFonts w:cs="Arial"/>
          <w:szCs w:val="18"/>
          <w:lang w:val="es-BO"/>
        </w:rPr>
        <w:t>Acepto a sola firma de este documento, que todos los formularios pre</w:t>
      </w:r>
      <w:r>
        <w:rPr>
          <w:rFonts w:cs="Arial"/>
          <w:szCs w:val="18"/>
          <w:lang w:val="es-BO"/>
        </w:rPr>
        <w:t>sentados se tienen por suscritos.</w:t>
      </w:r>
    </w:p>
    <w:p w14:paraId="285C59A3" w14:textId="77777777" w:rsidR="00E97BC1" w:rsidRDefault="004451C8">
      <w:pPr>
        <w:numPr>
          <w:ilvl w:val="0"/>
          <w:numId w:val="25"/>
        </w:numPr>
        <w:rPr>
          <w:rFonts w:cs="Arial"/>
          <w:szCs w:val="18"/>
          <w:lang w:val="es-BO"/>
        </w:rPr>
      </w:pPr>
      <w:r>
        <w:rPr>
          <w:rFonts w:cs="Arial"/>
          <w:szCs w:val="18"/>
          <w:lang w:val="es-BO"/>
        </w:rPr>
        <w:t xml:space="preserve">Me comprometo a denunciar, posibles actos de corrupción en el presente proceso de contratación, en el marco de lo dispuesto por la Ley </w:t>
      </w:r>
      <w:proofErr w:type="spellStart"/>
      <w:r>
        <w:rPr>
          <w:rFonts w:cs="Arial"/>
          <w:szCs w:val="18"/>
          <w:lang w:val="es-BO"/>
        </w:rPr>
        <w:t>N°</w:t>
      </w:r>
      <w:proofErr w:type="spellEnd"/>
      <w:r>
        <w:rPr>
          <w:rFonts w:cs="Arial"/>
          <w:szCs w:val="18"/>
          <w:lang w:val="es-BO"/>
        </w:rPr>
        <w:t xml:space="preserve"> 974 de Unidades de Transparencia.</w:t>
      </w:r>
    </w:p>
    <w:p w14:paraId="79E77A1C" w14:textId="77777777" w:rsidR="00E97BC1" w:rsidRDefault="00E97BC1">
      <w:pPr>
        <w:tabs>
          <w:tab w:val="left" w:pos="1134"/>
        </w:tabs>
        <w:ind w:left="567"/>
        <w:rPr>
          <w:rFonts w:cs="Arial"/>
          <w:szCs w:val="18"/>
          <w:lang w:val="es-BO"/>
        </w:rPr>
      </w:pPr>
    </w:p>
    <w:p w14:paraId="40447158" w14:textId="77777777" w:rsidR="00E97BC1" w:rsidRDefault="004451C8">
      <w:pPr>
        <w:tabs>
          <w:tab w:val="left" w:pos="567"/>
        </w:tabs>
        <w:rPr>
          <w:rFonts w:cs="Arial"/>
          <w:b/>
          <w:szCs w:val="18"/>
          <w:lang w:val="es-BO"/>
        </w:rPr>
      </w:pPr>
      <w:r>
        <w:rPr>
          <w:rFonts w:cs="Arial"/>
          <w:b/>
          <w:szCs w:val="18"/>
          <w:lang w:val="es-BO"/>
        </w:rPr>
        <w:t>II.- De la Presentación de Documentos</w:t>
      </w:r>
    </w:p>
    <w:p w14:paraId="1CBD0979" w14:textId="77777777" w:rsidR="00E97BC1" w:rsidRDefault="00E97BC1">
      <w:pPr>
        <w:tabs>
          <w:tab w:val="left" w:pos="567"/>
        </w:tabs>
        <w:rPr>
          <w:rFonts w:cs="Arial"/>
          <w:b/>
          <w:szCs w:val="18"/>
          <w:lang w:val="es-BO"/>
        </w:rPr>
      </w:pPr>
    </w:p>
    <w:p w14:paraId="1B212BE5" w14:textId="77777777" w:rsidR="00E97BC1" w:rsidRDefault="004451C8">
      <w:pPr>
        <w:rPr>
          <w:rFonts w:cs="Arial"/>
          <w:szCs w:val="18"/>
          <w:lang w:val="es-BO"/>
        </w:rPr>
      </w:pPr>
      <w:r>
        <w:rPr>
          <w:rFonts w:cs="Arial"/>
          <w:szCs w:val="18"/>
          <w:lang w:val="es-BO"/>
        </w:rPr>
        <w:t xml:space="preserve">En </w:t>
      </w:r>
      <w:r>
        <w:rPr>
          <w:rFonts w:cs="Arial"/>
          <w:szCs w:val="18"/>
          <w:lang w:val="es-BO"/>
        </w:rPr>
        <w:t>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w:t>
      </w:r>
      <w:r>
        <w:rPr>
          <w:rFonts w:cs="Arial"/>
          <w:szCs w:val="18"/>
        </w:rPr>
        <w:t xml:space="preserve">erá presentada, </w:t>
      </w:r>
      <w:r>
        <w:rPr>
          <w:rFonts w:cs="Arial"/>
          <w:szCs w:val="18"/>
          <w:lang w:val="es-BO"/>
        </w:rPr>
        <w:t>aceptando que el incumplimiento es causal de descalificación de la propuesta:</w:t>
      </w:r>
    </w:p>
    <w:p w14:paraId="629DA7DD" w14:textId="77777777" w:rsidR="00E97BC1" w:rsidRDefault="00E97BC1">
      <w:pPr>
        <w:rPr>
          <w:rFonts w:cs="Arial"/>
          <w:szCs w:val="18"/>
          <w:lang w:val="es-BO"/>
        </w:rPr>
      </w:pPr>
    </w:p>
    <w:p w14:paraId="553DA18D" w14:textId="77777777" w:rsidR="00E97BC1" w:rsidRDefault="00E97BC1">
      <w:pPr>
        <w:rPr>
          <w:rFonts w:cs="Arial"/>
          <w:szCs w:val="18"/>
          <w:lang w:val="es-BO"/>
        </w:rPr>
      </w:pPr>
    </w:p>
    <w:p w14:paraId="386B7703" w14:textId="77777777" w:rsidR="00E97BC1" w:rsidRDefault="00E97BC1">
      <w:pPr>
        <w:rPr>
          <w:rFonts w:cs="Arial"/>
          <w:szCs w:val="18"/>
          <w:lang w:val="es-BO"/>
        </w:rPr>
      </w:pPr>
    </w:p>
    <w:p w14:paraId="0DC1914C" w14:textId="77777777" w:rsidR="00E97BC1" w:rsidRDefault="00E97BC1">
      <w:pPr>
        <w:rPr>
          <w:rFonts w:cs="Arial"/>
          <w:szCs w:val="18"/>
          <w:lang w:val="es-BO"/>
        </w:rPr>
      </w:pPr>
    </w:p>
    <w:p w14:paraId="55EFD6F7" w14:textId="77777777" w:rsidR="00E97BC1" w:rsidRDefault="00E97BC1">
      <w:pPr>
        <w:rPr>
          <w:rFonts w:cs="Arial"/>
          <w:szCs w:val="18"/>
          <w:lang w:val="es-BO"/>
        </w:rPr>
      </w:pPr>
    </w:p>
    <w:p w14:paraId="6D16B112" w14:textId="77777777" w:rsidR="00E97BC1" w:rsidRDefault="00E97BC1">
      <w:pPr>
        <w:rPr>
          <w:rFonts w:cs="Arial"/>
          <w:szCs w:val="18"/>
          <w:lang w:val="es-BO"/>
        </w:rPr>
      </w:pPr>
    </w:p>
    <w:p w14:paraId="1A93FC99" w14:textId="77777777" w:rsidR="00E97BC1" w:rsidRDefault="00E97BC1">
      <w:pPr>
        <w:rPr>
          <w:rFonts w:cs="Arial"/>
          <w:szCs w:val="18"/>
          <w:lang w:val="es-BO"/>
        </w:rPr>
      </w:pPr>
    </w:p>
    <w:p w14:paraId="3A4E3334" w14:textId="77777777" w:rsidR="00E97BC1" w:rsidRDefault="004451C8">
      <w:pPr>
        <w:numPr>
          <w:ilvl w:val="0"/>
          <w:numId w:val="24"/>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650F1F84" w14:textId="77777777" w:rsidR="00E97BC1" w:rsidRDefault="004451C8">
      <w:pPr>
        <w:numPr>
          <w:ilvl w:val="0"/>
          <w:numId w:val="24"/>
        </w:numPr>
        <w:rPr>
          <w:rFonts w:cs="Arial"/>
          <w:szCs w:val="18"/>
          <w:lang w:val="es-BO"/>
        </w:rPr>
      </w:pPr>
      <w:r>
        <w:rPr>
          <w:rFonts w:cs="Arial"/>
          <w:szCs w:val="18"/>
          <w:lang w:val="es-BO"/>
        </w:rPr>
        <w:t>Fotocopia simple del Carnet de Identidad.</w:t>
      </w:r>
    </w:p>
    <w:p w14:paraId="1038EBB0" w14:textId="77777777" w:rsidR="00E97BC1" w:rsidRDefault="004451C8">
      <w:pPr>
        <w:numPr>
          <w:ilvl w:val="0"/>
          <w:numId w:val="24"/>
        </w:numPr>
        <w:tabs>
          <w:tab w:val="left" w:pos="1701"/>
        </w:tabs>
        <w:rPr>
          <w:rFonts w:cs="Arial"/>
          <w:szCs w:val="18"/>
          <w:lang w:val="es-BO"/>
        </w:rPr>
      </w:pPr>
      <w:r>
        <w:rPr>
          <w:rFonts w:cs="Arial"/>
          <w:szCs w:val="18"/>
          <w:lang w:val="es-BO"/>
        </w:rPr>
        <w:t xml:space="preserve">La documentación que respalde la </w:t>
      </w:r>
      <w:r>
        <w:rPr>
          <w:rFonts w:cs="Arial"/>
          <w:szCs w:val="18"/>
          <w:lang w:val="es-BO"/>
        </w:rPr>
        <w:t>información declarada en los Formulario C-1 y C-2 con relación a la formación y experiencia.</w:t>
      </w:r>
    </w:p>
    <w:p w14:paraId="72B68584" w14:textId="77777777" w:rsidR="00E97BC1" w:rsidRDefault="00E97BC1">
      <w:pPr>
        <w:rPr>
          <w:rFonts w:cs="Arial"/>
          <w:b/>
          <w:lang w:val="es-BO"/>
        </w:rPr>
      </w:pPr>
    </w:p>
    <w:p w14:paraId="5F2D1D33" w14:textId="77777777" w:rsidR="00E97BC1" w:rsidRDefault="00E97BC1">
      <w:pPr>
        <w:jc w:val="center"/>
        <w:rPr>
          <w:rFonts w:cs="Arial"/>
          <w:b/>
          <w:lang w:val="es-BO"/>
        </w:rPr>
      </w:pPr>
    </w:p>
    <w:p w14:paraId="60C61E4B" w14:textId="77777777" w:rsidR="00E97BC1" w:rsidRDefault="00E97BC1">
      <w:pPr>
        <w:jc w:val="center"/>
        <w:rPr>
          <w:rFonts w:cs="Arial"/>
          <w:b/>
          <w:lang w:val="es-BO"/>
        </w:rPr>
      </w:pPr>
    </w:p>
    <w:p w14:paraId="2B850B40" w14:textId="77777777" w:rsidR="00E97BC1" w:rsidRDefault="00E97BC1">
      <w:pPr>
        <w:jc w:val="center"/>
        <w:rPr>
          <w:rFonts w:cs="Arial"/>
          <w:b/>
          <w:lang w:val="es-BO"/>
        </w:rPr>
      </w:pPr>
    </w:p>
    <w:p w14:paraId="2A0D4E39" w14:textId="77777777" w:rsidR="00E97BC1" w:rsidRDefault="00E97BC1">
      <w:pPr>
        <w:jc w:val="center"/>
        <w:rPr>
          <w:rFonts w:cs="Arial"/>
          <w:b/>
          <w:lang w:val="es-BO"/>
        </w:rPr>
      </w:pPr>
    </w:p>
    <w:p w14:paraId="5B7EAE7B" w14:textId="77777777" w:rsidR="00E97BC1" w:rsidRDefault="00E97BC1">
      <w:pPr>
        <w:jc w:val="center"/>
        <w:rPr>
          <w:rFonts w:cs="Arial"/>
          <w:b/>
          <w:lang w:val="es-BO"/>
        </w:rPr>
      </w:pPr>
    </w:p>
    <w:p w14:paraId="25F8935B" w14:textId="77777777" w:rsidR="00E97BC1" w:rsidRDefault="00E97BC1">
      <w:pPr>
        <w:jc w:val="center"/>
        <w:rPr>
          <w:rFonts w:cs="Arial"/>
          <w:b/>
          <w:lang w:val="es-BO"/>
        </w:rPr>
      </w:pPr>
    </w:p>
    <w:p w14:paraId="4C39C866" w14:textId="77777777" w:rsidR="00E97BC1" w:rsidRDefault="00E97BC1">
      <w:pPr>
        <w:jc w:val="center"/>
        <w:rPr>
          <w:rFonts w:cs="Arial"/>
          <w:b/>
          <w:lang w:val="es-BO"/>
        </w:rPr>
      </w:pPr>
    </w:p>
    <w:p w14:paraId="5FC9CFB0" w14:textId="77777777" w:rsidR="00E97BC1" w:rsidRDefault="00E97BC1">
      <w:pPr>
        <w:jc w:val="center"/>
        <w:rPr>
          <w:rFonts w:cs="Arial"/>
          <w:b/>
          <w:lang w:val="es-BO"/>
        </w:rPr>
      </w:pPr>
    </w:p>
    <w:p w14:paraId="5C317C96" w14:textId="77777777" w:rsidR="00E97BC1" w:rsidRDefault="00E97BC1">
      <w:pPr>
        <w:jc w:val="center"/>
        <w:rPr>
          <w:rFonts w:cs="Arial"/>
          <w:b/>
          <w:lang w:val="es-BO"/>
        </w:rPr>
      </w:pPr>
    </w:p>
    <w:p w14:paraId="718564AD" w14:textId="77777777" w:rsidR="00E97BC1" w:rsidRDefault="00E97BC1">
      <w:pPr>
        <w:jc w:val="center"/>
        <w:rPr>
          <w:rFonts w:cs="Arial"/>
          <w:b/>
          <w:lang w:val="es-BO"/>
        </w:rPr>
      </w:pPr>
    </w:p>
    <w:p w14:paraId="2574270D" w14:textId="77777777" w:rsidR="00E97BC1" w:rsidRDefault="004451C8">
      <w:pPr>
        <w:jc w:val="center"/>
        <w:rPr>
          <w:rFonts w:cs="Arial"/>
          <w:b/>
          <w:i/>
          <w:szCs w:val="18"/>
          <w:lang w:val="es-BO"/>
        </w:rPr>
      </w:pPr>
      <w:r>
        <w:rPr>
          <w:rFonts w:cs="Arial"/>
          <w:b/>
          <w:i/>
          <w:szCs w:val="18"/>
          <w:lang w:val="es-BO"/>
        </w:rPr>
        <w:t>(Firma del proponente)</w:t>
      </w:r>
    </w:p>
    <w:p w14:paraId="740AEE45" w14:textId="77777777" w:rsidR="00E97BC1" w:rsidRDefault="004451C8">
      <w:pPr>
        <w:jc w:val="center"/>
        <w:rPr>
          <w:rFonts w:cs="Arial"/>
          <w:b/>
          <w:bCs/>
          <w:i/>
          <w:iCs/>
          <w:szCs w:val="18"/>
          <w:lang w:val="es-BO"/>
        </w:rPr>
      </w:pPr>
      <w:r>
        <w:rPr>
          <w:rFonts w:cs="Arial"/>
          <w:b/>
          <w:bCs/>
          <w:i/>
          <w:iCs/>
          <w:szCs w:val="18"/>
          <w:lang w:val="es-BO"/>
        </w:rPr>
        <w:t xml:space="preserve"> (Nombre completo del proponente)</w:t>
      </w:r>
    </w:p>
    <w:p w14:paraId="6263B105" w14:textId="77777777" w:rsidR="00E97BC1" w:rsidRDefault="00E97BC1">
      <w:pPr>
        <w:spacing w:line="200" w:lineRule="exact"/>
        <w:jc w:val="center"/>
        <w:rPr>
          <w:rFonts w:ascii="Arial" w:hAnsi="Arial" w:cs="Arial"/>
          <w:b/>
          <w:lang w:val="es-BO"/>
        </w:rPr>
      </w:pPr>
    </w:p>
    <w:p w14:paraId="258AF2A5" w14:textId="77777777" w:rsidR="00E97BC1" w:rsidRDefault="00E97BC1">
      <w:pPr>
        <w:spacing w:line="200" w:lineRule="exact"/>
        <w:jc w:val="center"/>
        <w:rPr>
          <w:rFonts w:ascii="Arial" w:hAnsi="Arial" w:cs="Arial"/>
          <w:b/>
          <w:lang w:val="es-BO"/>
        </w:rPr>
      </w:pPr>
    </w:p>
    <w:p w14:paraId="5E8B7802" w14:textId="77777777" w:rsidR="00E97BC1" w:rsidRDefault="00E97BC1">
      <w:pPr>
        <w:spacing w:line="200" w:lineRule="exact"/>
        <w:jc w:val="center"/>
        <w:rPr>
          <w:rFonts w:ascii="Arial" w:hAnsi="Arial" w:cs="Arial"/>
          <w:b/>
          <w:lang w:val="es-BO"/>
        </w:rPr>
      </w:pPr>
    </w:p>
    <w:p w14:paraId="2787DD4A" w14:textId="77777777" w:rsidR="00E97BC1" w:rsidRDefault="00E97BC1">
      <w:pPr>
        <w:spacing w:line="200" w:lineRule="exact"/>
        <w:jc w:val="center"/>
        <w:rPr>
          <w:rFonts w:ascii="Arial" w:hAnsi="Arial" w:cs="Arial"/>
          <w:b/>
          <w:lang w:val="es-BO"/>
        </w:rPr>
      </w:pPr>
    </w:p>
    <w:p w14:paraId="22411D53" w14:textId="77777777" w:rsidR="00E97BC1" w:rsidRDefault="00E97BC1">
      <w:pPr>
        <w:spacing w:line="200" w:lineRule="exact"/>
        <w:jc w:val="center"/>
        <w:rPr>
          <w:rFonts w:ascii="Arial" w:hAnsi="Arial" w:cs="Arial"/>
          <w:b/>
          <w:lang w:val="es-BO"/>
        </w:rPr>
      </w:pPr>
    </w:p>
    <w:p w14:paraId="370ED0E5" w14:textId="77777777" w:rsidR="00E97BC1" w:rsidRDefault="00E97BC1">
      <w:pPr>
        <w:spacing w:line="200" w:lineRule="exact"/>
        <w:jc w:val="center"/>
        <w:rPr>
          <w:rFonts w:ascii="Arial" w:hAnsi="Arial" w:cs="Arial"/>
          <w:b/>
          <w:lang w:val="es-BO"/>
        </w:rPr>
      </w:pPr>
    </w:p>
    <w:p w14:paraId="4E70AF91" w14:textId="77777777" w:rsidR="00E97BC1" w:rsidRDefault="00E97BC1">
      <w:pPr>
        <w:spacing w:line="200" w:lineRule="exact"/>
        <w:rPr>
          <w:rFonts w:ascii="Arial" w:hAnsi="Arial" w:cs="Arial"/>
          <w:b/>
          <w:lang w:val="es-BO"/>
        </w:rPr>
      </w:pPr>
    </w:p>
    <w:p w14:paraId="540C275D" w14:textId="77777777" w:rsidR="00E97BC1" w:rsidRDefault="00E97BC1">
      <w:pPr>
        <w:spacing w:line="200" w:lineRule="exact"/>
        <w:rPr>
          <w:rFonts w:ascii="Arial" w:hAnsi="Arial" w:cs="Arial"/>
          <w:b/>
          <w:lang w:val="es-BO"/>
        </w:rPr>
      </w:pPr>
    </w:p>
    <w:p w14:paraId="714F04E2" w14:textId="77777777" w:rsidR="00E97BC1" w:rsidRDefault="00E97BC1">
      <w:pPr>
        <w:spacing w:line="200" w:lineRule="exact"/>
        <w:rPr>
          <w:rFonts w:ascii="Arial" w:hAnsi="Arial" w:cs="Arial"/>
          <w:b/>
          <w:lang w:val="es-BO"/>
        </w:rPr>
      </w:pPr>
    </w:p>
    <w:p w14:paraId="7F7B33BB" w14:textId="77777777" w:rsidR="00E97BC1" w:rsidRDefault="00E97BC1">
      <w:pPr>
        <w:spacing w:line="200" w:lineRule="exact"/>
        <w:rPr>
          <w:rFonts w:ascii="Arial" w:hAnsi="Arial" w:cs="Arial"/>
          <w:b/>
          <w:lang w:val="es-BO"/>
        </w:rPr>
      </w:pPr>
    </w:p>
    <w:p w14:paraId="347C80D9" w14:textId="77777777" w:rsidR="00E97BC1" w:rsidRDefault="00E97BC1">
      <w:pPr>
        <w:spacing w:line="200" w:lineRule="exact"/>
        <w:rPr>
          <w:rFonts w:ascii="Arial" w:hAnsi="Arial" w:cs="Arial"/>
          <w:b/>
          <w:lang w:val="es-BO"/>
        </w:rPr>
      </w:pPr>
    </w:p>
    <w:p w14:paraId="2767DEAC" w14:textId="77777777" w:rsidR="00E97BC1" w:rsidRDefault="00E97BC1">
      <w:pPr>
        <w:spacing w:line="200" w:lineRule="exact"/>
        <w:rPr>
          <w:rFonts w:ascii="Arial" w:hAnsi="Arial" w:cs="Arial"/>
          <w:b/>
          <w:lang w:val="es-BO"/>
        </w:rPr>
      </w:pPr>
    </w:p>
    <w:p w14:paraId="56D63E28" w14:textId="77777777" w:rsidR="00E97BC1" w:rsidRDefault="00E97BC1">
      <w:pPr>
        <w:spacing w:line="200" w:lineRule="exact"/>
        <w:rPr>
          <w:rFonts w:ascii="Arial" w:hAnsi="Arial" w:cs="Arial"/>
          <w:b/>
          <w:lang w:val="es-BO"/>
        </w:rPr>
      </w:pPr>
    </w:p>
    <w:p w14:paraId="741B5DEB" w14:textId="77777777" w:rsidR="00E97BC1" w:rsidRDefault="00E97BC1">
      <w:pPr>
        <w:spacing w:line="200" w:lineRule="exact"/>
        <w:rPr>
          <w:rFonts w:ascii="Arial" w:hAnsi="Arial" w:cs="Arial"/>
          <w:b/>
          <w:lang w:val="es-BO"/>
        </w:rPr>
      </w:pPr>
    </w:p>
    <w:p w14:paraId="58EEF4F5" w14:textId="77777777" w:rsidR="00E97BC1" w:rsidRDefault="00E97BC1">
      <w:pPr>
        <w:spacing w:line="200" w:lineRule="exact"/>
        <w:rPr>
          <w:rFonts w:ascii="Arial" w:hAnsi="Arial" w:cs="Arial"/>
          <w:b/>
          <w:lang w:val="es-BO"/>
        </w:rPr>
      </w:pPr>
    </w:p>
    <w:p w14:paraId="62384D1E" w14:textId="77777777" w:rsidR="00E97BC1" w:rsidRDefault="00E97BC1">
      <w:pPr>
        <w:spacing w:line="200" w:lineRule="exact"/>
        <w:rPr>
          <w:rFonts w:ascii="Arial" w:hAnsi="Arial" w:cs="Arial"/>
          <w:b/>
          <w:lang w:val="es-BO"/>
        </w:rPr>
      </w:pPr>
    </w:p>
    <w:p w14:paraId="24F36A3E" w14:textId="77777777" w:rsidR="00E97BC1" w:rsidRDefault="00E97BC1">
      <w:pPr>
        <w:spacing w:line="200" w:lineRule="exact"/>
        <w:rPr>
          <w:rFonts w:ascii="Arial" w:hAnsi="Arial" w:cs="Arial"/>
          <w:b/>
          <w:lang w:val="es-BO"/>
        </w:rPr>
      </w:pPr>
    </w:p>
    <w:p w14:paraId="293F870B" w14:textId="77777777" w:rsidR="00E97BC1" w:rsidRDefault="00E97BC1">
      <w:pPr>
        <w:spacing w:line="200" w:lineRule="exact"/>
        <w:rPr>
          <w:rFonts w:ascii="Arial" w:hAnsi="Arial" w:cs="Arial"/>
          <w:b/>
          <w:lang w:val="es-BO"/>
        </w:rPr>
      </w:pPr>
    </w:p>
    <w:p w14:paraId="052C8585" w14:textId="77777777" w:rsidR="00E97BC1" w:rsidRDefault="00E97BC1">
      <w:pPr>
        <w:spacing w:line="200" w:lineRule="exact"/>
        <w:rPr>
          <w:rFonts w:ascii="Arial" w:hAnsi="Arial" w:cs="Arial"/>
          <w:b/>
          <w:lang w:val="es-BO"/>
        </w:rPr>
      </w:pPr>
    </w:p>
    <w:p w14:paraId="180AEE99" w14:textId="77777777" w:rsidR="00E97BC1" w:rsidRDefault="00E97BC1">
      <w:pPr>
        <w:spacing w:line="200" w:lineRule="exact"/>
        <w:rPr>
          <w:rFonts w:ascii="Arial" w:hAnsi="Arial" w:cs="Arial"/>
          <w:b/>
          <w:lang w:val="es-BO"/>
        </w:rPr>
      </w:pPr>
    </w:p>
    <w:p w14:paraId="76702EA8" w14:textId="77777777" w:rsidR="00E97BC1" w:rsidRDefault="00E97BC1">
      <w:pPr>
        <w:spacing w:line="200" w:lineRule="exact"/>
        <w:rPr>
          <w:rFonts w:ascii="Arial" w:hAnsi="Arial" w:cs="Arial"/>
          <w:b/>
          <w:lang w:val="es-BO"/>
        </w:rPr>
      </w:pPr>
    </w:p>
    <w:p w14:paraId="48BAE362" w14:textId="77777777" w:rsidR="00E97BC1" w:rsidRDefault="00E97BC1">
      <w:pPr>
        <w:spacing w:line="200" w:lineRule="exact"/>
        <w:rPr>
          <w:rFonts w:ascii="Arial" w:hAnsi="Arial" w:cs="Arial"/>
          <w:b/>
          <w:lang w:val="es-BO"/>
        </w:rPr>
      </w:pPr>
    </w:p>
    <w:p w14:paraId="44B20649" w14:textId="77777777" w:rsidR="00E97BC1" w:rsidRDefault="00E97BC1">
      <w:pPr>
        <w:spacing w:line="200" w:lineRule="exact"/>
        <w:rPr>
          <w:rFonts w:ascii="Arial" w:hAnsi="Arial" w:cs="Arial"/>
          <w:b/>
          <w:lang w:val="es-BO"/>
        </w:rPr>
      </w:pPr>
    </w:p>
    <w:p w14:paraId="7CA7F6A2" w14:textId="77777777" w:rsidR="00E97BC1" w:rsidRDefault="00E97BC1">
      <w:pPr>
        <w:spacing w:line="200" w:lineRule="exact"/>
        <w:rPr>
          <w:rFonts w:ascii="Arial" w:hAnsi="Arial" w:cs="Arial"/>
          <w:b/>
          <w:lang w:val="es-BO"/>
        </w:rPr>
      </w:pPr>
    </w:p>
    <w:p w14:paraId="52AD9611" w14:textId="77777777" w:rsidR="00E97BC1" w:rsidRDefault="00E97BC1">
      <w:pPr>
        <w:spacing w:line="200" w:lineRule="exact"/>
        <w:rPr>
          <w:rFonts w:ascii="Arial" w:hAnsi="Arial" w:cs="Arial"/>
          <w:b/>
          <w:lang w:val="es-BO"/>
        </w:rPr>
      </w:pPr>
    </w:p>
    <w:p w14:paraId="6862F5B2" w14:textId="77777777" w:rsidR="00E97BC1" w:rsidRDefault="00E97BC1">
      <w:pPr>
        <w:spacing w:line="200" w:lineRule="exact"/>
        <w:rPr>
          <w:rFonts w:ascii="Arial" w:hAnsi="Arial" w:cs="Arial"/>
          <w:b/>
          <w:lang w:val="es-BO"/>
        </w:rPr>
      </w:pPr>
    </w:p>
    <w:p w14:paraId="3778A09B" w14:textId="77777777" w:rsidR="00E97BC1" w:rsidRDefault="00E97BC1">
      <w:pPr>
        <w:spacing w:line="200" w:lineRule="exact"/>
        <w:rPr>
          <w:rFonts w:ascii="Arial" w:hAnsi="Arial" w:cs="Arial"/>
          <w:b/>
          <w:lang w:val="es-BO"/>
        </w:rPr>
      </w:pPr>
    </w:p>
    <w:p w14:paraId="29B62636" w14:textId="77777777" w:rsidR="00E97BC1" w:rsidRDefault="004451C8">
      <w:pPr>
        <w:spacing w:line="200" w:lineRule="exact"/>
        <w:rPr>
          <w:rFonts w:ascii="Arial" w:hAnsi="Arial" w:cs="Arial"/>
          <w:b/>
          <w:lang w:val="es-BO"/>
        </w:rPr>
      </w:pPr>
      <w:r>
        <w:br w:type="page"/>
      </w:r>
    </w:p>
    <w:p w14:paraId="4BE4BF88" w14:textId="77777777" w:rsidR="00E97BC1" w:rsidRDefault="004451C8">
      <w:pPr>
        <w:spacing w:line="200" w:lineRule="exact"/>
        <w:jc w:val="center"/>
        <w:rPr>
          <w:rFonts w:cs="Arial"/>
          <w:b/>
          <w:szCs w:val="18"/>
          <w:lang w:val="es-BO"/>
        </w:rPr>
      </w:pPr>
      <w:r>
        <w:rPr>
          <w:rFonts w:cs="Arial"/>
          <w:b/>
          <w:szCs w:val="18"/>
          <w:lang w:val="es-BO"/>
        </w:rPr>
        <w:lastRenderedPageBreak/>
        <w:t>FORMULARIO A-2</w:t>
      </w:r>
    </w:p>
    <w:p w14:paraId="21949D0C" w14:textId="77777777" w:rsidR="00E97BC1" w:rsidRDefault="004451C8">
      <w:pPr>
        <w:spacing w:line="200" w:lineRule="exact"/>
        <w:jc w:val="center"/>
        <w:rPr>
          <w:rFonts w:cs="Arial"/>
          <w:b/>
          <w:szCs w:val="18"/>
          <w:lang w:val="es-BO"/>
        </w:rPr>
      </w:pPr>
      <w:r>
        <w:rPr>
          <w:rFonts w:cs="Arial"/>
          <w:b/>
          <w:szCs w:val="18"/>
          <w:lang w:val="es-BO"/>
        </w:rPr>
        <w:t>IDENTIFICACIÓN DEL PROPONENTE</w:t>
      </w:r>
    </w:p>
    <w:p w14:paraId="5D59AAA0" w14:textId="77777777" w:rsidR="00E97BC1" w:rsidRDefault="00E97BC1">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8"/>
        <w:gridCol w:w="335"/>
        <w:gridCol w:w="390"/>
        <w:gridCol w:w="276"/>
        <w:gridCol w:w="363"/>
        <w:gridCol w:w="378"/>
        <w:gridCol w:w="319"/>
        <w:gridCol w:w="372"/>
        <w:gridCol w:w="380"/>
        <w:gridCol w:w="315"/>
        <w:gridCol w:w="378"/>
        <w:gridCol w:w="367"/>
        <w:gridCol w:w="376"/>
        <w:gridCol w:w="373"/>
        <w:gridCol w:w="370"/>
        <w:gridCol w:w="374"/>
        <w:gridCol w:w="321"/>
        <w:gridCol w:w="370"/>
        <w:gridCol w:w="321"/>
        <w:gridCol w:w="370"/>
        <w:gridCol w:w="253"/>
      </w:tblGrid>
      <w:tr w:rsidR="00E97BC1" w14:paraId="46DD8796"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53F3B116" w14:textId="77777777" w:rsidR="00E97BC1" w:rsidRDefault="004451C8">
            <w:pPr>
              <w:widowControl w:val="0"/>
              <w:rPr>
                <w:rFonts w:ascii="Arial" w:hAnsi="Arial" w:cs="Arial"/>
                <w:b/>
                <w:bCs/>
                <w:lang w:val="es-BO"/>
              </w:rPr>
            </w:pPr>
            <w:r>
              <w:rPr>
                <w:rFonts w:ascii="Arial" w:hAnsi="Arial" w:cs="Arial"/>
                <w:b/>
                <w:bCs/>
                <w:lang w:val="es-BO"/>
              </w:rPr>
              <w:t xml:space="preserve">1.     DATOS GENERALES DEL PROPONENTE </w:t>
            </w:r>
          </w:p>
        </w:tc>
      </w:tr>
      <w:tr w:rsidR="00E97BC1" w14:paraId="7C5453AC" w14:textId="77777777">
        <w:trPr>
          <w:trHeight w:val="114"/>
          <w:jc w:val="center"/>
        </w:trPr>
        <w:tc>
          <w:tcPr>
            <w:tcW w:w="354" w:type="dxa"/>
            <w:tcBorders>
              <w:left w:val="single" w:sz="12" w:space="0" w:color="000000"/>
            </w:tcBorders>
            <w:shd w:val="clear" w:color="auto" w:fill="auto"/>
            <w:vAlign w:val="center"/>
          </w:tcPr>
          <w:p w14:paraId="3BA7633A"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1F968AD4"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6D58A9ED"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7D7BCACD"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11201549" w14:textId="77777777" w:rsidR="00E97BC1" w:rsidRDefault="00E97BC1">
            <w:pPr>
              <w:widowControl w:val="0"/>
              <w:rPr>
                <w:sz w:val="2"/>
                <w:szCs w:val="2"/>
                <w:lang w:val="es-BO"/>
              </w:rPr>
            </w:pPr>
          </w:p>
        </w:tc>
        <w:tc>
          <w:tcPr>
            <w:tcW w:w="371" w:type="dxa"/>
            <w:shd w:val="clear" w:color="auto" w:fill="auto"/>
            <w:vAlign w:val="center"/>
          </w:tcPr>
          <w:p w14:paraId="16DD39E9" w14:textId="77777777" w:rsidR="00E97BC1" w:rsidRDefault="00E97BC1">
            <w:pPr>
              <w:widowControl w:val="0"/>
              <w:rPr>
                <w:sz w:val="2"/>
                <w:szCs w:val="2"/>
                <w:lang w:val="es-BO"/>
              </w:rPr>
            </w:pPr>
          </w:p>
        </w:tc>
        <w:tc>
          <w:tcPr>
            <w:tcW w:w="372" w:type="dxa"/>
            <w:shd w:val="clear" w:color="auto" w:fill="auto"/>
            <w:vAlign w:val="center"/>
          </w:tcPr>
          <w:p w14:paraId="40034F73" w14:textId="77777777" w:rsidR="00E97BC1" w:rsidRDefault="00E97BC1">
            <w:pPr>
              <w:widowControl w:val="0"/>
              <w:rPr>
                <w:sz w:val="2"/>
                <w:szCs w:val="2"/>
                <w:lang w:val="es-BO"/>
              </w:rPr>
            </w:pPr>
          </w:p>
        </w:tc>
        <w:tc>
          <w:tcPr>
            <w:tcW w:w="378" w:type="dxa"/>
            <w:shd w:val="clear" w:color="auto" w:fill="auto"/>
            <w:vAlign w:val="center"/>
          </w:tcPr>
          <w:p w14:paraId="5A0BC445" w14:textId="77777777" w:rsidR="00E97BC1" w:rsidRDefault="00E97BC1">
            <w:pPr>
              <w:widowControl w:val="0"/>
              <w:rPr>
                <w:sz w:val="2"/>
                <w:szCs w:val="2"/>
                <w:lang w:val="es-BO"/>
              </w:rPr>
            </w:pPr>
          </w:p>
        </w:tc>
        <w:tc>
          <w:tcPr>
            <w:tcW w:w="335" w:type="dxa"/>
            <w:shd w:val="clear" w:color="auto" w:fill="auto"/>
            <w:vAlign w:val="center"/>
          </w:tcPr>
          <w:p w14:paraId="10756E93" w14:textId="77777777" w:rsidR="00E97BC1" w:rsidRDefault="00E97BC1">
            <w:pPr>
              <w:widowControl w:val="0"/>
              <w:rPr>
                <w:sz w:val="2"/>
                <w:szCs w:val="2"/>
                <w:lang w:val="es-BO"/>
              </w:rPr>
            </w:pPr>
          </w:p>
        </w:tc>
        <w:tc>
          <w:tcPr>
            <w:tcW w:w="390" w:type="dxa"/>
            <w:shd w:val="clear" w:color="auto" w:fill="auto"/>
            <w:vAlign w:val="center"/>
          </w:tcPr>
          <w:p w14:paraId="041FB946" w14:textId="77777777" w:rsidR="00E97BC1" w:rsidRDefault="00E97BC1">
            <w:pPr>
              <w:widowControl w:val="0"/>
              <w:rPr>
                <w:sz w:val="2"/>
                <w:szCs w:val="2"/>
                <w:lang w:val="es-BO"/>
              </w:rPr>
            </w:pPr>
          </w:p>
        </w:tc>
        <w:tc>
          <w:tcPr>
            <w:tcW w:w="276" w:type="dxa"/>
            <w:shd w:val="clear" w:color="auto" w:fill="auto"/>
            <w:vAlign w:val="center"/>
          </w:tcPr>
          <w:p w14:paraId="50136AED" w14:textId="77777777" w:rsidR="00E97BC1" w:rsidRDefault="00E97BC1">
            <w:pPr>
              <w:widowControl w:val="0"/>
              <w:rPr>
                <w:sz w:val="2"/>
                <w:szCs w:val="2"/>
                <w:lang w:val="es-BO"/>
              </w:rPr>
            </w:pPr>
          </w:p>
        </w:tc>
        <w:tc>
          <w:tcPr>
            <w:tcW w:w="363" w:type="dxa"/>
            <w:shd w:val="clear" w:color="auto" w:fill="auto"/>
            <w:vAlign w:val="center"/>
          </w:tcPr>
          <w:p w14:paraId="13F9DE4B" w14:textId="77777777" w:rsidR="00E97BC1" w:rsidRDefault="00E97BC1">
            <w:pPr>
              <w:widowControl w:val="0"/>
              <w:rPr>
                <w:sz w:val="2"/>
                <w:szCs w:val="2"/>
                <w:lang w:val="es-BO"/>
              </w:rPr>
            </w:pPr>
          </w:p>
        </w:tc>
        <w:tc>
          <w:tcPr>
            <w:tcW w:w="378" w:type="dxa"/>
            <w:shd w:val="clear" w:color="auto" w:fill="auto"/>
            <w:vAlign w:val="center"/>
          </w:tcPr>
          <w:p w14:paraId="73D18EB4" w14:textId="77777777" w:rsidR="00E97BC1" w:rsidRDefault="00E97BC1">
            <w:pPr>
              <w:widowControl w:val="0"/>
              <w:rPr>
                <w:sz w:val="2"/>
                <w:szCs w:val="2"/>
                <w:lang w:val="es-BO"/>
              </w:rPr>
            </w:pPr>
          </w:p>
        </w:tc>
        <w:tc>
          <w:tcPr>
            <w:tcW w:w="319" w:type="dxa"/>
            <w:shd w:val="clear" w:color="auto" w:fill="auto"/>
            <w:vAlign w:val="center"/>
          </w:tcPr>
          <w:p w14:paraId="495C76B7" w14:textId="77777777" w:rsidR="00E97BC1" w:rsidRDefault="00E97BC1">
            <w:pPr>
              <w:widowControl w:val="0"/>
              <w:rPr>
                <w:sz w:val="2"/>
                <w:szCs w:val="2"/>
                <w:lang w:val="es-BO"/>
              </w:rPr>
            </w:pPr>
          </w:p>
        </w:tc>
        <w:tc>
          <w:tcPr>
            <w:tcW w:w="372" w:type="dxa"/>
            <w:shd w:val="clear" w:color="auto" w:fill="auto"/>
            <w:vAlign w:val="center"/>
          </w:tcPr>
          <w:p w14:paraId="7B4336E6" w14:textId="77777777" w:rsidR="00E97BC1" w:rsidRDefault="00E97BC1">
            <w:pPr>
              <w:widowControl w:val="0"/>
              <w:rPr>
                <w:sz w:val="2"/>
                <w:szCs w:val="2"/>
                <w:lang w:val="es-BO"/>
              </w:rPr>
            </w:pPr>
          </w:p>
        </w:tc>
        <w:tc>
          <w:tcPr>
            <w:tcW w:w="376" w:type="dxa"/>
            <w:shd w:val="clear" w:color="auto" w:fill="auto"/>
            <w:vAlign w:val="center"/>
          </w:tcPr>
          <w:p w14:paraId="5C9E0F63" w14:textId="77777777" w:rsidR="00E97BC1" w:rsidRDefault="00E97BC1">
            <w:pPr>
              <w:widowControl w:val="0"/>
              <w:rPr>
                <w:sz w:val="2"/>
                <w:szCs w:val="2"/>
                <w:lang w:val="es-BO"/>
              </w:rPr>
            </w:pPr>
          </w:p>
        </w:tc>
        <w:tc>
          <w:tcPr>
            <w:tcW w:w="315" w:type="dxa"/>
            <w:shd w:val="clear" w:color="auto" w:fill="auto"/>
            <w:vAlign w:val="center"/>
          </w:tcPr>
          <w:p w14:paraId="36C1304B" w14:textId="77777777" w:rsidR="00E97BC1" w:rsidRDefault="00E97BC1">
            <w:pPr>
              <w:widowControl w:val="0"/>
              <w:rPr>
                <w:sz w:val="2"/>
                <w:szCs w:val="2"/>
                <w:lang w:val="es-BO"/>
              </w:rPr>
            </w:pPr>
          </w:p>
        </w:tc>
        <w:tc>
          <w:tcPr>
            <w:tcW w:w="378" w:type="dxa"/>
            <w:shd w:val="clear" w:color="auto" w:fill="auto"/>
            <w:vAlign w:val="center"/>
          </w:tcPr>
          <w:p w14:paraId="2C66733B" w14:textId="77777777" w:rsidR="00E97BC1" w:rsidRDefault="00E97BC1">
            <w:pPr>
              <w:widowControl w:val="0"/>
              <w:rPr>
                <w:sz w:val="2"/>
                <w:szCs w:val="2"/>
                <w:lang w:val="es-BO"/>
              </w:rPr>
            </w:pPr>
          </w:p>
        </w:tc>
        <w:tc>
          <w:tcPr>
            <w:tcW w:w="367" w:type="dxa"/>
            <w:shd w:val="clear" w:color="auto" w:fill="auto"/>
            <w:vAlign w:val="center"/>
          </w:tcPr>
          <w:p w14:paraId="715F6AEF" w14:textId="77777777" w:rsidR="00E97BC1" w:rsidRDefault="00E97BC1">
            <w:pPr>
              <w:widowControl w:val="0"/>
              <w:rPr>
                <w:sz w:val="2"/>
                <w:szCs w:val="2"/>
                <w:lang w:val="es-BO"/>
              </w:rPr>
            </w:pPr>
          </w:p>
        </w:tc>
        <w:tc>
          <w:tcPr>
            <w:tcW w:w="376" w:type="dxa"/>
            <w:shd w:val="clear" w:color="auto" w:fill="auto"/>
            <w:vAlign w:val="center"/>
          </w:tcPr>
          <w:p w14:paraId="74963E1E" w14:textId="77777777" w:rsidR="00E97BC1" w:rsidRDefault="00E97BC1">
            <w:pPr>
              <w:widowControl w:val="0"/>
              <w:rPr>
                <w:sz w:val="2"/>
                <w:szCs w:val="2"/>
                <w:lang w:val="es-BO"/>
              </w:rPr>
            </w:pPr>
          </w:p>
        </w:tc>
        <w:tc>
          <w:tcPr>
            <w:tcW w:w="373" w:type="dxa"/>
            <w:shd w:val="clear" w:color="auto" w:fill="auto"/>
            <w:vAlign w:val="center"/>
          </w:tcPr>
          <w:p w14:paraId="42DA094C" w14:textId="77777777" w:rsidR="00E97BC1" w:rsidRDefault="00E97BC1">
            <w:pPr>
              <w:widowControl w:val="0"/>
              <w:rPr>
                <w:sz w:val="2"/>
                <w:szCs w:val="2"/>
                <w:lang w:val="es-BO"/>
              </w:rPr>
            </w:pPr>
          </w:p>
        </w:tc>
        <w:tc>
          <w:tcPr>
            <w:tcW w:w="370" w:type="dxa"/>
            <w:shd w:val="clear" w:color="auto" w:fill="auto"/>
            <w:vAlign w:val="center"/>
          </w:tcPr>
          <w:p w14:paraId="41A380F3" w14:textId="77777777" w:rsidR="00E97BC1" w:rsidRDefault="00E97BC1">
            <w:pPr>
              <w:widowControl w:val="0"/>
              <w:rPr>
                <w:sz w:val="2"/>
                <w:szCs w:val="2"/>
                <w:lang w:val="es-BO"/>
              </w:rPr>
            </w:pPr>
          </w:p>
        </w:tc>
        <w:tc>
          <w:tcPr>
            <w:tcW w:w="374" w:type="dxa"/>
            <w:shd w:val="clear" w:color="auto" w:fill="auto"/>
            <w:vAlign w:val="center"/>
          </w:tcPr>
          <w:p w14:paraId="3896CA09" w14:textId="77777777" w:rsidR="00E97BC1" w:rsidRDefault="00E97BC1">
            <w:pPr>
              <w:widowControl w:val="0"/>
              <w:rPr>
                <w:sz w:val="2"/>
                <w:szCs w:val="2"/>
                <w:lang w:val="es-BO"/>
              </w:rPr>
            </w:pPr>
          </w:p>
        </w:tc>
        <w:tc>
          <w:tcPr>
            <w:tcW w:w="321" w:type="dxa"/>
            <w:shd w:val="clear" w:color="auto" w:fill="auto"/>
            <w:vAlign w:val="center"/>
          </w:tcPr>
          <w:p w14:paraId="0BD19A5B" w14:textId="77777777" w:rsidR="00E97BC1" w:rsidRDefault="00E97BC1">
            <w:pPr>
              <w:widowControl w:val="0"/>
              <w:rPr>
                <w:sz w:val="2"/>
                <w:szCs w:val="2"/>
                <w:lang w:val="es-BO"/>
              </w:rPr>
            </w:pPr>
          </w:p>
        </w:tc>
        <w:tc>
          <w:tcPr>
            <w:tcW w:w="370" w:type="dxa"/>
            <w:shd w:val="clear" w:color="auto" w:fill="auto"/>
            <w:vAlign w:val="center"/>
          </w:tcPr>
          <w:p w14:paraId="031B5BCC" w14:textId="77777777" w:rsidR="00E97BC1" w:rsidRDefault="00E97BC1">
            <w:pPr>
              <w:widowControl w:val="0"/>
              <w:rPr>
                <w:sz w:val="2"/>
                <w:szCs w:val="2"/>
                <w:lang w:val="es-BO"/>
              </w:rPr>
            </w:pPr>
          </w:p>
        </w:tc>
        <w:tc>
          <w:tcPr>
            <w:tcW w:w="321" w:type="dxa"/>
            <w:shd w:val="clear" w:color="auto" w:fill="auto"/>
            <w:vAlign w:val="center"/>
          </w:tcPr>
          <w:p w14:paraId="4B9D4034" w14:textId="77777777" w:rsidR="00E97BC1" w:rsidRDefault="00E97BC1">
            <w:pPr>
              <w:widowControl w:val="0"/>
              <w:rPr>
                <w:sz w:val="2"/>
                <w:szCs w:val="2"/>
                <w:lang w:val="es-BO"/>
              </w:rPr>
            </w:pPr>
          </w:p>
        </w:tc>
        <w:tc>
          <w:tcPr>
            <w:tcW w:w="370" w:type="dxa"/>
            <w:shd w:val="clear" w:color="auto" w:fill="auto"/>
            <w:vAlign w:val="center"/>
          </w:tcPr>
          <w:p w14:paraId="6AB4F357" w14:textId="77777777" w:rsidR="00E97BC1" w:rsidRDefault="00E97BC1">
            <w:pPr>
              <w:widowControl w:val="0"/>
              <w:rPr>
                <w:sz w:val="2"/>
                <w:szCs w:val="2"/>
                <w:lang w:val="es-BO"/>
              </w:rPr>
            </w:pPr>
          </w:p>
        </w:tc>
        <w:tc>
          <w:tcPr>
            <w:tcW w:w="253" w:type="dxa"/>
            <w:tcBorders>
              <w:right w:val="single" w:sz="12" w:space="0" w:color="000000"/>
            </w:tcBorders>
            <w:shd w:val="clear" w:color="auto" w:fill="auto"/>
            <w:vAlign w:val="center"/>
          </w:tcPr>
          <w:p w14:paraId="3AE84964" w14:textId="77777777" w:rsidR="00E97BC1" w:rsidRDefault="004451C8">
            <w:pPr>
              <w:widowControl w:val="0"/>
              <w:rPr>
                <w:sz w:val="2"/>
                <w:szCs w:val="2"/>
                <w:lang w:val="es-BO"/>
              </w:rPr>
            </w:pPr>
            <w:r>
              <w:rPr>
                <w:sz w:val="2"/>
                <w:szCs w:val="2"/>
                <w:lang w:val="es-BO"/>
              </w:rPr>
              <w:t> </w:t>
            </w:r>
          </w:p>
        </w:tc>
      </w:tr>
      <w:tr w:rsidR="00E97BC1" w14:paraId="5A79BCAF" w14:textId="77777777">
        <w:trPr>
          <w:trHeight w:val="298"/>
          <w:jc w:val="center"/>
        </w:trPr>
        <w:tc>
          <w:tcPr>
            <w:tcW w:w="3014" w:type="dxa"/>
            <w:gridSpan w:val="9"/>
            <w:tcBorders>
              <w:left w:val="single" w:sz="12" w:space="0" w:color="000000"/>
              <w:right w:val="single" w:sz="8" w:space="0" w:color="000000"/>
            </w:tcBorders>
            <w:shd w:val="clear" w:color="auto" w:fill="auto"/>
            <w:vAlign w:val="center"/>
          </w:tcPr>
          <w:p w14:paraId="4A1ADF3A" w14:textId="77777777" w:rsidR="00E97BC1" w:rsidRDefault="004451C8">
            <w:pPr>
              <w:widowControl w:val="0"/>
              <w:jc w:val="right"/>
              <w:rPr>
                <w:rFonts w:ascii="Arial" w:hAnsi="Arial" w:cs="Arial"/>
                <w:b/>
                <w:bCs/>
                <w:lang w:val="es-BO"/>
              </w:rPr>
            </w:pPr>
            <w:r>
              <w:rPr>
                <w:rFonts w:ascii="Arial" w:hAnsi="Arial" w:cs="Arial"/>
                <w:b/>
                <w:bCs/>
                <w:lang w:val="es-BO"/>
              </w:rPr>
              <w:t>Nombre del proponente:</w:t>
            </w:r>
          </w:p>
        </w:tc>
        <w:tc>
          <w:tcPr>
            <w:tcW w:w="6409" w:type="dxa"/>
            <w:gridSpan w:val="18"/>
            <w:tcBorders>
              <w:top w:val="single" w:sz="8" w:space="0" w:color="000000"/>
              <w:bottom w:val="single" w:sz="8" w:space="0" w:color="000000"/>
              <w:right w:val="single" w:sz="8" w:space="0" w:color="000000"/>
            </w:tcBorders>
            <w:shd w:val="clear" w:color="000000" w:fill="DBE5F1"/>
            <w:vAlign w:val="center"/>
          </w:tcPr>
          <w:p w14:paraId="03F283B9" w14:textId="77777777" w:rsidR="00E97BC1" w:rsidRDefault="004451C8">
            <w:pPr>
              <w:widowControl w:val="0"/>
              <w:jc w:val="center"/>
              <w:rPr>
                <w:rFonts w:ascii="Arial" w:hAnsi="Arial" w:cs="Arial"/>
                <w:b/>
                <w:bCs/>
                <w:lang w:val="es-BO"/>
              </w:rPr>
            </w:pPr>
            <w:r>
              <w:rPr>
                <w:rFonts w:ascii="Arial" w:hAnsi="Arial" w:cs="Arial"/>
                <w:b/>
                <w:bCs/>
                <w:lang w:val="es-BO"/>
              </w:rPr>
              <w:t> </w:t>
            </w:r>
          </w:p>
        </w:tc>
        <w:tc>
          <w:tcPr>
            <w:tcW w:w="253" w:type="dxa"/>
            <w:tcBorders>
              <w:right w:val="single" w:sz="12" w:space="0" w:color="000000"/>
            </w:tcBorders>
            <w:shd w:val="clear" w:color="auto" w:fill="auto"/>
            <w:vAlign w:val="center"/>
          </w:tcPr>
          <w:p w14:paraId="09B406E9" w14:textId="77777777" w:rsidR="00E97BC1" w:rsidRDefault="004451C8">
            <w:pPr>
              <w:widowControl w:val="0"/>
              <w:rPr>
                <w:rFonts w:ascii="Arial" w:hAnsi="Arial" w:cs="Arial"/>
                <w:lang w:val="es-BO"/>
              </w:rPr>
            </w:pPr>
            <w:r>
              <w:rPr>
                <w:rFonts w:ascii="Arial" w:hAnsi="Arial" w:cs="Arial"/>
                <w:lang w:val="es-BO"/>
              </w:rPr>
              <w:t> </w:t>
            </w:r>
          </w:p>
        </w:tc>
      </w:tr>
      <w:tr w:rsidR="00E97BC1" w14:paraId="79DCCB68" w14:textId="77777777">
        <w:trPr>
          <w:trHeight w:val="59"/>
          <w:jc w:val="center"/>
        </w:trPr>
        <w:tc>
          <w:tcPr>
            <w:tcW w:w="354" w:type="dxa"/>
            <w:tcBorders>
              <w:left w:val="single" w:sz="12" w:space="0" w:color="000000"/>
            </w:tcBorders>
            <w:shd w:val="clear" w:color="auto" w:fill="auto"/>
            <w:vAlign w:val="bottom"/>
          </w:tcPr>
          <w:p w14:paraId="0B486D94" w14:textId="77777777" w:rsidR="00E97BC1" w:rsidRDefault="004451C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74A07EBC" w14:textId="77777777" w:rsidR="00E97BC1" w:rsidRDefault="00E97BC1">
            <w:pPr>
              <w:widowControl w:val="0"/>
              <w:jc w:val="center"/>
              <w:rPr>
                <w:rFonts w:ascii="Arial" w:hAnsi="Arial" w:cs="Arial"/>
                <w:b/>
                <w:bCs/>
                <w:sz w:val="2"/>
                <w:szCs w:val="2"/>
                <w:lang w:val="es-BO"/>
              </w:rPr>
            </w:pPr>
          </w:p>
        </w:tc>
        <w:tc>
          <w:tcPr>
            <w:tcW w:w="301" w:type="dxa"/>
            <w:shd w:val="clear" w:color="auto" w:fill="auto"/>
            <w:vAlign w:val="bottom"/>
          </w:tcPr>
          <w:p w14:paraId="4C2AE66F" w14:textId="77777777" w:rsidR="00E97BC1" w:rsidRDefault="00E97BC1">
            <w:pPr>
              <w:widowControl w:val="0"/>
              <w:rPr>
                <w:rFonts w:ascii="Arial" w:hAnsi="Arial" w:cs="Arial"/>
                <w:sz w:val="2"/>
                <w:szCs w:val="2"/>
                <w:lang w:val="es-BO"/>
              </w:rPr>
            </w:pPr>
          </w:p>
        </w:tc>
        <w:tc>
          <w:tcPr>
            <w:tcW w:w="301" w:type="dxa"/>
            <w:shd w:val="clear" w:color="auto" w:fill="auto"/>
            <w:vAlign w:val="bottom"/>
          </w:tcPr>
          <w:p w14:paraId="24D71F25" w14:textId="77777777" w:rsidR="00E97BC1" w:rsidRDefault="00E97BC1">
            <w:pPr>
              <w:widowControl w:val="0"/>
              <w:rPr>
                <w:rFonts w:ascii="Arial" w:hAnsi="Arial" w:cs="Arial"/>
                <w:sz w:val="2"/>
                <w:szCs w:val="2"/>
                <w:lang w:val="es-BO"/>
              </w:rPr>
            </w:pPr>
          </w:p>
        </w:tc>
        <w:tc>
          <w:tcPr>
            <w:tcW w:w="301" w:type="dxa"/>
            <w:shd w:val="clear" w:color="auto" w:fill="auto"/>
            <w:vAlign w:val="bottom"/>
          </w:tcPr>
          <w:p w14:paraId="6BD29AB7" w14:textId="77777777" w:rsidR="00E97BC1" w:rsidRDefault="00E97BC1">
            <w:pPr>
              <w:widowControl w:val="0"/>
              <w:rPr>
                <w:rFonts w:ascii="Arial" w:hAnsi="Arial" w:cs="Arial"/>
                <w:sz w:val="2"/>
                <w:szCs w:val="2"/>
                <w:lang w:val="es-BO"/>
              </w:rPr>
            </w:pPr>
          </w:p>
        </w:tc>
        <w:tc>
          <w:tcPr>
            <w:tcW w:w="371" w:type="dxa"/>
            <w:shd w:val="clear" w:color="auto" w:fill="auto"/>
            <w:vAlign w:val="bottom"/>
          </w:tcPr>
          <w:p w14:paraId="09865B3D" w14:textId="77777777" w:rsidR="00E97BC1" w:rsidRDefault="00E97BC1">
            <w:pPr>
              <w:widowControl w:val="0"/>
              <w:rPr>
                <w:rFonts w:ascii="Arial" w:hAnsi="Arial" w:cs="Arial"/>
                <w:sz w:val="2"/>
                <w:szCs w:val="2"/>
                <w:lang w:val="es-BO"/>
              </w:rPr>
            </w:pPr>
          </w:p>
        </w:tc>
        <w:tc>
          <w:tcPr>
            <w:tcW w:w="372" w:type="dxa"/>
            <w:shd w:val="clear" w:color="auto" w:fill="auto"/>
            <w:vAlign w:val="bottom"/>
          </w:tcPr>
          <w:p w14:paraId="0266F746" w14:textId="77777777" w:rsidR="00E97BC1" w:rsidRDefault="00E97BC1">
            <w:pPr>
              <w:widowControl w:val="0"/>
              <w:rPr>
                <w:rFonts w:ascii="Arial" w:hAnsi="Arial" w:cs="Arial"/>
                <w:sz w:val="2"/>
                <w:szCs w:val="2"/>
                <w:lang w:val="es-BO"/>
              </w:rPr>
            </w:pPr>
          </w:p>
        </w:tc>
        <w:tc>
          <w:tcPr>
            <w:tcW w:w="378" w:type="dxa"/>
            <w:shd w:val="clear" w:color="auto" w:fill="auto"/>
            <w:vAlign w:val="bottom"/>
          </w:tcPr>
          <w:p w14:paraId="4328F02D" w14:textId="77777777" w:rsidR="00E97BC1" w:rsidRDefault="00E97BC1">
            <w:pPr>
              <w:widowControl w:val="0"/>
              <w:rPr>
                <w:rFonts w:ascii="Arial" w:hAnsi="Arial" w:cs="Arial"/>
                <w:sz w:val="2"/>
                <w:szCs w:val="2"/>
                <w:lang w:val="es-BO"/>
              </w:rPr>
            </w:pPr>
          </w:p>
        </w:tc>
        <w:tc>
          <w:tcPr>
            <w:tcW w:w="335" w:type="dxa"/>
            <w:shd w:val="clear" w:color="auto" w:fill="auto"/>
            <w:vAlign w:val="bottom"/>
          </w:tcPr>
          <w:p w14:paraId="1492CD96" w14:textId="77777777" w:rsidR="00E97BC1" w:rsidRDefault="00E97BC1">
            <w:pPr>
              <w:widowControl w:val="0"/>
              <w:rPr>
                <w:rFonts w:ascii="Arial" w:hAnsi="Arial" w:cs="Arial"/>
                <w:sz w:val="2"/>
                <w:szCs w:val="2"/>
                <w:lang w:val="es-BO"/>
              </w:rPr>
            </w:pPr>
          </w:p>
        </w:tc>
        <w:tc>
          <w:tcPr>
            <w:tcW w:w="390" w:type="dxa"/>
            <w:shd w:val="clear" w:color="auto" w:fill="auto"/>
            <w:vAlign w:val="bottom"/>
          </w:tcPr>
          <w:p w14:paraId="5EE5B8CD" w14:textId="77777777" w:rsidR="00E97BC1" w:rsidRDefault="00E97BC1">
            <w:pPr>
              <w:widowControl w:val="0"/>
              <w:rPr>
                <w:rFonts w:ascii="Arial" w:hAnsi="Arial" w:cs="Arial"/>
                <w:sz w:val="2"/>
                <w:szCs w:val="2"/>
                <w:lang w:val="es-BO"/>
              </w:rPr>
            </w:pPr>
          </w:p>
        </w:tc>
        <w:tc>
          <w:tcPr>
            <w:tcW w:w="276" w:type="dxa"/>
            <w:shd w:val="clear" w:color="auto" w:fill="auto"/>
            <w:vAlign w:val="bottom"/>
          </w:tcPr>
          <w:p w14:paraId="2DEF6AFD" w14:textId="77777777" w:rsidR="00E97BC1" w:rsidRDefault="00E97BC1">
            <w:pPr>
              <w:widowControl w:val="0"/>
              <w:rPr>
                <w:rFonts w:ascii="Arial" w:hAnsi="Arial" w:cs="Arial"/>
                <w:sz w:val="2"/>
                <w:szCs w:val="2"/>
                <w:lang w:val="es-BO"/>
              </w:rPr>
            </w:pPr>
          </w:p>
        </w:tc>
        <w:tc>
          <w:tcPr>
            <w:tcW w:w="363" w:type="dxa"/>
            <w:shd w:val="clear" w:color="auto" w:fill="auto"/>
            <w:vAlign w:val="center"/>
          </w:tcPr>
          <w:p w14:paraId="54E82F92" w14:textId="77777777" w:rsidR="00E97BC1" w:rsidRDefault="00E97BC1">
            <w:pPr>
              <w:widowControl w:val="0"/>
              <w:rPr>
                <w:rFonts w:ascii="Arial" w:hAnsi="Arial" w:cs="Arial"/>
                <w:b/>
                <w:bCs/>
                <w:sz w:val="2"/>
                <w:szCs w:val="2"/>
                <w:lang w:val="es-BO"/>
              </w:rPr>
            </w:pPr>
          </w:p>
        </w:tc>
        <w:tc>
          <w:tcPr>
            <w:tcW w:w="378" w:type="dxa"/>
            <w:shd w:val="clear" w:color="auto" w:fill="auto"/>
            <w:vAlign w:val="center"/>
          </w:tcPr>
          <w:p w14:paraId="6A75CEB3" w14:textId="77777777" w:rsidR="00E97BC1" w:rsidRDefault="00E97BC1">
            <w:pPr>
              <w:widowControl w:val="0"/>
              <w:rPr>
                <w:rFonts w:ascii="Arial" w:hAnsi="Arial" w:cs="Arial"/>
                <w:b/>
                <w:bCs/>
                <w:sz w:val="2"/>
                <w:szCs w:val="2"/>
                <w:lang w:val="es-BO"/>
              </w:rPr>
            </w:pPr>
          </w:p>
        </w:tc>
        <w:tc>
          <w:tcPr>
            <w:tcW w:w="319" w:type="dxa"/>
            <w:shd w:val="clear" w:color="auto" w:fill="auto"/>
            <w:vAlign w:val="center"/>
          </w:tcPr>
          <w:p w14:paraId="4487A0FD" w14:textId="77777777" w:rsidR="00E97BC1" w:rsidRDefault="00E97BC1">
            <w:pPr>
              <w:widowControl w:val="0"/>
              <w:rPr>
                <w:rFonts w:ascii="Arial" w:hAnsi="Arial" w:cs="Arial"/>
                <w:b/>
                <w:bCs/>
                <w:sz w:val="2"/>
                <w:szCs w:val="2"/>
                <w:lang w:val="es-BO"/>
              </w:rPr>
            </w:pPr>
          </w:p>
        </w:tc>
        <w:tc>
          <w:tcPr>
            <w:tcW w:w="372" w:type="dxa"/>
            <w:shd w:val="clear" w:color="auto" w:fill="auto"/>
            <w:vAlign w:val="center"/>
          </w:tcPr>
          <w:p w14:paraId="2237DC55" w14:textId="77777777" w:rsidR="00E97BC1" w:rsidRDefault="00E97BC1">
            <w:pPr>
              <w:widowControl w:val="0"/>
              <w:rPr>
                <w:rFonts w:ascii="Arial" w:hAnsi="Arial" w:cs="Arial"/>
                <w:b/>
                <w:bCs/>
                <w:sz w:val="2"/>
                <w:szCs w:val="2"/>
                <w:lang w:val="es-BO"/>
              </w:rPr>
            </w:pPr>
          </w:p>
        </w:tc>
        <w:tc>
          <w:tcPr>
            <w:tcW w:w="376" w:type="dxa"/>
            <w:shd w:val="clear" w:color="auto" w:fill="auto"/>
            <w:vAlign w:val="center"/>
          </w:tcPr>
          <w:p w14:paraId="540C7B39" w14:textId="77777777" w:rsidR="00E97BC1" w:rsidRDefault="00E97BC1">
            <w:pPr>
              <w:widowControl w:val="0"/>
              <w:rPr>
                <w:rFonts w:ascii="Arial" w:hAnsi="Arial" w:cs="Arial"/>
                <w:b/>
                <w:bCs/>
                <w:sz w:val="2"/>
                <w:szCs w:val="2"/>
                <w:lang w:val="es-BO"/>
              </w:rPr>
            </w:pPr>
          </w:p>
        </w:tc>
        <w:tc>
          <w:tcPr>
            <w:tcW w:w="315" w:type="dxa"/>
            <w:shd w:val="clear" w:color="auto" w:fill="auto"/>
            <w:vAlign w:val="center"/>
          </w:tcPr>
          <w:p w14:paraId="7DE02B72" w14:textId="77777777" w:rsidR="00E97BC1" w:rsidRDefault="00E97BC1">
            <w:pPr>
              <w:widowControl w:val="0"/>
              <w:rPr>
                <w:rFonts w:ascii="Arial" w:hAnsi="Arial" w:cs="Arial"/>
                <w:b/>
                <w:bCs/>
                <w:sz w:val="2"/>
                <w:szCs w:val="2"/>
                <w:lang w:val="es-BO"/>
              </w:rPr>
            </w:pPr>
          </w:p>
        </w:tc>
        <w:tc>
          <w:tcPr>
            <w:tcW w:w="378" w:type="dxa"/>
            <w:shd w:val="clear" w:color="auto" w:fill="auto"/>
            <w:vAlign w:val="center"/>
          </w:tcPr>
          <w:p w14:paraId="1BEFAA47" w14:textId="77777777" w:rsidR="00E97BC1" w:rsidRDefault="00E97BC1">
            <w:pPr>
              <w:widowControl w:val="0"/>
              <w:rPr>
                <w:rFonts w:ascii="Arial" w:hAnsi="Arial" w:cs="Arial"/>
                <w:b/>
                <w:bCs/>
                <w:sz w:val="2"/>
                <w:szCs w:val="2"/>
                <w:lang w:val="es-BO"/>
              </w:rPr>
            </w:pPr>
          </w:p>
        </w:tc>
        <w:tc>
          <w:tcPr>
            <w:tcW w:w="367" w:type="dxa"/>
            <w:shd w:val="clear" w:color="auto" w:fill="auto"/>
            <w:vAlign w:val="center"/>
          </w:tcPr>
          <w:p w14:paraId="546434FE" w14:textId="77777777" w:rsidR="00E97BC1" w:rsidRDefault="00E97BC1">
            <w:pPr>
              <w:widowControl w:val="0"/>
              <w:rPr>
                <w:rFonts w:ascii="Arial" w:hAnsi="Arial" w:cs="Arial"/>
                <w:b/>
                <w:bCs/>
                <w:sz w:val="2"/>
                <w:szCs w:val="2"/>
                <w:lang w:val="es-BO"/>
              </w:rPr>
            </w:pPr>
          </w:p>
        </w:tc>
        <w:tc>
          <w:tcPr>
            <w:tcW w:w="376" w:type="dxa"/>
            <w:shd w:val="clear" w:color="auto" w:fill="auto"/>
            <w:vAlign w:val="center"/>
          </w:tcPr>
          <w:p w14:paraId="2351CDE4" w14:textId="77777777" w:rsidR="00E97BC1" w:rsidRDefault="00E97BC1">
            <w:pPr>
              <w:widowControl w:val="0"/>
              <w:rPr>
                <w:rFonts w:ascii="Arial" w:hAnsi="Arial" w:cs="Arial"/>
                <w:b/>
                <w:bCs/>
                <w:sz w:val="2"/>
                <w:szCs w:val="2"/>
                <w:lang w:val="es-BO"/>
              </w:rPr>
            </w:pPr>
          </w:p>
        </w:tc>
        <w:tc>
          <w:tcPr>
            <w:tcW w:w="373" w:type="dxa"/>
            <w:shd w:val="clear" w:color="auto" w:fill="auto"/>
            <w:vAlign w:val="center"/>
          </w:tcPr>
          <w:p w14:paraId="14546099"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040A8CFA" w14:textId="77777777" w:rsidR="00E97BC1" w:rsidRDefault="00E97BC1">
            <w:pPr>
              <w:widowControl w:val="0"/>
              <w:rPr>
                <w:rFonts w:ascii="Arial" w:hAnsi="Arial" w:cs="Arial"/>
                <w:b/>
                <w:bCs/>
                <w:sz w:val="2"/>
                <w:szCs w:val="2"/>
                <w:lang w:val="es-BO"/>
              </w:rPr>
            </w:pPr>
          </w:p>
        </w:tc>
        <w:tc>
          <w:tcPr>
            <w:tcW w:w="374" w:type="dxa"/>
            <w:shd w:val="clear" w:color="auto" w:fill="auto"/>
            <w:vAlign w:val="center"/>
          </w:tcPr>
          <w:p w14:paraId="23CEF98F" w14:textId="77777777" w:rsidR="00E97BC1" w:rsidRDefault="00E97BC1">
            <w:pPr>
              <w:widowControl w:val="0"/>
              <w:rPr>
                <w:rFonts w:ascii="Arial" w:hAnsi="Arial" w:cs="Arial"/>
                <w:b/>
                <w:bCs/>
                <w:sz w:val="2"/>
                <w:szCs w:val="2"/>
                <w:lang w:val="es-BO"/>
              </w:rPr>
            </w:pPr>
          </w:p>
        </w:tc>
        <w:tc>
          <w:tcPr>
            <w:tcW w:w="321" w:type="dxa"/>
            <w:shd w:val="clear" w:color="auto" w:fill="auto"/>
            <w:vAlign w:val="center"/>
          </w:tcPr>
          <w:p w14:paraId="5648B944"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3EF84922" w14:textId="77777777" w:rsidR="00E97BC1" w:rsidRDefault="00E97BC1">
            <w:pPr>
              <w:widowControl w:val="0"/>
              <w:rPr>
                <w:rFonts w:ascii="Arial" w:hAnsi="Arial" w:cs="Arial"/>
                <w:b/>
                <w:bCs/>
                <w:sz w:val="2"/>
                <w:szCs w:val="2"/>
                <w:lang w:val="es-BO"/>
              </w:rPr>
            </w:pPr>
          </w:p>
        </w:tc>
        <w:tc>
          <w:tcPr>
            <w:tcW w:w="321" w:type="dxa"/>
            <w:shd w:val="clear" w:color="auto" w:fill="auto"/>
            <w:vAlign w:val="center"/>
          </w:tcPr>
          <w:p w14:paraId="561A789D"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50920204" w14:textId="77777777" w:rsidR="00E97BC1" w:rsidRDefault="00E97BC1">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0C642B46"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r>
      <w:tr w:rsidR="00E97BC1" w14:paraId="1255D1DE" w14:textId="77777777">
        <w:trPr>
          <w:trHeight w:val="270"/>
          <w:jc w:val="center"/>
        </w:trPr>
        <w:tc>
          <w:tcPr>
            <w:tcW w:w="3014" w:type="dxa"/>
            <w:gridSpan w:val="9"/>
            <w:vMerge w:val="restart"/>
            <w:tcBorders>
              <w:left w:val="single" w:sz="12" w:space="0" w:color="000000"/>
            </w:tcBorders>
            <w:shd w:val="clear" w:color="auto" w:fill="auto"/>
            <w:vAlign w:val="center"/>
          </w:tcPr>
          <w:p w14:paraId="267450B7" w14:textId="77777777" w:rsidR="00E97BC1" w:rsidRDefault="004451C8">
            <w:pPr>
              <w:widowControl w:val="0"/>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14:paraId="574940BD" w14:textId="77777777" w:rsidR="00E97BC1" w:rsidRDefault="004451C8">
            <w:pPr>
              <w:widowControl w:val="0"/>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14:paraId="30457EB5" w14:textId="77777777" w:rsidR="00E97BC1" w:rsidRDefault="00E97BC1">
            <w:pPr>
              <w:widowControl w:val="0"/>
              <w:jc w:val="center"/>
              <w:rPr>
                <w:rFonts w:ascii="Arial" w:hAnsi="Arial" w:cs="Arial"/>
                <w:iCs/>
                <w:lang w:val="es-BO"/>
              </w:rPr>
            </w:pPr>
          </w:p>
        </w:tc>
        <w:tc>
          <w:tcPr>
            <w:tcW w:w="3941" w:type="dxa"/>
            <w:gridSpan w:val="11"/>
            <w:shd w:val="clear" w:color="auto" w:fill="auto"/>
            <w:vAlign w:val="center"/>
          </w:tcPr>
          <w:p w14:paraId="751ABCBE" w14:textId="77777777" w:rsidR="00E97BC1" w:rsidRDefault="00E97BC1">
            <w:pPr>
              <w:widowControl w:val="0"/>
              <w:jc w:val="center"/>
              <w:rPr>
                <w:rFonts w:ascii="Arial" w:hAnsi="Arial" w:cs="Arial"/>
                <w:i/>
                <w:iCs/>
                <w:lang w:val="es-BO"/>
              </w:rPr>
            </w:pPr>
          </w:p>
        </w:tc>
        <w:tc>
          <w:tcPr>
            <w:tcW w:w="370" w:type="dxa"/>
            <w:shd w:val="clear" w:color="auto" w:fill="auto"/>
            <w:vAlign w:val="center"/>
          </w:tcPr>
          <w:p w14:paraId="1DC7C0CF" w14:textId="77777777" w:rsidR="00E97BC1" w:rsidRDefault="00E97BC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133C7B60" w14:textId="77777777" w:rsidR="00E97BC1" w:rsidRDefault="004451C8">
            <w:pPr>
              <w:widowControl w:val="0"/>
              <w:rPr>
                <w:rFonts w:ascii="Arial" w:hAnsi="Arial" w:cs="Arial"/>
                <w:b/>
                <w:bCs/>
                <w:lang w:val="es-BO"/>
              </w:rPr>
            </w:pPr>
            <w:r>
              <w:rPr>
                <w:rFonts w:ascii="Arial" w:hAnsi="Arial" w:cs="Arial"/>
                <w:b/>
                <w:bCs/>
                <w:lang w:val="es-BO"/>
              </w:rPr>
              <w:t> </w:t>
            </w:r>
          </w:p>
        </w:tc>
      </w:tr>
      <w:tr w:rsidR="00E97BC1" w14:paraId="496486D4" w14:textId="77777777">
        <w:trPr>
          <w:trHeight w:val="158"/>
          <w:jc w:val="center"/>
        </w:trPr>
        <w:tc>
          <w:tcPr>
            <w:tcW w:w="3014" w:type="dxa"/>
            <w:gridSpan w:val="9"/>
            <w:vMerge/>
            <w:tcBorders>
              <w:left w:val="single" w:sz="12" w:space="0" w:color="000000"/>
            </w:tcBorders>
            <w:vAlign w:val="center"/>
          </w:tcPr>
          <w:p w14:paraId="0160E9C6" w14:textId="77777777" w:rsidR="00E97BC1" w:rsidRDefault="00E97BC1">
            <w:pPr>
              <w:widowControl w:val="0"/>
              <w:rPr>
                <w:rFonts w:ascii="Arial" w:hAnsi="Arial" w:cs="Arial"/>
                <w:b/>
                <w:bCs/>
                <w:lang w:val="es-BO"/>
              </w:rPr>
            </w:pPr>
          </w:p>
        </w:tc>
        <w:tc>
          <w:tcPr>
            <w:tcW w:w="1726" w:type="dxa"/>
            <w:gridSpan w:val="5"/>
            <w:vMerge/>
            <w:vAlign w:val="center"/>
          </w:tcPr>
          <w:p w14:paraId="7DF50646" w14:textId="77777777" w:rsidR="00E97BC1" w:rsidRDefault="00E97BC1">
            <w:pPr>
              <w:widowControl w:val="0"/>
              <w:rPr>
                <w:rFonts w:ascii="Arial" w:hAnsi="Arial" w:cs="Arial"/>
                <w:iCs/>
                <w:lang w:val="es-BO"/>
              </w:rPr>
            </w:pPr>
          </w:p>
        </w:tc>
        <w:tc>
          <w:tcPr>
            <w:tcW w:w="372" w:type="dxa"/>
            <w:shd w:val="clear" w:color="auto" w:fill="auto"/>
            <w:vAlign w:val="center"/>
          </w:tcPr>
          <w:p w14:paraId="3BFEB839" w14:textId="77777777" w:rsidR="00E97BC1" w:rsidRDefault="00E97BC1">
            <w:pPr>
              <w:widowControl w:val="0"/>
              <w:jc w:val="center"/>
              <w:rPr>
                <w:rFonts w:ascii="Arial" w:hAnsi="Arial" w:cs="Arial"/>
                <w:iCs/>
                <w:lang w:val="es-BO"/>
              </w:rPr>
            </w:pPr>
          </w:p>
        </w:tc>
        <w:tc>
          <w:tcPr>
            <w:tcW w:w="691" w:type="dxa"/>
            <w:gridSpan w:val="2"/>
            <w:shd w:val="clear" w:color="auto" w:fill="auto"/>
            <w:vAlign w:val="center"/>
          </w:tcPr>
          <w:p w14:paraId="35EE2D69" w14:textId="77777777" w:rsidR="00E97BC1" w:rsidRDefault="00E97BC1">
            <w:pPr>
              <w:widowControl w:val="0"/>
              <w:jc w:val="center"/>
              <w:rPr>
                <w:rFonts w:ascii="Arial" w:hAnsi="Arial" w:cs="Arial"/>
                <w:i/>
                <w:iCs/>
                <w:lang w:val="es-BO"/>
              </w:rPr>
            </w:pPr>
          </w:p>
        </w:tc>
        <w:tc>
          <w:tcPr>
            <w:tcW w:w="378" w:type="dxa"/>
            <w:shd w:val="clear" w:color="auto" w:fill="auto"/>
            <w:vAlign w:val="center"/>
          </w:tcPr>
          <w:p w14:paraId="0D50F2A9" w14:textId="77777777" w:rsidR="00E97BC1" w:rsidRDefault="00E97BC1">
            <w:pPr>
              <w:widowControl w:val="0"/>
              <w:rPr>
                <w:rFonts w:ascii="Arial" w:hAnsi="Arial" w:cs="Arial"/>
                <w:i/>
                <w:iCs/>
                <w:lang w:val="es-BO"/>
              </w:rPr>
            </w:pPr>
          </w:p>
        </w:tc>
        <w:tc>
          <w:tcPr>
            <w:tcW w:w="1486" w:type="dxa"/>
            <w:gridSpan w:val="4"/>
            <w:shd w:val="clear" w:color="auto" w:fill="auto"/>
            <w:vAlign w:val="center"/>
          </w:tcPr>
          <w:p w14:paraId="7579E4E1" w14:textId="77777777" w:rsidR="00E97BC1" w:rsidRDefault="00E97BC1">
            <w:pPr>
              <w:widowControl w:val="0"/>
              <w:jc w:val="center"/>
              <w:rPr>
                <w:rFonts w:ascii="Arial" w:hAnsi="Arial" w:cs="Arial"/>
                <w:i/>
                <w:iCs/>
                <w:lang w:val="es-BO"/>
              </w:rPr>
            </w:pPr>
          </w:p>
        </w:tc>
        <w:tc>
          <w:tcPr>
            <w:tcW w:w="374" w:type="dxa"/>
            <w:shd w:val="clear" w:color="auto" w:fill="auto"/>
            <w:vAlign w:val="center"/>
          </w:tcPr>
          <w:p w14:paraId="604E8160" w14:textId="77777777" w:rsidR="00E97BC1" w:rsidRDefault="00E97BC1">
            <w:pPr>
              <w:widowControl w:val="0"/>
              <w:rPr>
                <w:rFonts w:ascii="Arial" w:hAnsi="Arial" w:cs="Arial"/>
                <w:i/>
                <w:iCs/>
                <w:lang w:val="es-BO"/>
              </w:rPr>
            </w:pPr>
          </w:p>
        </w:tc>
        <w:tc>
          <w:tcPr>
            <w:tcW w:w="1012" w:type="dxa"/>
            <w:gridSpan w:val="3"/>
            <w:shd w:val="clear" w:color="auto" w:fill="auto"/>
            <w:vAlign w:val="center"/>
          </w:tcPr>
          <w:p w14:paraId="3EC6209C" w14:textId="77777777" w:rsidR="00E97BC1" w:rsidRDefault="00E97BC1">
            <w:pPr>
              <w:widowControl w:val="0"/>
              <w:jc w:val="center"/>
              <w:rPr>
                <w:rFonts w:ascii="Arial" w:hAnsi="Arial" w:cs="Arial"/>
                <w:i/>
                <w:iCs/>
                <w:lang w:val="es-BO"/>
              </w:rPr>
            </w:pPr>
          </w:p>
        </w:tc>
        <w:tc>
          <w:tcPr>
            <w:tcW w:w="370" w:type="dxa"/>
            <w:shd w:val="clear" w:color="auto" w:fill="auto"/>
            <w:vAlign w:val="center"/>
          </w:tcPr>
          <w:p w14:paraId="51DDC741" w14:textId="77777777" w:rsidR="00E97BC1" w:rsidRDefault="00E97BC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4431E680" w14:textId="77777777" w:rsidR="00E97BC1" w:rsidRDefault="004451C8">
            <w:pPr>
              <w:widowControl w:val="0"/>
              <w:rPr>
                <w:rFonts w:ascii="Arial" w:hAnsi="Arial" w:cs="Arial"/>
                <w:b/>
                <w:bCs/>
                <w:lang w:val="es-BO"/>
              </w:rPr>
            </w:pPr>
            <w:r>
              <w:rPr>
                <w:rFonts w:ascii="Arial" w:hAnsi="Arial" w:cs="Arial"/>
                <w:b/>
                <w:bCs/>
                <w:lang w:val="es-BO"/>
              </w:rPr>
              <w:t> </w:t>
            </w:r>
          </w:p>
        </w:tc>
      </w:tr>
      <w:tr w:rsidR="00E97BC1" w14:paraId="2F2CBF2D" w14:textId="77777777">
        <w:trPr>
          <w:trHeight w:val="216"/>
          <w:jc w:val="center"/>
        </w:trPr>
        <w:tc>
          <w:tcPr>
            <w:tcW w:w="3014" w:type="dxa"/>
            <w:gridSpan w:val="9"/>
            <w:vMerge/>
            <w:tcBorders>
              <w:left w:val="single" w:sz="12" w:space="0" w:color="000000"/>
            </w:tcBorders>
            <w:vAlign w:val="center"/>
          </w:tcPr>
          <w:p w14:paraId="3095540D" w14:textId="77777777" w:rsidR="00E97BC1" w:rsidRDefault="00E97BC1">
            <w:pPr>
              <w:widowControl w:val="0"/>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6BC632D0" w14:textId="77777777" w:rsidR="00E97BC1" w:rsidRDefault="004451C8">
            <w:pPr>
              <w:widowControl w:val="0"/>
              <w:jc w:val="center"/>
              <w:rPr>
                <w:rFonts w:ascii="Arial" w:hAnsi="Arial" w:cs="Arial"/>
                <w:lang w:val="es-BO"/>
              </w:rPr>
            </w:pPr>
            <w:r>
              <w:rPr>
                <w:rFonts w:ascii="Arial" w:hAnsi="Arial" w:cs="Arial"/>
                <w:sz w:val="22"/>
                <w:lang w:val="es-BO"/>
              </w:rPr>
              <w:t> </w:t>
            </w:r>
          </w:p>
        </w:tc>
        <w:tc>
          <w:tcPr>
            <w:tcW w:w="372" w:type="dxa"/>
            <w:shd w:val="clear" w:color="auto" w:fill="auto"/>
            <w:vAlign w:val="center"/>
          </w:tcPr>
          <w:p w14:paraId="2D984954" w14:textId="77777777" w:rsidR="00E97BC1" w:rsidRDefault="00E97BC1">
            <w:pPr>
              <w:widowControl w:val="0"/>
              <w:rPr>
                <w:rFonts w:ascii="Arial" w:hAnsi="Arial" w:cs="Arial"/>
                <w:b/>
                <w:bCs/>
                <w:lang w:val="es-BO"/>
              </w:rPr>
            </w:pPr>
          </w:p>
        </w:tc>
        <w:tc>
          <w:tcPr>
            <w:tcW w:w="691" w:type="dxa"/>
            <w:gridSpan w:val="2"/>
            <w:shd w:val="clear" w:color="auto" w:fill="FFFFFF" w:themeFill="background1"/>
            <w:vAlign w:val="center"/>
          </w:tcPr>
          <w:p w14:paraId="4641E76B" w14:textId="77777777" w:rsidR="00E97BC1" w:rsidRDefault="004451C8">
            <w:pPr>
              <w:widowControl w:val="0"/>
              <w:jc w:val="center"/>
              <w:rPr>
                <w:rFonts w:ascii="Arial" w:hAnsi="Arial" w:cs="Arial"/>
                <w:b/>
                <w:bCs/>
                <w:lang w:val="es-BO"/>
              </w:rPr>
            </w:pPr>
            <w:r>
              <w:rPr>
                <w:rFonts w:ascii="Arial" w:hAnsi="Arial" w:cs="Arial"/>
                <w:b/>
                <w:bCs/>
                <w:lang w:val="es-BO"/>
              </w:rPr>
              <w:t> </w:t>
            </w:r>
          </w:p>
        </w:tc>
        <w:tc>
          <w:tcPr>
            <w:tcW w:w="378" w:type="dxa"/>
            <w:shd w:val="clear" w:color="auto" w:fill="FFFFFF" w:themeFill="background1"/>
            <w:vAlign w:val="center"/>
          </w:tcPr>
          <w:p w14:paraId="6957CDC8" w14:textId="77777777" w:rsidR="00E97BC1" w:rsidRDefault="00E97BC1">
            <w:pPr>
              <w:widowControl w:val="0"/>
              <w:rPr>
                <w:rFonts w:ascii="Arial" w:hAnsi="Arial" w:cs="Arial"/>
                <w:b/>
                <w:bCs/>
                <w:lang w:val="es-BO"/>
              </w:rPr>
            </w:pPr>
          </w:p>
        </w:tc>
        <w:tc>
          <w:tcPr>
            <w:tcW w:w="1486" w:type="dxa"/>
            <w:gridSpan w:val="4"/>
            <w:shd w:val="clear" w:color="auto" w:fill="FFFFFF" w:themeFill="background1"/>
            <w:vAlign w:val="center"/>
          </w:tcPr>
          <w:p w14:paraId="687E70A8" w14:textId="77777777" w:rsidR="00E97BC1" w:rsidRDefault="00E97BC1">
            <w:pPr>
              <w:widowControl w:val="0"/>
              <w:jc w:val="center"/>
              <w:rPr>
                <w:rFonts w:ascii="Arial" w:hAnsi="Arial" w:cs="Arial"/>
                <w:b/>
                <w:bCs/>
                <w:lang w:val="es-BO"/>
              </w:rPr>
            </w:pPr>
          </w:p>
        </w:tc>
        <w:tc>
          <w:tcPr>
            <w:tcW w:w="374" w:type="dxa"/>
            <w:shd w:val="clear" w:color="auto" w:fill="FFFFFF" w:themeFill="background1"/>
            <w:vAlign w:val="center"/>
          </w:tcPr>
          <w:p w14:paraId="55B4D8A9" w14:textId="77777777" w:rsidR="00E97BC1" w:rsidRDefault="00E97BC1">
            <w:pPr>
              <w:widowControl w:val="0"/>
              <w:rPr>
                <w:rFonts w:ascii="Arial" w:hAnsi="Arial" w:cs="Arial"/>
                <w:b/>
                <w:bCs/>
                <w:lang w:val="es-BO"/>
              </w:rPr>
            </w:pPr>
          </w:p>
        </w:tc>
        <w:tc>
          <w:tcPr>
            <w:tcW w:w="1012" w:type="dxa"/>
            <w:gridSpan w:val="3"/>
            <w:shd w:val="clear" w:color="auto" w:fill="FFFFFF" w:themeFill="background1"/>
            <w:vAlign w:val="center"/>
          </w:tcPr>
          <w:p w14:paraId="15E8C05C" w14:textId="77777777" w:rsidR="00E97BC1" w:rsidRDefault="00E97BC1">
            <w:pPr>
              <w:widowControl w:val="0"/>
              <w:jc w:val="center"/>
              <w:rPr>
                <w:rFonts w:ascii="Arial" w:hAnsi="Arial" w:cs="Arial"/>
                <w:b/>
                <w:bCs/>
                <w:lang w:val="es-BO"/>
              </w:rPr>
            </w:pPr>
          </w:p>
        </w:tc>
        <w:tc>
          <w:tcPr>
            <w:tcW w:w="370" w:type="dxa"/>
            <w:shd w:val="clear" w:color="auto" w:fill="auto"/>
            <w:vAlign w:val="center"/>
          </w:tcPr>
          <w:p w14:paraId="1D2851A8" w14:textId="77777777" w:rsidR="00E97BC1" w:rsidRDefault="00E97BC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2ED15168" w14:textId="77777777" w:rsidR="00E97BC1" w:rsidRDefault="004451C8">
            <w:pPr>
              <w:widowControl w:val="0"/>
              <w:rPr>
                <w:rFonts w:ascii="Arial" w:hAnsi="Arial" w:cs="Arial"/>
                <w:b/>
                <w:bCs/>
                <w:lang w:val="es-BO"/>
              </w:rPr>
            </w:pPr>
            <w:r>
              <w:rPr>
                <w:rFonts w:ascii="Arial" w:hAnsi="Arial" w:cs="Arial"/>
                <w:b/>
                <w:bCs/>
                <w:lang w:val="es-BO"/>
              </w:rPr>
              <w:t> </w:t>
            </w:r>
          </w:p>
        </w:tc>
      </w:tr>
      <w:tr w:rsidR="00E97BC1" w14:paraId="6A7799AE" w14:textId="77777777">
        <w:trPr>
          <w:trHeight w:val="60"/>
          <w:jc w:val="center"/>
        </w:trPr>
        <w:tc>
          <w:tcPr>
            <w:tcW w:w="9676" w:type="dxa"/>
            <w:gridSpan w:val="28"/>
            <w:tcBorders>
              <w:left w:val="single" w:sz="12" w:space="0" w:color="000000"/>
              <w:right w:val="single" w:sz="12" w:space="0" w:color="000000"/>
            </w:tcBorders>
            <w:vAlign w:val="center"/>
          </w:tcPr>
          <w:p w14:paraId="62AEE442" w14:textId="77777777" w:rsidR="00E97BC1" w:rsidRDefault="00E97BC1">
            <w:pPr>
              <w:widowControl w:val="0"/>
              <w:rPr>
                <w:rFonts w:ascii="Arial" w:hAnsi="Arial" w:cs="Arial"/>
                <w:lang w:val="es-BO"/>
              </w:rPr>
            </w:pPr>
          </w:p>
        </w:tc>
      </w:tr>
      <w:tr w:rsidR="00E97BC1" w14:paraId="26AC8F7A" w14:textId="77777777">
        <w:trPr>
          <w:trHeight w:val="60"/>
          <w:jc w:val="center"/>
        </w:trPr>
        <w:tc>
          <w:tcPr>
            <w:tcW w:w="2301" w:type="dxa"/>
            <w:gridSpan w:val="7"/>
            <w:vMerge w:val="restart"/>
            <w:tcBorders>
              <w:left w:val="single" w:sz="12" w:space="0" w:color="000000"/>
              <w:right w:val="single" w:sz="4" w:space="0" w:color="000000"/>
            </w:tcBorders>
            <w:vAlign w:val="center"/>
          </w:tcPr>
          <w:p w14:paraId="094FA306" w14:textId="77777777" w:rsidR="00E97BC1" w:rsidRDefault="004451C8">
            <w:pPr>
              <w:widowControl w:val="0"/>
              <w:jc w:val="right"/>
              <w:rPr>
                <w:rFonts w:ascii="Arial" w:hAnsi="Arial" w:cs="Arial"/>
                <w:b/>
                <w:bCs/>
                <w:lang w:val="es-BO"/>
              </w:rPr>
            </w:pPr>
            <w:r>
              <w:rPr>
                <w:rFonts w:ascii="Arial" w:hAnsi="Arial" w:cs="Arial"/>
                <w:b/>
                <w:bCs/>
                <w:lang w:val="es-BO"/>
              </w:rPr>
              <w:t>Domicilio:</w:t>
            </w:r>
          </w:p>
        </w:tc>
        <w:tc>
          <w:tcPr>
            <w:tcW w:w="6752"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F2DC57E" w14:textId="77777777" w:rsidR="00E97BC1" w:rsidRDefault="00E97BC1">
            <w:pPr>
              <w:widowControl w:val="0"/>
              <w:jc w:val="center"/>
              <w:rPr>
                <w:rFonts w:ascii="Arial" w:hAnsi="Arial" w:cs="Arial"/>
                <w:i/>
                <w:iCs/>
                <w:sz w:val="2"/>
                <w:szCs w:val="2"/>
                <w:lang w:val="es-BO"/>
              </w:rPr>
            </w:pPr>
          </w:p>
          <w:p w14:paraId="29FE41F9" w14:textId="77777777" w:rsidR="00E97BC1" w:rsidRDefault="004451C8">
            <w:pPr>
              <w:widowControl w:val="0"/>
              <w:jc w:val="center"/>
              <w:rPr>
                <w:rFonts w:ascii="Arial" w:hAnsi="Arial" w:cs="Arial"/>
                <w:lang w:val="es-BO"/>
              </w:rPr>
            </w:pPr>
            <w:r>
              <w:rPr>
                <w:rFonts w:ascii="Arial" w:hAnsi="Arial" w:cs="Arial"/>
                <w:lang w:val="es-BO"/>
              </w:rPr>
              <w:t> </w:t>
            </w:r>
          </w:p>
          <w:p w14:paraId="1A35C713" w14:textId="77777777" w:rsidR="00E97BC1" w:rsidRDefault="004451C8">
            <w:pPr>
              <w:widowControl w:val="0"/>
              <w:rPr>
                <w:rFonts w:ascii="Arial" w:hAnsi="Arial" w:cs="Arial"/>
                <w:lang w:val="es-BO"/>
              </w:rPr>
            </w:pPr>
            <w:r>
              <w:rPr>
                <w:rFonts w:ascii="Arial" w:hAnsi="Arial" w:cs="Arial"/>
                <w:lang w:val="es-BO"/>
              </w:rPr>
              <w:t> </w:t>
            </w:r>
          </w:p>
        </w:tc>
        <w:tc>
          <w:tcPr>
            <w:tcW w:w="370" w:type="dxa"/>
            <w:shd w:val="clear" w:color="auto" w:fill="auto"/>
            <w:vAlign w:val="bottom"/>
          </w:tcPr>
          <w:p w14:paraId="1C22E0AC" w14:textId="77777777" w:rsidR="00E97BC1" w:rsidRDefault="00E97BC1">
            <w:pPr>
              <w:widowControl w:val="0"/>
              <w:rPr>
                <w:rFonts w:ascii="Arial" w:hAnsi="Arial" w:cs="Arial"/>
                <w:lang w:val="es-BO"/>
              </w:rPr>
            </w:pPr>
          </w:p>
        </w:tc>
        <w:tc>
          <w:tcPr>
            <w:tcW w:w="253" w:type="dxa"/>
            <w:tcBorders>
              <w:right w:val="single" w:sz="12" w:space="0" w:color="000000"/>
            </w:tcBorders>
            <w:shd w:val="clear" w:color="auto" w:fill="auto"/>
            <w:vAlign w:val="bottom"/>
          </w:tcPr>
          <w:p w14:paraId="0111E5E1" w14:textId="77777777" w:rsidR="00E97BC1" w:rsidRDefault="004451C8">
            <w:pPr>
              <w:widowControl w:val="0"/>
              <w:rPr>
                <w:rFonts w:ascii="Arial" w:hAnsi="Arial" w:cs="Arial"/>
                <w:lang w:val="es-BO"/>
              </w:rPr>
            </w:pPr>
            <w:r>
              <w:rPr>
                <w:rFonts w:ascii="Arial" w:hAnsi="Arial" w:cs="Arial"/>
                <w:lang w:val="es-BO"/>
              </w:rPr>
              <w:t> </w:t>
            </w:r>
          </w:p>
        </w:tc>
      </w:tr>
      <w:tr w:rsidR="00E97BC1" w14:paraId="6FBFD5E5" w14:textId="77777777">
        <w:trPr>
          <w:trHeight w:val="256"/>
          <w:jc w:val="center"/>
        </w:trPr>
        <w:tc>
          <w:tcPr>
            <w:tcW w:w="2301" w:type="dxa"/>
            <w:gridSpan w:val="7"/>
            <w:vMerge/>
            <w:tcBorders>
              <w:left w:val="single" w:sz="12" w:space="0" w:color="000000"/>
              <w:right w:val="single" w:sz="4" w:space="0" w:color="000000"/>
            </w:tcBorders>
            <w:vAlign w:val="center"/>
          </w:tcPr>
          <w:p w14:paraId="450911A4" w14:textId="77777777" w:rsidR="00E97BC1" w:rsidRDefault="00E97BC1">
            <w:pPr>
              <w:widowControl w:val="0"/>
              <w:rPr>
                <w:rFonts w:ascii="Arial" w:hAnsi="Arial" w:cs="Arial"/>
                <w:b/>
                <w:bCs/>
                <w:lang w:val="es-BO"/>
              </w:rPr>
            </w:pPr>
          </w:p>
        </w:tc>
        <w:tc>
          <w:tcPr>
            <w:tcW w:w="6752"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07F68926" w14:textId="77777777" w:rsidR="00E97BC1" w:rsidRDefault="00E97BC1">
            <w:pPr>
              <w:widowControl w:val="0"/>
              <w:rPr>
                <w:rFonts w:ascii="Arial" w:hAnsi="Arial" w:cs="Arial"/>
                <w:lang w:val="es-BO"/>
              </w:rPr>
            </w:pPr>
          </w:p>
        </w:tc>
        <w:tc>
          <w:tcPr>
            <w:tcW w:w="370" w:type="dxa"/>
            <w:shd w:val="clear" w:color="auto" w:fill="auto"/>
            <w:vAlign w:val="bottom"/>
          </w:tcPr>
          <w:p w14:paraId="17F83A65" w14:textId="77777777" w:rsidR="00E97BC1" w:rsidRDefault="00E97BC1">
            <w:pPr>
              <w:widowControl w:val="0"/>
              <w:rPr>
                <w:rFonts w:ascii="Arial" w:hAnsi="Arial" w:cs="Arial"/>
                <w:lang w:val="es-BO"/>
              </w:rPr>
            </w:pPr>
          </w:p>
        </w:tc>
        <w:tc>
          <w:tcPr>
            <w:tcW w:w="253" w:type="dxa"/>
            <w:tcBorders>
              <w:right w:val="single" w:sz="12" w:space="0" w:color="000000"/>
            </w:tcBorders>
            <w:shd w:val="clear" w:color="auto" w:fill="auto"/>
            <w:vAlign w:val="bottom"/>
          </w:tcPr>
          <w:p w14:paraId="28E4E206" w14:textId="77777777" w:rsidR="00E97BC1" w:rsidRDefault="004451C8">
            <w:pPr>
              <w:widowControl w:val="0"/>
              <w:rPr>
                <w:rFonts w:ascii="Arial" w:hAnsi="Arial" w:cs="Arial"/>
                <w:lang w:val="es-BO"/>
              </w:rPr>
            </w:pPr>
            <w:r>
              <w:rPr>
                <w:rFonts w:ascii="Arial" w:hAnsi="Arial" w:cs="Arial"/>
                <w:lang w:val="es-BO"/>
              </w:rPr>
              <w:t> </w:t>
            </w:r>
          </w:p>
        </w:tc>
      </w:tr>
      <w:tr w:rsidR="00E97BC1" w14:paraId="5F94D82A" w14:textId="77777777">
        <w:trPr>
          <w:trHeight w:val="59"/>
          <w:jc w:val="center"/>
        </w:trPr>
        <w:tc>
          <w:tcPr>
            <w:tcW w:w="354" w:type="dxa"/>
            <w:tcBorders>
              <w:left w:val="single" w:sz="12" w:space="0" w:color="000000"/>
            </w:tcBorders>
            <w:shd w:val="clear" w:color="auto" w:fill="auto"/>
            <w:vAlign w:val="bottom"/>
          </w:tcPr>
          <w:p w14:paraId="2D7DAA9A" w14:textId="77777777" w:rsidR="00E97BC1" w:rsidRDefault="004451C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4906ABE3" w14:textId="77777777" w:rsidR="00E97BC1" w:rsidRDefault="00E97BC1">
            <w:pPr>
              <w:widowControl w:val="0"/>
              <w:jc w:val="center"/>
              <w:rPr>
                <w:rFonts w:ascii="Arial" w:hAnsi="Arial" w:cs="Arial"/>
                <w:b/>
                <w:bCs/>
                <w:sz w:val="2"/>
                <w:szCs w:val="2"/>
                <w:lang w:val="es-BO"/>
              </w:rPr>
            </w:pPr>
          </w:p>
        </w:tc>
        <w:tc>
          <w:tcPr>
            <w:tcW w:w="301" w:type="dxa"/>
            <w:shd w:val="clear" w:color="auto" w:fill="auto"/>
            <w:vAlign w:val="bottom"/>
          </w:tcPr>
          <w:p w14:paraId="1FFD0A6B" w14:textId="77777777" w:rsidR="00E97BC1" w:rsidRDefault="00E97BC1">
            <w:pPr>
              <w:widowControl w:val="0"/>
              <w:rPr>
                <w:rFonts w:ascii="Arial" w:hAnsi="Arial" w:cs="Arial"/>
                <w:sz w:val="2"/>
                <w:szCs w:val="2"/>
                <w:lang w:val="es-BO"/>
              </w:rPr>
            </w:pPr>
          </w:p>
        </w:tc>
        <w:tc>
          <w:tcPr>
            <w:tcW w:w="301" w:type="dxa"/>
            <w:shd w:val="clear" w:color="auto" w:fill="auto"/>
            <w:vAlign w:val="bottom"/>
          </w:tcPr>
          <w:p w14:paraId="49857460" w14:textId="77777777" w:rsidR="00E97BC1" w:rsidRDefault="00E97BC1">
            <w:pPr>
              <w:widowControl w:val="0"/>
              <w:rPr>
                <w:rFonts w:ascii="Arial" w:hAnsi="Arial" w:cs="Arial"/>
                <w:sz w:val="2"/>
                <w:szCs w:val="2"/>
                <w:lang w:val="es-BO"/>
              </w:rPr>
            </w:pPr>
          </w:p>
        </w:tc>
        <w:tc>
          <w:tcPr>
            <w:tcW w:w="301" w:type="dxa"/>
            <w:shd w:val="clear" w:color="auto" w:fill="auto"/>
            <w:vAlign w:val="bottom"/>
          </w:tcPr>
          <w:p w14:paraId="1FCE67FC" w14:textId="77777777" w:rsidR="00E97BC1" w:rsidRDefault="00E97BC1">
            <w:pPr>
              <w:widowControl w:val="0"/>
              <w:rPr>
                <w:rFonts w:ascii="Arial" w:hAnsi="Arial" w:cs="Arial"/>
                <w:sz w:val="2"/>
                <w:szCs w:val="2"/>
                <w:lang w:val="es-BO"/>
              </w:rPr>
            </w:pPr>
          </w:p>
        </w:tc>
        <w:tc>
          <w:tcPr>
            <w:tcW w:w="371" w:type="dxa"/>
            <w:shd w:val="clear" w:color="auto" w:fill="auto"/>
            <w:vAlign w:val="bottom"/>
          </w:tcPr>
          <w:p w14:paraId="4C77F19B" w14:textId="77777777" w:rsidR="00E97BC1" w:rsidRDefault="00E97BC1">
            <w:pPr>
              <w:widowControl w:val="0"/>
              <w:rPr>
                <w:rFonts w:ascii="Arial" w:hAnsi="Arial" w:cs="Arial"/>
                <w:sz w:val="2"/>
                <w:szCs w:val="2"/>
                <w:lang w:val="es-BO"/>
              </w:rPr>
            </w:pPr>
          </w:p>
        </w:tc>
        <w:tc>
          <w:tcPr>
            <w:tcW w:w="372" w:type="dxa"/>
            <w:shd w:val="clear" w:color="auto" w:fill="auto"/>
            <w:vAlign w:val="bottom"/>
          </w:tcPr>
          <w:p w14:paraId="307CB6F4" w14:textId="77777777" w:rsidR="00E97BC1" w:rsidRDefault="00E97BC1">
            <w:pPr>
              <w:widowControl w:val="0"/>
              <w:rPr>
                <w:rFonts w:ascii="Arial" w:hAnsi="Arial" w:cs="Arial"/>
                <w:sz w:val="2"/>
                <w:szCs w:val="2"/>
                <w:lang w:val="es-BO"/>
              </w:rPr>
            </w:pPr>
          </w:p>
        </w:tc>
        <w:tc>
          <w:tcPr>
            <w:tcW w:w="378" w:type="dxa"/>
            <w:tcBorders>
              <w:top w:val="single" w:sz="4" w:space="0" w:color="000000"/>
            </w:tcBorders>
            <w:shd w:val="clear" w:color="auto" w:fill="auto"/>
            <w:vAlign w:val="bottom"/>
          </w:tcPr>
          <w:p w14:paraId="3B837AD8" w14:textId="77777777" w:rsidR="00E97BC1" w:rsidRDefault="00E97BC1">
            <w:pPr>
              <w:widowControl w:val="0"/>
              <w:rPr>
                <w:rFonts w:ascii="Arial" w:hAnsi="Arial" w:cs="Arial"/>
                <w:sz w:val="2"/>
                <w:szCs w:val="2"/>
                <w:lang w:val="es-BO"/>
              </w:rPr>
            </w:pPr>
          </w:p>
        </w:tc>
        <w:tc>
          <w:tcPr>
            <w:tcW w:w="335" w:type="dxa"/>
            <w:tcBorders>
              <w:top w:val="single" w:sz="4" w:space="0" w:color="000000"/>
            </w:tcBorders>
            <w:shd w:val="clear" w:color="auto" w:fill="auto"/>
            <w:vAlign w:val="bottom"/>
          </w:tcPr>
          <w:p w14:paraId="3E0C7FE5" w14:textId="77777777" w:rsidR="00E97BC1" w:rsidRDefault="00E97BC1">
            <w:pPr>
              <w:widowControl w:val="0"/>
              <w:rPr>
                <w:rFonts w:ascii="Arial" w:hAnsi="Arial" w:cs="Arial"/>
                <w:sz w:val="2"/>
                <w:szCs w:val="2"/>
                <w:lang w:val="es-BO"/>
              </w:rPr>
            </w:pPr>
          </w:p>
        </w:tc>
        <w:tc>
          <w:tcPr>
            <w:tcW w:w="390" w:type="dxa"/>
            <w:tcBorders>
              <w:top w:val="single" w:sz="4" w:space="0" w:color="000000"/>
            </w:tcBorders>
            <w:shd w:val="clear" w:color="auto" w:fill="auto"/>
            <w:vAlign w:val="bottom"/>
          </w:tcPr>
          <w:p w14:paraId="00933C5A" w14:textId="77777777" w:rsidR="00E97BC1" w:rsidRDefault="00E97BC1">
            <w:pPr>
              <w:widowControl w:val="0"/>
              <w:rPr>
                <w:rFonts w:ascii="Arial" w:hAnsi="Arial" w:cs="Arial"/>
                <w:sz w:val="2"/>
                <w:szCs w:val="2"/>
                <w:lang w:val="es-BO"/>
              </w:rPr>
            </w:pPr>
          </w:p>
        </w:tc>
        <w:tc>
          <w:tcPr>
            <w:tcW w:w="276" w:type="dxa"/>
            <w:tcBorders>
              <w:top w:val="single" w:sz="4" w:space="0" w:color="000000"/>
            </w:tcBorders>
            <w:shd w:val="clear" w:color="auto" w:fill="auto"/>
            <w:vAlign w:val="bottom"/>
          </w:tcPr>
          <w:p w14:paraId="2B7EF91A" w14:textId="77777777" w:rsidR="00E97BC1" w:rsidRDefault="00E97BC1">
            <w:pPr>
              <w:widowControl w:val="0"/>
              <w:rPr>
                <w:rFonts w:ascii="Arial" w:hAnsi="Arial" w:cs="Arial"/>
                <w:sz w:val="2"/>
                <w:szCs w:val="2"/>
                <w:lang w:val="es-BO"/>
              </w:rPr>
            </w:pPr>
          </w:p>
        </w:tc>
        <w:tc>
          <w:tcPr>
            <w:tcW w:w="363" w:type="dxa"/>
            <w:tcBorders>
              <w:top w:val="single" w:sz="4" w:space="0" w:color="000000"/>
            </w:tcBorders>
            <w:shd w:val="clear" w:color="auto" w:fill="auto"/>
            <w:vAlign w:val="bottom"/>
          </w:tcPr>
          <w:p w14:paraId="41271AF6" w14:textId="77777777" w:rsidR="00E97BC1" w:rsidRDefault="00E97BC1">
            <w:pPr>
              <w:widowControl w:val="0"/>
              <w:rPr>
                <w:rFonts w:ascii="Arial" w:hAnsi="Arial" w:cs="Arial"/>
                <w:sz w:val="2"/>
                <w:szCs w:val="2"/>
                <w:lang w:val="es-BO"/>
              </w:rPr>
            </w:pPr>
          </w:p>
        </w:tc>
        <w:tc>
          <w:tcPr>
            <w:tcW w:w="378" w:type="dxa"/>
            <w:tcBorders>
              <w:top w:val="single" w:sz="4" w:space="0" w:color="000000"/>
            </w:tcBorders>
            <w:shd w:val="clear" w:color="auto" w:fill="auto"/>
            <w:vAlign w:val="center"/>
          </w:tcPr>
          <w:p w14:paraId="14421D68" w14:textId="77777777" w:rsidR="00E97BC1" w:rsidRDefault="00E97BC1">
            <w:pPr>
              <w:widowControl w:val="0"/>
              <w:rPr>
                <w:rFonts w:ascii="Arial" w:hAnsi="Arial" w:cs="Arial"/>
                <w:b/>
                <w:bCs/>
                <w:sz w:val="2"/>
                <w:szCs w:val="2"/>
                <w:lang w:val="es-BO"/>
              </w:rPr>
            </w:pPr>
          </w:p>
        </w:tc>
        <w:tc>
          <w:tcPr>
            <w:tcW w:w="319" w:type="dxa"/>
            <w:tcBorders>
              <w:top w:val="single" w:sz="4" w:space="0" w:color="000000"/>
            </w:tcBorders>
            <w:shd w:val="clear" w:color="auto" w:fill="auto"/>
            <w:vAlign w:val="center"/>
          </w:tcPr>
          <w:p w14:paraId="476EEC42" w14:textId="77777777" w:rsidR="00E97BC1" w:rsidRDefault="00E97BC1">
            <w:pPr>
              <w:widowControl w:val="0"/>
              <w:rPr>
                <w:rFonts w:ascii="Arial" w:hAnsi="Arial" w:cs="Arial"/>
                <w:b/>
                <w:bCs/>
                <w:sz w:val="2"/>
                <w:szCs w:val="2"/>
                <w:lang w:val="es-BO"/>
              </w:rPr>
            </w:pPr>
          </w:p>
        </w:tc>
        <w:tc>
          <w:tcPr>
            <w:tcW w:w="372" w:type="dxa"/>
            <w:tcBorders>
              <w:top w:val="single" w:sz="4" w:space="0" w:color="000000"/>
            </w:tcBorders>
            <w:shd w:val="clear" w:color="auto" w:fill="auto"/>
            <w:vAlign w:val="center"/>
          </w:tcPr>
          <w:p w14:paraId="056A72C7" w14:textId="77777777" w:rsidR="00E97BC1" w:rsidRDefault="00E97BC1">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5FC1E4C1" w14:textId="77777777" w:rsidR="00E97BC1" w:rsidRDefault="00E97BC1">
            <w:pPr>
              <w:widowControl w:val="0"/>
              <w:rPr>
                <w:rFonts w:ascii="Arial" w:hAnsi="Arial" w:cs="Arial"/>
                <w:b/>
                <w:bCs/>
                <w:sz w:val="2"/>
                <w:szCs w:val="2"/>
                <w:lang w:val="es-BO"/>
              </w:rPr>
            </w:pPr>
          </w:p>
        </w:tc>
        <w:tc>
          <w:tcPr>
            <w:tcW w:w="315" w:type="dxa"/>
            <w:tcBorders>
              <w:top w:val="single" w:sz="4" w:space="0" w:color="000000"/>
            </w:tcBorders>
            <w:shd w:val="clear" w:color="auto" w:fill="auto"/>
            <w:vAlign w:val="center"/>
          </w:tcPr>
          <w:p w14:paraId="2C719D40" w14:textId="77777777" w:rsidR="00E97BC1" w:rsidRDefault="00E97BC1">
            <w:pPr>
              <w:widowControl w:val="0"/>
              <w:rPr>
                <w:rFonts w:ascii="Arial" w:hAnsi="Arial" w:cs="Arial"/>
                <w:b/>
                <w:bCs/>
                <w:sz w:val="2"/>
                <w:szCs w:val="2"/>
                <w:lang w:val="es-BO"/>
              </w:rPr>
            </w:pPr>
          </w:p>
        </w:tc>
        <w:tc>
          <w:tcPr>
            <w:tcW w:w="378" w:type="dxa"/>
            <w:tcBorders>
              <w:top w:val="single" w:sz="4" w:space="0" w:color="000000"/>
            </w:tcBorders>
            <w:shd w:val="clear" w:color="auto" w:fill="auto"/>
            <w:vAlign w:val="center"/>
          </w:tcPr>
          <w:p w14:paraId="1DAA71A0" w14:textId="77777777" w:rsidR="00E97BC1" w:rsidRDefault="00E97BC1">
            <w:pPr>
              <w:widowControl w:val="0"/>
              <w:rPr>
                <w:rFonts w:ascii="Arial" w:hAnsi="Arial" w:cs="Arial"/>
                <w:b/>
                <w:bCs/>
                <w:sz w:val="2"/>
                <w:szCs w:val="2"/>
                <w:lang w:val="es-BO"/>
              </w:rPr>
            </w:pPr>
          </w:p>
        </w:tc>
        <w:tc>
          <w:tcPr>
            <w:tcW w:w="367" w:type="dxa"/>
            <w:tcBorders>
              <w:top w:val="single" w:sz="4" w:space="0" w:color="000000"/>
            </w:tcBorders>
            <w:shd w:val="clear" w:color="auto" w:fill="auto"/>
            <w:vAlign w:val="center"/>
          </w:tcPr>
          <w:p w14:paraId="2ED5C4A4" w14:textId="77777777" w:rsidR="00E97BC1" w:rsidRDefault="00E97BC1">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59E5A649" w14:textId="77777777" w:rsidR="00E97BC1" w:rsidRDefault="00E97BC1">
            <w:pPr>
              <w:widowControl w:val="0"/>
              <w:rPr>
                <w:rFonts w:ascii="Arial" w:hAnsi="Arial" w:cs="Arial"/>
                <w:b/>
                <w:bCs/>
                <w:sz w:val="2"/>
                <w:szCs w:val="2"/>
                <w:lang w:val="es-BO"/>
              </w:rPr>
            </w:pPr>
          </w:p>
        </w:tc>
        <w:tc>
          <w:tcPr>
            <w:tcW w:w="373" w:type="dxa"/>
            <w:tcBorders>
              <w:top w:val="single" w:sz="4" w:space="0" w:color="000000"/>
            </w:tcBorders>
            <w:shd w:val="clear" w:color="auto" w:fill="auto"/>
            <w:vAlign w:val="center"/>
          </w:tcPr>
          <w:p w14:paraId="5A292F23"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79022BC7" w14:textId="77777777" w:rsidR="00E97BC1" w:rsidRDefault="00E97BC1">
            <w:pPr>
              <w:widowControl w:val="0"/>
              <w:rPr>
                <w:rFonts w:ascii="Arial" w:hAnsi="Arial" w:cs="Arial"/>
                <w:b/>
                <w:bCs/>
                <w:sz w:val="2"/>
                <w:szCs w:val="2"/>
                <w:lang w:val="es-BO"/>
              </w:rPr>
            </w:pPr>
          </w:p>
        </w:tc>
        <w:tc>
          <w:tcPr>
            <w:tcW w:w="374" w:type="dxa"/>
            <w:shd w:val="clear" w:color="auto" w:fill="auto"/>
            <w:vAlign w:val="center"/>
          </w:tcPr>
          <w:p w14:paraId="635657DE" w14:textId="77777777" w:rsidR="00E97BC1" w:rsidRDefault="00E97BC1">
            <w:pPr>
              <w:widowControl w:val="0"/>
              <w:rPr>
                <w:rFonts w:ascii="Arial" w:hAnsi="Arial" w:cs="Arial"/>
                <w:b/>
                <w:bCs/>
                <w:sz w:val="2"/>
                <w:szCs w:val="2"/>
                <w:lang w:val="es-BO"/>
              </w:rPr>
            </w:pPr>
          </w:p>
        </w:tc>
        <w:tc>
          <w:tcPr>
            <w:tcW w:w="321" w:type="dxa"/>
            <w:shd w:val="clear" w:color="auto" w:fill="auto"/>
            <w:vAlign w:val="center"/>
          </w:tcPr>
          <w:p w14:paraId="0275D31E"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7D30D5D9" w14:textId="77777777" w:rsidR="00E97BC1" w:rsidRDefault="00E97BC1">
            <w:pPr>
              <w:widowControl w:val="0"/>
              <w:rPr>
                <w:rFonts w:ascii="Arial" w:hAnsi="Arial" w:cs="Arial"/>
                <w:b/>
                <w:bCs/>
                <w:sz w:val="2"/>
                <w:szCs w:val="2"/>
                <w:lang w:val="es-BO"/>
              </w:rPr>
            </w:pPr>
          </w:p>
        </w:tc>
        <w:tc>
          <w:tcPr>
            <w:tcW w:w="321" w:type="dxa"/>
            <w:shd w:val="clear" w:color="auto" w:fill="auto"/>
            <w:vAlign w:val="bottom"/>
          </w:tcPr>
          <w:p w14:paraId="5588EFA0" w14:textId="77777777" w:rsidR="00E97BC1" w:rsidRDefault="00E97BC1">
            <w:pPr>
              <w:widowControl w:val="0"/>
              <w:rPr>
                <w:rFonts w:ascii="Arial" w:hAnsi="Arial" w:cs="Arial"/>
                <w:sz w:val="2"/>
                <w:szCs w:val="2"/>
                <w:lang w:val="es-BO"/>
              </w:rPr>
            </w:pPr>
          </w:p>
        </w:tc>
        <w:tc>
          <w:tcPr>
            <w:tcW w:w="370" w:type="dxa"/>
            <w:shd w:val="clear" w:color="auto" w:fill="auto"/>
            <w:vAlign w:val="bottom"/>
          </w:tcPr>
          <w:p w14:paraId="015DBF65" w14:textId="77777777" w:rsidR="00E97BC1" w:rsidRDefault="00E97BC1">
            <w:pPr>
              <w:widowControl w:val="0"/>
              <w:rPr>
                <w:rFonts w:ascii="Arial" w:hAnsi="Arial" w:cs="Arial"/>
                <w:sz w:val="2"/>
                <w:szCs w:val="2"/>
                <w:lang w:val="es-BO"/>
              </w:rPr>
            </w:pPr>
          </w:p>
        </w:tc>
        <w:tc>
          <w:tcPr>
            <w:tcW w:w="253" w:type="dxa"/>
            <w:tcBorders>
              <w:right w:val="single" w:sz="12" w:space="0" w:color="000000"/>
            </w:tcBorders>
            <w:shd w:val="clear" w:color="auto" w:fill="auto"/>
            <w:vAlign w:val="bottom"/>
          </w:tcPr>
          <w:p w14:paraId="0484393F" w14:textId="77777777" w:rsidR="00E97BC1" w:rsidRDefault="004451C8">
            <w:pPr>
              <w:widowControl w:val="0"/>
              <w:rPr>
                <w:rFonts w:ascii="Arial" w:hAnsi="Arial" w:cs="Arial"/>
                <w:sz w:val="2"/>
                <w:szCs w:val="2"/>
                <w:lang w:val="es-BO"/>
              </w:rPr>
            </w:pPr>
            <w:r>
              <w:rPr>
                <w:rFonts w:ascii="Arial" w:hAnsi="Arial" w:cs="Arial"/>
                <w:sz w:val="2"/>
                <w:szCs w:val="2"/>
                <w:lang w:val="es-BO"/>
              </w:rPr>
              <w:t> </w:t>
            </w:r>
          </w:p>
        </w:tc>
      </w:tr>
      <w:tr w:rsidR="00E97BC1" w14:paraId="03958948" w14:textId="77777777">
        <w:trPr>
          <w:trHeight w:val="362"/>
          <w:jc w:val="center"/>
        </w:trPr>
        <w:tc>
          <w:tcPr>
            <w:tcW w:w="2301" w:type="dxa"/>
            <w:gridSpan w:val="7"/>
            <w:tcBorders>
              <w:left w:val="single" w:sz="12" w:space="0" w:color="000000"/>
            </w:tcBorders>
            <w:shd w:val="clear" w:color="auto" w:fill="auto"/>
            <w:vAlign w:val="center"/>
          </w:tcPr>
          <w:p w14:paraId="6C35A405" w14:textId="77777777" w:rsidR="00E97BC1" w:rsidRDefault="004451C8">
            <w:pPr>
              <w:widowControl w:val="0"/>
              <w:jc w:val="right"/>
              <w:rPr>
                <w:rFonts w:ascii="Arial" w:hAnsi="Arial" w:cs="Arial"/>
                <w:b/>
                <w:bCs/>
                <w:lang w:val="es-BO"/>
              </w:rPr>
            </w:pPr>
            <w:r>
              <w:rPr>
                <w:rFonts w:ascii="Arial" w:hAnsi="Arial" w:cs="Arial"/>
                <w:b/>
                <w:bCs/>
                <w:lang w:val="es-BO"/>
              </w:rPr>
              <w:t xml:space="preserve">Teléfonos </w:t>
            </w:r>
          </w:p>
        </w:tc>
        <w:tc>
          <w:tcPr>
            <w:tcW w:w="378" w:type="dxa"/>
            <w:shd w:val="clear" w:color="auto" w:fill="auto"/>
            <w:vAlign w:val="center"/>
          </w:tcPr>
          <w:p w14:paraId="60E24FD2" w14:textId="77777777" w:rsidR="00E97BC1" w:rsidRDefault="004451C8">
            <w:pPr>
              <w:widowControl w:val="0"/>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651D1CCE" w14:textId="77777777" w:rsidR="00E97BC1" w:rsidRDefault="00E97BC1">
            <w:pPr>
              <w:widowControl w:val="0"/>
              <w:jc w:val="center"/>
              <w:rPr>
                <w:rFonts w:ascii="Arial" w:hAnsi="Arial" w:cs="Arial"/>
                <w:lang w:val="es-BO"/>
              </w:rPr>
            </w:pPr>
          </w:p>
        </w:tc>
        <w:tc>
          <w:tcPr>
            <w:tcW w:w="378" w:type="dxa"/>
            <w:shd w:val="clear" w:color="auto" w:fill="auto"/>
            <w:vAlign w:val="center"/>
          </w:tcPr>
          <w:p w14:paraId="28E6EBCB" w14:textId="77777777" w:rsidR="00E97BC1" w:rsidRDefault="00E97BC1">
            <w:pPr>
              <w:widowControl w:val="0"/>
              <w:rPr>
                <w:rFonts w:ascii="Arial" w:hAnsi="Arial" w:cs="Arial"/>
                <w:lang w:val="es-BO"/>
              </w:rPr>
            </w:pPr>
          </w:p>
        </w:tc>
        <w:tc>
          <w:tcPr>
            <w:tcW w:w="2872" w:type="dxa"/>
            <w:gridSpan w:val="8"/>
            <w:shd w:val="clear" w:color="000000" w:fill="FFFFFF" w:themeFill="background1"/>
            <w:vAlign w:val="center"/>
          </w:tcPr>
          <w:p w14:paraId="3DF0A63C" w14:textId="77777777" w:rsidR="00E97BC1" w:rsidRDefault="004451C8">
            <w:pPr>
              <w:widowControl w:val="0"/>
              <w:jc w:val="center"/>
              <w:rPr>
                <w:rFonts w:ascii="Arial" w:hAnsi="Arial" w:cs="Arial"/>
                <w:lang w:val="es-BO"/>
              </w:rPr>
            </w:pPr>
            <w:r>
              <w:rPr>
                <w:rFonts w:ascii="Arial" w:hAnsi="Arial" w:cs="Arial"/>
                <w:lang w:val="es-BO"/>
              </w:rPr>
              <w:t> </w:t>
            </w:r>
          </w:p>
          <w:p w14:paraId="54261D51" w14:textId="77777777" w:rsidR="00E97BC1" w:rsidRDefault="00E97BC1">
            <w:pPr>
              <w:widowControl w:val="0"/>
              <w:jc w:val="center"/>
              <w:rPr>
                <w:rFonts w:ascii="Arial" w:hAnsi="Arial" w:cs="Arial"/>
                <w:lang w:val="es-BO"/>
              </w:rPr>
            </w:pPr>
          </w:p>
        </w:tc>
        <w:tc>
          <w:tcPr>
            <w:tcW w:w="370" w:type="dxa"/>
            <w:shd w:val="clear" w:color="auto" w:fill="auto"/>
            <w:vAlign w:val="bottom"/>
          </w:tcPr>
          <w:p w14:paraId="553F9E3E" w14:textId="77777777" w:rsidR="00E97BC1" w:rsidRDefault="00E97BC1">
            <w:pPr>
              <w:widowControl w:val="0"/>
              <w:rPr>
                <w:rFonts w:ascii="Calibri" w:hAnsi="Calibri" w:cs="Calibri"/>
                <w:sz w:val="22"/>
                <w:szCs w:val="22"/>
                <w:lang w:val="es-BO"/>
              </w:rPr>
            </w:pPr>
          </w:p>
        </w:tc>
        <w:tc>
          <w:tcPr>
            <w:tcW w:w="253" w:type="dxa"/>
            <w:tcBorders>
              <w:right w:val="single" w:sz="12" w:space="0" w:color="000000"/>
            </w:tcBorders>
            <w:shd w:val="clear" w:color="auto" w:fill="auto"/>
            <w:vAlign w:val="bottom"/>
          </w:tcPr>
          <w:p w14:paraId="04A686FF" w14:textId="77777777" w:rsidR="00E97BC1" w:rsidRDefault="004451C8">
            <w:pPr>
              <w:widowControl w:val="0"/>
              <w:rPr>
                <w:rFonts w:ascii="Calibri" w:hAnsi="Calibri" w:cs="Calibri"/>
                <w:sz w:val="22"/>
                <w:szCs w:val="22"/>
                <w:lang w:val="es-BO"/>
              </w:rPr>
            </w:pPr>
            <w:r>
              <w:rPr>
                <w:rFonts w:ascii="Calibri" w:hAnsi="Calibri" w:cs="Calibri"/>
                <w:sz w:val="22"/>
                <w:szCs w:val="22"/>
                <w:lang w:val="es-BO"/>
              </w:rPr>
              <w:t> </w:t>
            </w:r>
          </w:p>
        </w:tc>
      </w:tr>
      <w:tr w:rsidR="00E97BC1" w14:paraId="3DB29600" w14:textId="77777777">
        <w:trPr>
          <w:trHeight w:val="60"/>
          <w:jc w:val="center"/>
        </w:trPr>
        <w:tc>
          <w:tcPr>
            <w:tcW w:w="354" w:type="dxa"/>
            <w:tcBorders>
              <w:left w:val="single" w:sz="12" w:space="0" w:color="000000"/>
            </w:tcBorders>
            <w:shd w:val="clear" w:color="auto" w:fill="auto"/>
            <w:vAlign w:val="center"/>
          </w:tcPr>
          <w:p w14:paraId="1AC03BD1" w14:textId="77777777" w:rsidR="00E97BC1" w:rsidRDefault="004451C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5BC37E4A" w14:textId="77777777" w:rsidR="00E97BC1" w:rsidRDefault="00E97BC1">
            <w:pPr>
              <w:widowControl w:val="0"/>
              <w:jc w:val="right"/>
              <w:rPr>
                <w:rFonts w:ascii="Calibri" w:hAnsi="Calibri" w:cs="Calibri"/>
                <w:sz w:val="2"/>
                <w:szCs w:val="2"/>
                <w:lang w:val="es-BO"/>
              </w:rPr>
            </w:pPr>
          </w:p>
        </w:tc>
        <w:tc>
          <w:tcPr>
            <w:tcW w:w="301" w:type="dxa"/>
            <w:shd w:val="clear" w:color="auto" w:fill="auto"/>
            <w:vAlign w:val="bottom"/>
          </w:tcPr>
          <w:p w14:paraId="75D0D404" w14:textId="77777777" w:rsidR="00E97BC1" w:rsidRDefault="00E97BC1">
            <w:pPr>
              <w:widowControl w:val="0"/>
              <w:jc w:val="right"/>
              <w:rPr>
                <w:rFonts w:ascii="Calibri" w:hAnsi="Calibri" w:cs="Calibri"/>
                <w:sz w:val="2"/>
                <w:szCs w:val="2"/>
                <w:lang w:val="es-BO"/>
              </w:rPr>
            </w:pPr>
          </w:p>
        </w:tc>
        <w:tc>
          <w:tcPr>
            <w:tcW w:w="301" w:type="dxa"/>
            <w:shd w:val="clear" w:color="auto" w:fill="auto"/>
            <w:vAlign w:val="bottom"/>
          </w:tcPr>
          <w:p w14:paraId="6762964F" w14:textId="77777777" w:rsidR="00E97BC1" w:rsidRDefault="00E97BC1">
            <w:pPr>
              <w:widowControl w:val="0"/>
              <w:jc w:val="right"/>
              <w:rPr>
                <w:rFonts w:ascii="Calibri" w:hAnsi="Calibri" w:cs="Calibri"/>
                <w:sz w:val="2"/>
                <w:szCs w:val="2"/>
                <w:lang w:val="es-BO"/>
              </w:rPr>
            </w:pPr>
          </w:p>
        </w:tc>
        <w:tc>
          <w:tcPr>
            <w:tcW w:w="301" w:type="dxa"/>
            <w:shd w:val="clear" w:color="auto" w:fill="auto"/>
            <w:vAlign w:val="bottom"/>
          </w:tcPr>
          <w:p w14:paraId="4C2D5474" w14:textId="77777777" w:rsidR="00E97BC1" w:rsidRDefault="00E97BC1">
            <w:pPr>
              <w:widowControl w:val="0"/>
              <w:jc w:val="right"/>
              <w:rPr>
                <w:rFonts w:ascii="Calibri" w:hAnsi="Calibri" w:cs="Calibri"/>
                <w:sz w:val="2"/>
                <w:szCs w:val="2"/>
                <w:lang w:val="es-BO"/>
              </w:rPr>
            </w:pPr>
          </w:p>
        </w:tc>
        <w:tc>
          <w:tcPr>
            <w:tcW w:w="371" w:type="dxa"/>
            <w:shd w:val="clear" w:color="auto" w:fill="auto"/>
            <w:vAlign w:val="bottom"/>
          </w:tcPr>
          <w:p w14:paraId="020DB45F" w14:textId="77777777" w:rsidR="00E97BC1" w:rsidRDefault="00E97BC1">
            <w:pPr>
              <w:widowControl w:val="0"/>
              <w:jc w:val="right"/>
              <w:rPr>
                <w:rFonts w:ascii="Calibri" w:hAnsi="Calibri" w:cs="Calibri"/>
                <w:sz w:val="2"/>
                <w:szCs w:val="2"/>
                <w:lang w:val="es-BO"/>
              </w:rPr>
            </w:pPr>
          </w:p>
        </w:tc>
        <w:tc>
          <w:tcPr>
            <w:tcW w:w="372" w:type="dxa"/>
            <w:shd w:val="clear" w:color="auto" w:fill="auto"/>
            <w:vAlign w:val="bottom"/>
          </w:tcPr>
          <w:p w14:paraId="62CD45E6" w14:textId="77777777" w:rsidR="00E97BC1" w:rsidRDefault="00E97BC1">
            <w:pPr>
              <w:widowControl w:val="0"/>
              <w:jc w:val="right"/>
              <w:rPr>
                <w:rFonts w:ascii="Calibri" w:hAnsi="Calibri" w:cs="Calibri"/>
                <w:sz w:val="2"/>
                <w:szCs w:val="2"/>
                <w:lang w:val="es-BO"/>
              </w:rPr>
            </w:pPr>
          </w:p>
        </w:tc>
        <w:tc>
          <w:tcPr>
            <w:tcW w:w="378" w:type="dxa"/>
            <w:shd w:val="clear" w:color="auto" w:fill="auto"/>
            <w:vAlign w:val="center"/>
          </w:tcPr>
          <w:p w14:paraId="77FF7AE5" w14:textId="77777777" w:rsidR="00E97BC1" w:rsidRDefault="00E97BC1">
            <w:pPr>
              <w:widowControl w:val="0"/>
              <w:jc w:val="center"/>
              <w:rPr>
                <w:rFonts w:ascii="Arial" w:hAnsi="Arial" w:cs="Arial"/>
                <w:b/>
                <w:bCs/>
                <w:sz w:val="2"/>
                <w:szCs w:val="2"/>
                <w:lang w:val="es-BO"/>
              </w:rPr>
            </w:pPr>
          </w:p>
        </w:tc>
        <w:tc>
          <w:tcPr>
            <w:tcW w:w="335" w:type="dxa"/>
            <w:shd w:val="clear" w:color="auto" w:fill="auto"/>
            <w:vAlign w:val="bottom"/>
          </w:tcPr>
          <w:p w14:paraId="1F1A9B14" w14:textId="77777777" w:rsidR="00E97BC1" w:rsidRDefault="00E97BC1">
            <w:pPr>
              <w:widowControl w:val="0"/>
              <w:rPr>
                <w:rFonts w:ascii="Calibri" w:hAnsi="Calibri" w:cs="Calibri"/>
                <w:sz w:val="2"/>
                <w:szCs w:val="2"/>
                <w:lang w:val="es-BO"/>
              </w:rPr>
            </w:pPr>
          </w:p>
        </w:tc>
        <w:tc>
          <w:tcPr>
            <w:tcW w:w="390" w:type="dxa"/>
            <w:shd w:val="clear" w:color="auto" w:fill="auto"/>
            <w:vAlign w:val="bottom"/>
          </w:tcPr>
          <w:p w14:paraId="5ABC19B8" w14:textId="77777777" w:rsidR="00E97BC1" w:rsidRDefault="00E97BC1">
            <w:pPr>
              <w:widowControl w:val="0"/>
              <w:rPr>
                <w:rFonts w:ascii="Calibri" w:hAnsi="Calibri" w:cs="Calibri"/>
                <w:sz w:val="2"/>
                <w:szCs w:val="2"/>
                <w:lang w:val="es-BO"/>
              </w:rPr>
            </w:pPr>
          </w:p>
        </w:tc>
        <w:tc>
          <w:tcPr>
            <w:tcW w:w="276" w:type="dxa"/>
            <w:shd w:val="clear" w:color="auto" w:fill="auto"/>
            <w:vAlign w:val="center"/>
          </w:tcPr>
          <w:p w14:paraId="7D337E4F" w14:textId="77777777" w:rsidR="00E97BC1" w:rsidRDefault="00E97BC1">
            <w:pPr>
              <w:widowControl w:val="0"/>
              <w:rPr>
                <w:rFonts w:ascii="Arial" w:hAnsi="Arial" w:cs="Arial"/>
                <w:sz w:val="2"/>
                <w:szCs w:val="2"/>
                <w:lang w:val="es-BO"/>
              </w:rPr>
            </w:pPr>
          </w:p>
        </w:tc>
        <w:tc>
          <w:tcPr>
            <w:tcW w:w="363" w:type="dxa"/>
            <w:shd w:val="clear" w:color="auto" w:fill="auto"/>
            <w:vAlign w:val="center"/>
          </w:tcPr>
          <w:p w14:paraId="3B818E11" w14:textId="77777777" w:rsidR="00E97BC1" w:rsidRDefault="00E97BC1">
            <w:pPr>
              <w:widowControl w:val="0"/>
              <w:rPr>
                <w:rFonts w:ascii="Arial" w:hAnsi="Arial" w:cs="Arial"/>
                <w:sz w:val="2"/>
                <w:szCs w:val="2"/>
                <w:lang w:val="es-BO"/>
              </w:rPr>
            </w:pPr>
          </w:p>
        </w:tc>
        <w:tc>
          <w:tcPr>
            <w:tcW w:w="378" w:type="dxa"/>
            <w:shd w:val="clear" w:color="auto" w:fill="auto"/>
            <w:vAlign w:val="center"/>
          </w:tcPr>
          <w:p w14:paraId="7433F545" w14:textId="77777777" w:rsidR="00E97BC1" w:rsidRDefault="00E97BC1">
            <w:pPr>
              <w:widowControl w:val="0"/>
              <w:rPr>
                <w:rFonts w:ascii="Arial" w:hAnsi="Arial" w:cs="Arial"/>
                <w:sz w:val="2"/>
                <w:szCs w:val="2"/>
                <w:lang w:val="es-BO"/>
              </w:rPr>
            </w:pPr>
          </w:p>
        </w:tc>
        <w:tc>
          <w:tcPr>
            <w:tcW w:w="319" w:type="dxa"/>
            <w:shd w:val="clear" w:color="auto" w:fill="auto"/>
            <w:vAlign w:val="center"/>
          </w:tcPr>
          <w:p w14:paraId="085542C5" w14:textId="77777777" w:rsidR="00E97BC1" w:rsidRDefault="00E97BC1">
            <w:pPr>
              <w:widowControl w:val="0"/>
              <w:rPr>
                <w:rFonts w:ascii="Arial" w:hAnsi="Arial" w:cs="Arial"/>
                <w:sz w:val="2"/>
                <w:szCs w:val="2"/>
                <w:lang w:val="es-BO"/>
              </w:rPr>
            </w:pPr>
          </w:p>
        </w:tc>
        <w:tc>
          <w:tcPr>
            <w:tcW w:w="372" w:type="dxa"/>
            <w:shd w:val="clear" w:color="auto" w:fill="auto"/>
            <w:vAlign w:val="center"/>
          </w:tcPr>
          <w:p w14:paraId="49EF25DB" w14:textId="77777777" w:rsidR="00E97BC1" w:rsidRDefault="00E97BC1">
            <w:pPr>
              <w:widowControl w:val="0"/>
              <w:rPr>
                <w:rFonts w:ascii="Arial" w:hAnsi="Arial" w:cs="Arial"/>
                <w:sz w:val="2"/>
                <w:szCs w:val="2"/>
                <w:lang w:val="es-BO"/>
              </w:rPr>
            </w:pPr>
          </w:p>
        </w:tc>
        <w:tc>
          <w:tcPr>
            <w:tcW w:w="376" w:type="dxa"/>
            <w:shd w:val="clear" w:color="auto" w:fill="auto"/>
            <w:vAlign w:val="center"/>
          </w:tcPr>
          <w:p w14:paraId="768C156D" w14:textId="77777777" w:rsidR="00E97BC1" w:rsidRDefault="00E97BC1">
            <w:pPr>
              <w:widowControl w:val="0"/>
              <w:rPr>
                <w:rFonts w:ascii="Arial" w:hAnsi="Arial" w:cs="Arial"/>
                <w:sz w:val="2"/>
                <w:szCs w:val="2"/>
                <w:lang w:val="es-BO"/>
              </w:rPr>
            </w:pPr>
          </w:p>
        </w:tc>
        <w:tc>
          <w:tcPr>
            <w:tcW w:w="315" w:type="dxa"/>
            <w:shd w:val="clear" w:color="auto" w:fill="auto"/>
            <w:vAlign w:val="center"/>
          </w:tcPr>
          <w:p w14:paraId="771EF2C0" w14:textId="77777777" w:rsidR="00E97BC1" w:rsidRDefault="00E97BC1">
            <w:pPr>
              <w:widowControl w:val="0"/>
              <w:rPr>
                <w:rFonts w:ascii="Arial" w:hAnsi="Arial" w:cs="Arial"/>
                <w:sz w:val="2"/>
                <w:szCs w:val="2"/>
                <w:lang w:val="es-BO"/>
              </w:rPr>
            </w:pPr>
          </w:p>
        </w:tc>
        <w:tc>
          <w:tcPr>
            <w:tcW w:w="378" w:type="dxa"/>
            <w:shd w:val="clear" w:color="auto" w:fill="auto"/>
            <w:vAlign w:val="center"/>
          </w:tcPr>
          <w:p w14:paraId="7953AF33" w14:textId="77777777" w:rsidR="00E97BC1" w:rsidRDefault="00E97BC1">
            <w:pPr>
              <w:widowControl w:val="0"/>
              <w:rPr>
                <w:rFonts w:ascii="Arial" w:hAnsi="Arial" w:cs="Arial"/>
                <w:sz w:val="2"/>
                <w:szCs w:val="2"/>
                <w:lang w:val="es-BO"/>
              </w:rPr>
            </w:pPr>
          </w:p>
        </w:tc>
        <w:tc>
          <w:tcPr>
            <w:tcW w:w="367" w:type="dxa"/>
            <w:shd w:val="clear" w:color="auto" w:fill="auto"/>
            <w:vAlign w:val="center"/>
          </w:tcPr>
          <w:p w14:paraId="1A7536AF" w14:textId="77777777" w:rsidR="00E97BC1" w:rsidRDefault="00E97BC1">
            <w:pPr>
              <w:widowControl w:val="0"/>
              <w:rPr>
                <w:rFonts w:ascii="Arial" w:hAnsi="Arial" w:cs="Arial"/>
                <w:sz w:val="2"/>
                <w:szCs w:val="2"/>
                <w:lang w:val="es-BO"/>
              </w:rPr>
            </w:pPr>
          </w:p>
        </w:tc>
        <w:tc>
          <w:tcPr>
            <w:tcW w:w="376" w:type="dxa"/>
            <w:shd w:val="clear" w:color="auto" w:fill="auto"/>
            <w:vAlign w:val="center"/>
          </w:tcPr>
          <w:p w14:paraId="1DBF947E" w14:textId="77777777" w:rsidR="00E97BC1" w:rsidRDefault="00E97BC1">
            <w:pPr>
              <w:widowControl w:val="0"/>
              <w:rPr>
                <w:rFonts w:ascii="Arial" w:hAnsi="Arial" w:cs="Arial"/>
                <w:sz w:val="2"/>
                <w:szCs w:val="2"/>
                <w:lang w:val="es-BO"/>
              </w:rPr>
            </w:pPr>
          </w:p>
        </w:tc>
        <w:tc>
          <w:tcPr>
            <w:tcW w:w="373" w:type="dxa"/>
            <w:shd w:val="clear" w:color="auto" w:fill="auto"/>
            <w:vAlign w:val="center"/>
          </w:tcPr>
          <w:p w14:paraId="59B07319" w14:textId="77777777" w:rsidR="00E97BC1" w:rsidRDefault="00E97BC1">
            <w:pPr>
              <w:widowControl w:val="0"/>
              <w:rPr>
                <w:rFonts w:ascii="Arial" w:hAnsi="Arial" w:cs="Arial"/>
                <w:sz w:val="2"/>
                <w:szCs w:val="2"/>
                <w:lang w:val="es-BO"/>
              </w:rPr>
            </w:pPr>
          </w:p>
        </w:tc>
        <w:tc>
          <w:tcPr>
            <w:tcW w:w="370" w:type="dxa"/>
            <w:shd w:val="clear" w:color="auto" w:fill="auto"/>
            <w:vAlign w:val="center"/>
          </w:tcPr>
          <w:p w14:paraId="613C714D" w14:textId="77777777" w:rsidR="00E97BC1" w:rsidRDefault="00E97BC1">
            <w:pPr>
              <w:widowControl w:val="0"/>
              <w:rPr>
                <w:rFonts w:ascii="Arial" w:hAnsi="Arial" w:cs="Arial"/>
                <w:i/>
                <w:iCs/>
                <w:sz w:val="2"/>
                <w:szCs w:val="2"/>
                <w:lang w:val="es-BO"/>
              </w:rPr>
            </w:pPr>
          </w:p>
        </w:tc>
        <w:tc>
          <w:tcPr>
            <w:tcW w:w="374" w:type="dxa"/>
            <w:shd w:val="clear" w:color="auto" w:fill="auto"/>
            <w:vAlign w:val="center"/>
          </w:tcPr>
          <w:p w14:paraId="66D39467" w14:textId="77777777" w:rsidR="00E97BC1" w:rsidRDefault="00E97BC1">
            <w:pPr>
              <w:widowControl w:val="0"/>
              <w:rPr>
                <w:rFonts w:ascii="Arial" w:hAnsi="Arial" w:cs="Arial"/>
                <w:sz w:val="2"/>
                <w:szCs w:val="2"/>
                <w:lang w:val="es-BO"/>
              </w:rPr>
            </w:pPr>
          </w:p>
        </w:tc>
        <w:tc>
          <w:tcPr>
            <w:tcW w:w="321" w:type="dxa"/>
            <w:shd w:val="clear" w:color="auto" w:fill="auto"/>
            <w:vAlign w:val="center"/>
          </w:tcPr>
          <w:p w14:paraId="5DF10FCE" w14:textId="77777777" w:rsidR="00E97BC1" w:rsidRDefault="00E97BC1">
            <w:pPr>
              <w:widowControl w:val="0"/>
              <w:rPr>
                <w:rFonts w:ascii="Arial" w:hAnsi="Arial" w:cs="Arial"/>
                <w:sz w:val="2"/>
                <w:szCs w:val="2"/>
                <w:lang w:val="es-BO"/>
              </w:rPr>
            </w:pPr>
          </w:p>
        </w:tc>
        <w:tc>
          <w:tcPr>
            <w:tcW w:w="370" w:type="dxa"/>
            <w:shd w:val="clear" w:color="auto" w:fill="auto"/>
            <w:vAlign w:val="center"/>
          </w:tcPr>
          <w:p w14:paraId="03F82A41" w14:textId="77777777" w:rsidR="00E97BC1" w:rsidRDefault="00E97BC1">
            <w:pPr>
              <w:widowControl w:val="0"/>
              <w:rPr>
                <w:rFonts w:ascii="Arial" w:hAnsi="Arial" w:cs="Arial"/>
                <w:sz w:val="2"/>
                <w:szCs w:val="2"/>
                <w:lang w:val="es-BO"/>
              </w:rPr>
            </w:pPr>
          </w:p>
        </w:tc>
        <w:tc>
          <w:tcPr>
            <w:tcW w:w="321" w:type="dxa"/>
            <w:shd w:val="clear" w:color="auto" w:fill="auto"/>
            <w:vAlign w:val="center"/>
          </w:tcPr>
          <w:p w14:paraId="6279BFFA" w14:textId="77777777" w:rsidR="00E97BC1" w:rsidRDefault="00E97BC1">
            <w:pPr>
              <w:widowControl w:val="0"/>
              <w:rPr>
                <w:rFonts w:ascii="Arial" w:hAnsi="Arial" w:cs="Arial"/>
                <w:sz w:val="2"/>
                <w:szCs w:val="2"/>
                <w:lang w:val="es-BO"/>
              </w:rPr>
            </w:pPr>
          </w:p>
        </w:tc>
        <w:tc>
          <w:tcPr>
            <w:tcW w:w="370" w:type="dxa"/>
            <w:shd w:val="clear" w:color="auto" w:fill="auto"/>
            <w:vAlign w:val="bottom"/>
          </w:tcPr>
          <w:p w14:paraId="73C6B4C8" w14:textId="77777777" w:rsidR="00E97BC1" w:rsidRDefault="00E97BC1">
            <w:pPr>
              <w:widowControl w:val="0"/>
              <w:rPr>
                <w:rFonts w:ascii="Calibri" w:hAnsi="Calibri" w:cs="Calibri"/>
                <w:sz w:val="2"/>
                <w:szCs w:val="2"/>
                <w:lang w:val="es-BO"/>
              </w:rPr>
            </w:pPr>
          </w:p>
        </w:tc>
        <w:tc>
          <w:tcPr>
            <w:tcW w:w="253" w:type="dxa"/>
            <w:tcBorders>
              <w:right w:val="single" w:sz="12" w:space="0" w:color="000000"/>
            </w:tcBorders>
            <w:shd w:val="clear" w:color="auto" w:fill="auto"/>
            <w:vAlign w:val="bottom"/>
          </w:tcPr>
          <w:p w14:paraId="29124A21"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r>
      <w:tr w:rsidR="00E97BC1" w14:paraId="0B29031A"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073158D1" w14:textId="77777777" w:rsidR="00E97BC1" w:rsidRDefault="004451C8">
            <w:pPr>
              <w:widowControl w:val="0"/>
              <w:rPr>
                <w:rFonts w:ascii="Arial" w:hAnsi="Arial" w:cs="Arial"/>
                <w:b/>
                <w:bCs/>
                <w:lang w:val="es-BO"/>
              </w:rPr>
            </w:pPr>
            <w:r>
              <w:rPr>
                <w:rFonts w:ascii="Arial" w:hAnsi="Arial" w:cs="Arial"/>
                <w:b/>
                <w:bCs/>
                <w:lang w:val="es-BO"/>
              </w:rPr>
              <w:t xml:space="preserve">2.     INFORMACIÓN SOBRE NOTIFICACIONES/COMUNICACIONES </w:t>
            </w:r>
          </w:p>
        </w:tc>
      </w:tr>
      <w:tr w:rsidR="00E97BC1" w14:paraId="073F5DB3" w14:textId="77777777">
        <w:trPr>
          <w:trHeight w:val="114"/>
          <w:jc w:val="center"/>
        </w:trPr>
        <w:tc>
          <w:tcPr>
            <w:tcW w:w="354" w:type="dxa"/>
            <w:tcBorders>
              <w:left w:val="single" w:sz="12" w:space="0" w:color="000000"/>
            </w:tcBorders>
            <w:shd w:val="clear" w:color="auto" w:fill="auto"/>
            <w:vAlign w:val="center"/>
          </w:tcPr>
          <w:p w14:paraId="3F68A043"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2BD8FD70"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3E7F7606"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3ADF90D5" w14:textId="77777777" w:rsidR="00E97BC1" w:rsidRDefault="00E97BC1">
            <w:pPr>
              <w:widowControl w:val="0"/>
              <w:rPr>
                <w:rFonts w:ascii="Calibri" w:hAnsi="Calibri" w:cs="Calibri"/>
                <w:sz w:val="2"/>
                <w:szCs w:val="2"/>
                <w:lang w:val="es-BO"/>
              </w:rPr>
            </w:pPr>
          </w:p>
        </w:tc>
        <w:tc>
          <w:tcPr>
            <w:tcW w:w="301" w:type="dxa"/>
            <w:shd w:val="clear" w:color="auto" w:fill="auto"/>
            <w:vAlign w:val="center"/>
          </w:tcPr>
          <w:p w14:paraId="2DC40E40" w14:textId="77777777" w:rsidR="00E97BC1" w:rsidRDefault="00E97BC1">
            <w:pPr>
              <w:widowControl w:val="0"/>
              <w:rPr>
                <w:rFonts w:ascii="Arial" w:hAnsi="Arial" w:cs="Arial"/>
                <w:b/>
                <w:bCs/>
                <w:sz w:val="2"/>
                <w:szCs w:val="2"/>
                <w:lang w:val="es-BO"/>
              </w:rPr>
            </w:pPr>
          </w:p>
        </w:tc>
        <w:tc>
          <w:tcPr>
            <w:tcW w:w="371" w:type="dxa"/>
            <w:shd w:val="clear" w:color="auto" w:fill="auto"/>
            <w:vAlign w:val="center"/>
          </w:tcPr>
          <w:p w14:paraId="5563830B" w14:textId="77777777" w:rsidR="00E97BC1" w:rsidRDefault="00E97BC1">
            <w:pPr>
              <w:widowControl w:val="0"/>
              <w:rPr>
                <w:rFonts w:ascii="Arial" w:hAnsi="Arial" w:cs="Arial"/>
                <w:b/>
                <w:bCs/>
                <w:sz w:val="2"/>
                <w:szCs w:val="2"/>
                <w:lang w:val="es-BO"/>
              </w:rPr>
            </w:pPr>
          </w:p>
        </w:tc>
        <w:tc>
          <w:tcPr>
            <w:tcW w:w="372" w:type="dxa"/>
            <w:shd w:val="clear" w:color="auto" w:fill="auto"/>
            <w:vAlign w:val="center"/>
          </w:tcPr>
          <w:p w14:paraId="65A71602" w14:textId="77777777" w:rsidR="00E97BC1" w:rsidRDefault="00E97BC1">
            <w:pPr>
              <w:widowControl w:val="0"/>
              <w:rPr>
                <w:rFonts w:ascii="Arial" w:hAnsi="Arial" w:cs="Arial"/>
                <w:b/>
                <w:bCs/>
                <w:sz w:val="2"/>
                <w:szCs w:val="2"/>
                <w:lang w:val="es-BO"/>
              </w:rPr>
            </w:pPr>
          </w:p>
        </w:tc>
        <w:tc>
          <w:tcPr>
            <w:tcW w:w="378" w:type="dxa"/>
            <w:shd w:val="clear" w:color="auto" w:fill="auto"/>
            <w:vAlign w:val="center"/>
          </w:tcPr>
          <w:p w14:paraId="560442D6" w14:textId="77777777" w:rsidR="00E97BC1" w:rsidRDefault="00E97BC1">
            <w:pPr>
              <w:widowControl w:val="0"/>
              <w:rPr>
                <w:rFonts w:ascii="Arial" w:hAnsi="Arial" w:cs="Arial"/>
                <w:b/>
                <w:bCs/>
                <w:sz w:val="2"/>
                <w:szCs w:val="2"/>
                <w:lang w:val="es-BO"/>
              </w:rPr>
            </w:pPr>
          </w:p>
        </w:tc>
        <w:tc>
          <w:tcPr>
            <w:tcW w:w="335" w:type="dxa"/>
            <w:shd w:val="clear" w:color="auto" w:fill="auto"/>
            <w:vAlign w:val="center"/>
          </w:tcPr>
          <w:p w14:paraId="7C84EC19" w14:textId="77777777" w:rsidR="00E97BC1" w:rsidRDefault="00E97BC1">
            <w:pPr>
              <w:widowControl w:val="0"/>
              <w:rPr>
                <w:rFonts w:ascii="Arial" w:hAnsi="Arial" w:cs="Arial"/>
                <w:b/>
                <w:bCs/>
                <w:sz w:val="2"/>
                <w:szCs w:val="2"/>
                <w:lang w:val="es-BO"/>
              </w:rPr>
            </w:pPr>
          </w:p>
        </w:tc>
        <w:tc>
          <w:tcPr>
            <w:tcW w:w="390" w:type="dxa"/>
            <w:shd w:val="clear" w:color="auto" w:fill="auto"/>
            <w:vAlign w:val="center"/>
          </w:tcPr>
          <w:p w14:paraId="12626B8D" w14:textId="77777777" w:rsidR="00E97BC1" w:rsidRDefault="00E97BC1">
            <w:pPr>
              <w:widowControl w:val="0"/>
              <w:rPr>
                <w:rFonts w:ascii="Arial" w:hAnsi="Arial" w:cs="Arial"/>
                <w:b/>
                <w:bCs/>
                <w:sz w:val="2"/>
                <w:szCs w:val="2"/>
                <w:lang w:val="es-BO"/>
              </w:rPr>
            </w:pPr>
          </w:p>
        </w:tc>
        <w:tc>
          <w:tcPr>
            <w:tcW w:w="276" w:type="dxa"/>
            <w:shd w:val="clear" w:color="auto" w:fill="auto"/>
            <w:vAlign w:val="center"/>
          </w:tcPr>
          <w:p w14:paraId="64C4CC6C" w14:textId="77777777" w:rsidR="00E97BC1" w:rsidRDefault="00E97BC1">
            <w:pPr>
              <w:widowControl w:val="0"/>
              <w:rPr>
                <w:rFonts w:ascii="Arial" w:hAnsi="Arial" w:cs="Arial"/>
                <w:b/>
                <w:bCs/>
                <w:sz w:val="2"/>
                <w:szCs w:val="2"/>
                <w:lang w:val="es-BO"/>
              </w:rPr>
            </w:pPr>
          </w:p>
        </w:tc>
        <w:tc>
          <w:tcPr>
            <w:tcW w:w="363" w:type="dxa"/>
            <w:shd w:val="clear" w:color="auto" w:fill="auto"/>
            <w:vAlign w:val="center"/>
          </w:tcPr>
          <w:p w14:paraId="6CE34105" w14:textId="77777777" w:rsidR="00E97BC1" w:rsidRDefault="00E97BC1">
            <w:pPr>
              <w:widowControl w:val="0"/>
              <w:rPr>
                <w:rFonts w:ascii="Arial" w:hAnsi="Arial" w:cs="Arial"/>
                <w:b/>
                <w:bCs/>
                <w:sz w:val="2"/>
                <w:szCs w:val="2"/>
                <w:lang w:val="es-BO"/>
              </w:rPr>
            </w:pPr>
          </w:p>
        </w:tc>
        <w:tc>
          <w:tcPr>
            <w:tcW w:w="378" w:type="dxa"/>
            <w:shd w:val="clear" w:color="auto" w:fill="auto"/>
            <w:vAlign w:val="center"/>
          </w:tcPr>
          <w:p w14:paraId="65424B55" w14:textId="77777777" w:rsidR="00E97BC1" w:rsidRDefault="00E97BC1">
            <w:pPr>
              <w:widowControl w:val="0"/>
              <w:rPr>
                <w:rFonts w:ascii="Arial" w:hAnsi="Arial" w:cs="Arial"/>
                <w:b/>
                <w:bCs/>
                <w:sz w:val="2"/>
                <w:szCs w:val="2"/>
                <w:lang w:val="es-BO"/>
              </w:rPr>
            </w:pPr>
          </w:p>
        </w:tc>
        <w:tc>
          <w:tcPr>
            <w:tcW w:w="319" w:type="dxa"/>
            <w:shd w:val="clear" w:color="auto" w:fill="auto"/>
            <w:vAlign w:val="center"/>
          </w:tcPr>
          <w:p w14:paraId="3B50F916" w14:textId="77777777" w:rsidR="00E97BC1" w:rsidRDefault="00E97BC1">
            <w:pPr>
              <w:widowControl w:val="0"/>
              <w:rPr>
                <w:rFonts w:ascii="Arial" w:hAnsi="Arial" w:cs="Arial"/>
                <w:b/>
                <w:bCs/>
                <w:sz w:val="2"/>
                <w:szCs w:val="2"/>
                <w:lang w:val="es-BO"/>
              </w:rPr>
            </w:pPr>
          </w:p>
        </w:tc>
        <w:tc>
          <w:tcPr>
            <w:tcW w:w="372" w:type="dxa"/>
            <w:shd w:val="clear" w:color="auto" w:fill="auto"/>
            <w:vAlign w:val="center"/>
          </w:tcPr>
          <w:p w14:paraId="2C70887A" w14:textId="77777777" w:rsidR="00E97BC1" w:rsidRDefault="00E97BC1">
            <w:pPr>
              <w:widowControl w:val="0"/>
              <w:rPr>
                <w:rFonts w:ascii="Arial" w:hAnsi="Arial" w:cs="Arial"/>
                <w:b/>
                <w:bCs/>
                <w:sz w:val="2"/>
                <w:szCs w:val="2"/>
                <w:lang w:val="es-BO"/>
              </w:rPr>
            </w:pPr>
          </w:p>
        </w:tc>
        <w:tc>
          <w:tcPr>
            <w:tcW w:w="376" w:type="dxa"/>
            <w:shd w:val="clear" w:color="auto" w:fill="auto"/>
            <w:vAlign w:val="center"/>
          </w:tcPr>
          <w:p w14:paraId="74306EBC" w14:textId="77777777" w:rsidR="00E97BC1" w:rsidRDefault="00E97BC1">
            <w:pPr>
              <w:widowControl w:val="0"/>
              <w:rPr>
                <w:rFonts w:ascii="Arial" w:hAnsi="Arial" w:cs="Arial"/>
                <w:b/>
                <w:bCs/>
                <w:sz w:val="2"/>
                <w:szCs w:val="2"/>
                <w:lang w:val="es-BO"/>
              </w:rPr>
            </w:pPr>
          </w:p>
        </w:tc>
        <w:tc>
          <w:tcPr>
            <w:tcW w:w="315" w:type="dxa"/>
            <w:shd w:val="clear" w:color="auto" w:fill="auto"/>
            <w:vAlign w:val="center"/>
          </w:tcPr>
          <w:p w14:paraId="011507E7" w14:textId="77777777" w:rsidR="00E97BC1" w:rsidRDefault="00E97BC1">
            <w:pPr>
              <w:widowControl w:val="0"/>
              <w:rPr>
                <w:rFonts w:ascii="Arial" w:hAnsi="Arial" w:cs="Arial"/>
                <w:b/>
                <w:bCs/>
                <w:sz w:val="2"/>
                <w:szCs w:val="2"/>
                <w:lang w:val="es-BO"/>
              </w:rPr>
            </w:pPr>
          </w:p>
        </w:tc>
        <w:tc>
          <w:tcPr>
            <w:tcW w:w="378" w:type="dxa"/>
            <w:shd w:val="clear" w:color="auto" w:fill="auto"/>
            <w:vAlign w:val="center"/>
          </w:tcPr>
          <w:p w14:paraId="1EDCE816" w14:textId="77777777" w:rsidR="00E97BC1" w:rsidRDefault="00E97BC1">
            <w:pPr>
              <w:widowControl w:val="0"/>
              <w:rPr>
                <w:rFonts w:ascii="Arial" w:hAnsi="Arial" w:cs="Arial"/>
                <w:b/>
                <w:bCs/>
                <w:sz w:val="2"/>
                <w:szCs w:val="2"/>
                <w:lang w:val="es-BO"/>
              </w:rPr>
            </w:pPr>
          </w:p>
        </w:tc>
        <w:tc>
          <w:tcPr>
            <w:tcW w:w="367" w:type="dxa"/>
            <w:shd w:val="clear" w:color="auto" w:fill="auto"/>
            <w:vAlign w:val="center"/>
          </w:tcPr>
          <w:p w14:paraId="1BC04C31" w14:textId="77777777" w:rsidR="00E97BC1" w:rsidRDefault="00E97BC1">
            <w:pPr>
              <w:widowControl w:val="0"/>
              <w:rPr>
                <w:rFonts w:ascii="Arial" w:hAnsi="Arial" w:cs="Arial"/>
                <w:b/>
                <w:bCs/>
                <w:sz w:val="2"/>
                <w:szCs w:val="2"/>
                <w:lang w:val="es-BO"/>
              </w:rPr>
            </w:pPr>
          </w:p>
        </w:tc>
        <w:tc>
          <w:tcPr>
            <w:tcW w:w="376" w:type="dxa"/>
            <w:shd w:val="clear" w:color="auto" w:fill="auto"/>
            <w:vAlign w:val="center"/>
          </w:tcPr>
          <w:p w14:paraId="3B37BB9F" w14:textId="77777777" w:rsidR="00E97BC1" w:rsidRDefault="00E97BC1">
            <w:pPr>
              <w:widowControl w:val="0"/>
              <w:rPr>
                <w:rFonts w:ascii="Arial" w:hAnsi="Arial" w:cs="Arial"/>
                <w:b/>
                <w:bCs/>
                <w:sz w:val="2"/>
                <w:szCs w:val="2"/>
                <w:lang w:val="es-BO"/>
              </w:rPr>
            </w:pPr>
          </w:p>
        </w:tc>
        <w:tc>
          <w:tcPr>
            <w:tcW w:w="373" w:type="dxa"/>
            <w:shd w:val="clear" w:color="auto" w:fill="auto"/>
            <w:vAlign w:val="center"/>
          </w:tcPr>
          <w:p w14:paraId="64258D5A"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0FAC9BE7" w14:textId="77777777" w:rsidR="00E97BC1" w:rsidRDefault="00E97BC1">
            <w:pPr>
              <w:widowControl w:val="0"/>
              <w:rPr>
                <w:rFonts w:ascii="Arial" w:hAnsi="Arial" w:cs="Arial"/>
                <w:b/>
                <w:bCs/>
                <w:sz w:val="2"/>
                <w:szCs w:val="2"/>
                <w:lang w:val="es-BO"/>
              </w:rPr>
            </w:pPr>
          </w:p>
        </w:tc>
        <w:tc>
          <w:tcPr>
            <w:tcW w:w="374" w:type="dxa"/>
            <w:shd w:val="clear" w:color="auto" w:fill="auto"/>
            <w:vAlign w:val="center"/>
          </w:tcPr>
          <w:p w14:paraId="6BE5971A" w14:textId="77777777" w:rsidR="00E97BC1" w:rsidRDefault="00E97BC1">
            <w:pPr>
              <w:widowControl w:val="0"/>
              <w:rPr>
                <w:rFonts w:ascii="Arial" w:hAnsi="Arial" w:cs="Arial"/>
                <w:b/>
                <w:bCs/>
                <w:sz w:val="2"/>
                <w:szCs w:val="2"/>
                <w:lang w:val="es-BO"/>
              </w:rPr>
            </w:pPr>
          </w:p>
        </w:tc>
        <w:tc>
          <w:tcPr>
            <w:tcW w:w="321" w:type="dxa"/>
            <w:shd w:val="clear" w:color="auto" w:fill="auto"/>
            <w:vAlign w:val="center"/>
          </w:tcPr>
          <w:p w14:paraId="61E2A466"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4EC9C2E2" w14:textId="77777777" w:rsidR="00E97BC1" w:rsidRDefault="00E97BC1">
            <w:pPr>
              <w:widowControl w:val="0"/>
              <w:rPr>
                <w:rFonts w:ascii="Arial" w:hAnsi="Arial" w:cs="Arial"/>
                <w:b/>
                <w:bCs/>
                <w:sz w:val="2"/>
                <w:szCs w:val="2"/>
                <w:lang w:val="es-BO"/>
              </w:rPr>
            </w:pPr>
          </w:p>
        </w:tc>
        <w:tc>
          <w:tcPr>
            <w:tcW w:w="321" w:type="dxa"/>
            <w:shd w:val="clear" w:color="auto" w:fill="auto"/>
            <w:vAlign w:val="center"/>
          </w:tcPr>
          <w:p w14:paraId="2D462C2C" w14:textId="77777777" w:rsidR="00E97BC1" w:rsidRDefault="00E97BC1">
            <w:pPr>
              <w:widowControl w:val="0"/>
              <w:rPr>
                <w:rFonts w:ascii="Arial" w:hAnsi="Arial" w:cs="Arial"/>
                <w:b/>
                <w:bCs/>
                <w:sz w:val="2"/>
                <w:szCs w:val="2"/>
                <w:lang w:val="es-BO"/>
              </w:rPr>
            </w:pPr>
          </w:p>
        </w:tc>
        <w:tc>
          <w:tcPr>
            <w:tcW w:w="370" w:type="dxa"/>
            <w:shd w:val="clear" w:color="auto" w:fill="auto"/>
            <w:vAlign w:val="center"/>
          </w:tcPr>
          <w:p w14:paraId="7819662D" w14:textId="77777777" w:rsidR="00E97BC1" w:rsidRDefault="00E97BC1">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0171D685"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r>
      <w:tr w:rsidR="00E97BC1" w14:paraId="6A7B71D9" w14:textId="77777777">
        <w:trPr>
          <w:trHeight w:val="298"/>
          <w:jc w:val="center"/>
        </w:trPr>
        <w:tc>
          <w:tcPr>
            <w:tcW w:w="3014" w:type="dxa"/>
            <w:gridSpan w:val="9"/>
            <w:vMerge w:val="restart"/>
            <w:tcBorders>
              <w:left w:val="single" w:sz="12" w:space="0" w:color="000000"/>
            </w:tcBorders>
            <w:shd w:val="clear" w:color="auto" w:fill="auto"/>
            <w:vAlign w:val="center"/>
          </w:tcPr>
          <w:p w14:paraId="24FA440B" w14:textId="77777777" w:rsidR="00E97BC1" w:rsidRDefault="004451C8">
            <w:pPr>
              <w:widowControl w:val="0"/>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14:paraId="301118D3" w14:textId="77777777" w:rsidR="00E97BC1" w:rsidRDefault="004451C8">
            <w:pPr>
              <w:widowControl w:val="0"/>
              <w:jc w:val="right"/>
              <w:rPr>
                <w:rFonts w:ascii="Arial" w:hAnsi="Arial" w:cs="Arial"/>
                <w:bCs/>
                <w:lang w:val="es-BO"/>
              </w:rPr>
            </w:pPr>
            <w:r>
              <w:rPr>
                <w:rFonts w:ascii="Arial" w:hAnsi="Arial" w:cs="Arial"/>
                <w:bCs/>
                <w:lang w:val="es-BO"/>
              </w:rPr>
              <w:t>Fax:</w:t>
            </w:r>
          </w:p>
          <w:p w14:paraId="1AF2290A" w14:textId="77777777" w:rsidR="00E97BC1" w:rsidRDefault="004451C8">
            <w:pPr>
              <w:widowControl w:val="0"/>
              <w:jc w:val="right"/>
              <w:rPr>
                <w:rFonts w:ascii="Arial" w:hAnsi="Arial" w:cs="Arial"/>
                <w:i/>
                <w:lang w:val="es-BO"/>
              </w:rPr>
            </w:pPr>
            <w:r>
              <w:rPr>
                <w:rFonts w:ascii="Arial" w:hAnsi="Arial" w:cs="Arial"/>
                <w:bCs/>
                <w:i/>
                <w:lang w:val="es-BO"/>
              </w:rPr>
              <w:t>(solo si tiene)</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571D2050" w14:textId="77777777" w:rsidR="00E97BC1" w:rsidRDefault="004451C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136D7DB0" w14:textId="77777777" w:rsidR="00E97BC1" w:rsidRDefault="004451C8">
            <w:pPr>
              <w:widowControl w:val="0"/>
              <w:rPr>
                <w:rFonts w:ascii="Arial" w:hAnsi="Arial" w:cs="Arial"/>
                <w:lang w:val="es-BO"/>
              </w:rPr>
            </w:pPr>
            <w:r>
              <w:rPr>
                <w:rFonts w:ascii="Arial" w:hAnsi="Arial" w:cs="Arial"/>
                <w:lang w:val="es-BO"/>
              </w:rPr>
              <w:t> </w:t>
            </w:r>
          </w:p>
        </w:tc>
      </w:tr>
      <w:tr w:rsidR="00E97BC1" w14:paraId="3DB325D2" w14:textId="77777777">
        <w:trPr>
          <w:trHeight w:val="71"/>
          <w:jc w:val="center"/>
        </w:trPr>
        <w:tc>
          <w:tcPr>
            <w:tcW w:w="3014" w:type="dxa"/>
            <w:gridSpan w:val="9"/>
            <w:vMerge/>
            <w:tcBorders>
              <w:left w:val="single" w:sz="12" w:space="0" w:color="000000"/>
            </w:tcBorders>
            <w:vAlign w:val="center"/>
          </w:tcPr>
          <w:p w14:paraId="1CCB726B" w14:textId="77777777" w:rsidR="00E97BC1" w:rsidRDefault="00E97BC1">
            <w:pPr>
              <w:widowControl w:val="0"/>
              <w:rPr>
                <w:rFonts w:ascii="Arial" w:hAnsi="Arial" w:cs="Arial"/>
                <w:b/>
                <w:bCs/>
                <w:lang w:val="es-BO"/>
              </w:rPr>
            </w:pPr>
          </w:p>
        </w:tc>
        <w:tc>
          <w:tcPr>
            <w:tcW w:w="390" w:type="dxa"/>
            <w:shd w:val="clear" w:color="auto" w:fill="auto"/>
            <w:vAlign w:val="center"/>
          </w:tcPr>
          <w:p w14:paraId="43F12B84" w14:textId="77777777" w:rsidR="00E97BC1" w:rsidRDefault="00E97BC1">
            <w:pPr>
              <w:widowControl w:val="0"/>
              <w:rPr>
                <w:rFonts w:ascii="Arial" w:hAnsi="Arial" w:cs="Arial"/>
                <w:sz w:val="2"/>
                <w:szCs w:val="2"/>
                <w:lang w:val="es-BO"/>
              </w:rPr>
            </w:pPr>
          </w:p>
        </w:tc>
        <w:tc>
          <w:tcPr>
            <w:tcW w:w="276" w:type="dxa"/>
            <w:shd w:val="clear" w:color="auto" w:fill="auto"/>
            <w:vAlign w:val="center"/>
          </w:tcPr>
          <w:p w14:paraId="161F4D15" w14:textId="77777777" w:rsidR="00E97BC1" w:rsidRDefault="00E97BC1">
            <w:pPr>
              <w:widowControl w:val="0"/>
              <w:rPr>
                <w:rFonts w:ascii="Arial" w:hAnsi="Arial" w:cs="Arial"/>
                <w:sz w:val="2"/>
                <w:szCs w:val="2"/>
                <w:lang w:val="es-BO"/>
              </w:rPr>
            </w:pPr>
          </w:p>
        </w:tc>
        <w:tc>
          <w:tcPr>
            <w:tcW w:w="363" w:type="dxa"/>
            <w:shd w:val="clear" w:color="auto" w:fill="auto"/>
            <w:vAlign w:val="center"/>
          </w:tcPr>
          <w:p w14:paraId="49DCE835" w14:textId="77777777" w:rsidR="00E97BC1" w:rsidRDefault="00E97BC1">
            <w:pPr>
              <w:widowControl w:val="0"/>
              <w:jc w:val="right"/>
              <w:rPr>
                <w:rFonts w:ascii="Arial" w:hAnsi="Arial" w:cs="Arial"/>
                <w:sz w:val="2"/>
                <w:szCs w:val="2"/>
                <w:lang w:val="es-BO"/>
              </w:rPr>
            </w:pPr>
          </w:p>
        </w:tc>
        <w:tc>
          <w:tcPr>
            <w:tcW w:w="378" w:type="dxa"/>
            <w:shd w:val="clear" w:color="auto" w:fill="auto"/>
            <w:vAlign w:val="center"/>
          </w:tcPr>
          <w:p w14:paraId="3AC52154" w14:textId="77777777" w:rsidR="00E97BC1" w:rsidRDefault="00E97BC1">
            <w:pPr>
              <w:widowControl w:val="0"/>
              <w:rPr>
                <w:rFonts w:ascii="Arial" w:hAnsi="Arial" w:cs="Arial"/>
                <w:sz w:val="2"/>
                <w:szCs w:val="2"/>
                <w:lang w:val="es-BO"/>
              </w:rPr>
            </w:pPr>
          </w:p>
        </w:tc>
        <w:tc>
          <w:tcPr>
            <w:tcW w:w="319" w:type="dxa"/>
            <w:shd w:val="clear" w:color="auto" w:fill="auto"/>
            <w:vAlign w:val="center"/>
          </w:tcPr>
          <w:p w14:paraId="379C78D2" w14:textId="77777777" w:rsidR="00E97BC1" w:rsidRDefault="00E97BC1">
            <w:pPr>
              <w:widowControl w:val="0"/>
              <w:rPr>
                <w:rFonts w:ascii="Arial" w:hAnsi="Arial" w:cs="Arial"/>
                <w:sz w:val="2"/>
                <w:szCs w:val="2"/>
                <w:lang w:val="es-BO"/>
              </w:rPr>
            </w:pPr>
          </w:p>
        </w:tc>
        <w:tc>
          <w:tcPr>
            <w:tcW w:w="372" w:type="dxa"/>
            <w:shd w:val="clear" w:color="auto" w:fill="auto"/>
            <w:vAlign w:val="center"/>
          </w:tcPr>
          <w:p w14:paraId="08D3D9F3" w14:textId="77777777" w:rsidR="00E97BC1" w:rsidRDefault="00E97BC1">
            <w:pPr>
              <w:widowControl w:val="0"/>
              <w:rPr>
                <w:rFonts w:ascii="Arial" w:hAnsi="Arial" w:cs="Arial"/>
                <w:sz w:val="2"/>
                <w:szCs w:val="2"/>
                <w:lang w:val="es-BO"/>
              </w:rPr>
            </w:pPr>
          </w:p>
        </w:tc>
        <w:tc>
          <w:tcPr>
            <w:tcW w:w="376" w:type="dxa"/>
            <w:shd w:val="clear" w:color="auto" w:fill="auto"/>
            <w:vAlign w:val="center"/>
          </w:tcPr>
          <w:p w14:paraId="425CE198" w14:textId="77777777" w:rsidR="00E97BC1" w:rsidRDefault="00E97BC1">
            <w:pPr>
              <w:widowControl w:val="0"/>
              <w:rPr>
                <w:rFonts w:ascii="Arial" w:hAnsi="Arial" w:cs="Arial"/>
                <w:sz w:val="2"/>
                <w:szCs w:val="2"/>
                <w:lang w:val="es-BO"/>
              </w:rPr>
            </w:pPr>
          </w:p>
        </w:tc>
        <w:tc>
          <w:tcPr>
            <w:tcW w:w="315" w:type="dxa"/>
            <w:shd w:val="clear" w:color="auto" w:fill="auto"/>
            <w:vAlign w:val="center"/>
          </w:tcPr>
          <w:p w14:paraId="00476568" w14:textId="77777777" w:rsidR="00E97BC1" w:rsidRDefault="00E97BC1">
            <w:pPr>
              <w:widowControl w:val="0"/>
              <w:rPr>
                <w:rFonts w:ascii="Arial" w:hAnsi="Arial" w:cs="Arial"/>
                <w:sz w:val="2"/>
                <w:szCs w:val="2"/>
                <w:lang w:val="es-BO"/>
              </w:rPr>
            </w:pPr>
          </w:p>
        </w:tc>
        <w:tc>
          <w:tcPr>
            <w:tcW w:w="378" w:type="dxa"/>
            <w:shd w:val="clear" w:color="auto" w:fill="auto"/>
            <w:vAlign w:val="center"/>
          </w:tcPr>
          <w:p w14:paraId="4E09EA72" w14:textId="77777777" w:rsidR="00E97BC1" w:rsidRDefault="00E97BC1">
            <w:pPr>
              <w:widowControl w:val="0"/>
              <w:rPr>
                <w:rFonts w:ascii="Arial" w:hAnsi="Arial" w:cs="Arial"/>
                <w:sz w:val="2"/>
                <w:szCs w:val="2"/>
                <w:lang w:val="es-BO"/>
              </w:rPr>
            </w:pPr>
          </w:p>
        </w:tc>
        <w:tc>
          <w:tcPr>
            <w:tcW w:w="367" w:type="dxa"/>
            <w:shd w:val="clear" w:color="auto" w:fill="auto"/>
            <w:vAlign w:val="center"/>
          </w:tcPr>
          <w:p w14:paraId="6D7402EF" w14:textId="77777777" w:rsidR="00E97BC1" w:rsidRDefault="00E97BC1">
            <w:pPr>
              <w:widowControl w:val="0"/>
              <w:rPr>
                <w:rFonts w:ascii="Arial" w:hAnsi="Arial" w:cs="Arial"/>
                <w:sz w:val="2"/>
                <w:szCs w:val="2"/>
                <w:lang w:val="es-BO"/>
              </w:rPr>
            </w:pPr>
          </w:p>
        </w:tc>
        <w:tc>
          <w:tcPr>
            <w:tcW w:w="376" w:type="dxa"/>
            <w:shd w:val="clear" w:color="auto" w:fill="auto"/>
            <w:vAlign w:val="center"/>
          </w:tcPr>
          <w:p w14:paraId="16A18C27" w14:textId="77777777" w:rsidR="00E97BC1" w:rsidRDefault="00E97BC1">
            <w:pPr>
              <w:widowControl w:val="0"/>
              <w:rPr>
                <w:rFonts w:ascii="Arial" w:hAnsi="Arial" w:cs="Arial"/>
                <w:sz w:val="2"/>
                <w:szCs w:val="2"/>
                <w:lang w:val="es-BO"/>
              </w:rPr>
            </w:pPr>
          </w:p>
        </w:tc>
        <w:tc>
          <w:tcPr>
            <w:tcW w:w="373" w:type="dxa"/>
            <w:shd w:val="clear" w:color="auto" w:fill="auto"/>
            <w:vAlign w:val="center"/>
          </w:tcPr>
          <w:p w14:paraId="4E8A7B6D" w14:textId="77777777" w:rsidR="00E97BC1" w:rsidRDefault="00E97BC1">
            <w:pPr>
              <w:widowControl w:val="0"/>
              <w:rPr>
                <w:rFonts w:ascii="Arial" w:hAnsi="Arial" w:cs="Arial"/>
                <w:sz w:val="2"/>
                <w:szCs w:val="2"/>
                <w:lang w:val="es-BO"/>
              </w:rPr>
            </w:pPr>
          </w:p>
        </w:tc>
        <w:tc>
          <w:tcPr>
            <w:tcW w:w="370" w:type="dxa"/>
            <w:shd w:val="clear" w:color="auto" w:fill="auto"/>
            <w:vAlign w:val="center"/>
          </w:tcPr>
          <w:p w14:paraId="31ADD479" w14:textId="77777777" w:rsidR="00E97BC1" w:rsidRDefault="00E97BC1">
            <w:pPr>
              <w:widowControl w:val="0"/>
              <w:rPr>
                <w:rFonts w:ascii="Arial" w:hAnsi="Arial" w:cs="Arial"/>
                <w:sz w:val="2"/>
                <w:szCs w:val="2"/>
                <w:lang w:val="es-BO"/>
              </w:rPr>
            </w:pPr>
          </w:p>
        </w:tc>
        <w:tc>
          <w:tcPr>
            <w:tcW w:w="374" w:type="dxa"/>
            <w:shd w:val="clear" w:color="auto" w:fill="auto"/>
            <w:vAlign w:val="center"/>
          </w:tcPr>
          <w:p w14:paraId="74BCF18F" w14:textId="77777777" w:rsidR="00E97BC1" w:rsidRDefault="00E97BC1">
            <w:pPr>
              <w:widowControl w:val="0"/>
              <w:rPr>
                <w:rFonts w:ascii="Arial" w:hAnsi="Arial" w:cs="Arial"/>
                <w:sz w:val="2"/>
                <w:szCs w:val="2"/>
                <w:lang w:val="es-BO"/>
              </w:rPr>
            </w:pPr>
          </w:p>
        </w:tc>
        <w:tc>
          <w:tcPr>
            <w:tcW w:w="321" w:type="dxa"/>
            <w:shd w:val="clear" w:color="auto" w:fill="auto"/>
            <w:vAlign w:val="center"/>
          </w:tcPr>
          <w:p w14:paraId="0F8BDF5B" w14:textId="77777777" w:rsidR="00E97BC1" w:rsidRDefault="00E97BC1">
            <w:pPr>
              <w:widowControl w:val="0"/>
              <w:rPr>
                <w:rFonts w:ascii="Arial" w:hAnsi="Arial" w:cs="Arial"/>
                <w:sz w:val="2"/>
                <w:szCs w:val="2"/>
                <w:lang w:val="es-BO"/>
              </w:rPr>
            </w:pPr>
          </w:p>
        </w:tc>
        <w:tc>
          <w:tcPr>
            <w:tcW w:w="370" w:type="dxa"/>
            <w:shd w:val="clear" w:color="auto" w:fill="auto"/>
            <w:vAlign w:val="center"/>
          </w:tcPr>
          <w:p w14:paraId="040468D3" w14:textId="77777777" w:rsidR="00E97BC1" w:rsidRDefault="00E97BC1">
            <w:pPr>
              <w:widowControl w:val="0"/>
              <w:rPr>
                <w:rFonts w:ascii="Arial" w:hAnsi="Arial" w:cs="Arial"/>
                <w:sz w:val="2"/>
                <w:szCs w:val="2"/>
                <w:lang w:val="es-BO"/>
              </w:rPr>
            </w:pPr>
          </w:p>
        </w:tc>
        <w:tc>
          <w:tcPr>
            <w:tcW w:w="321" w:type="dxa"/>
            <w:shd w:val="clear" w:color="auto" w:fill="auto"/>
            <w:vAlign w:val="center"/>
          </w:tcPr>
          <w:p w14:paraId="3836140F" w14:textId="77777777" w:rsidR="00E97BC1" w:rsidRDefault="00E97BC1">
            <w:pPr>
              <w:widowControl w:val="0"/>
              <w:rPr>
                <w:rFonts w:ascii="Arial" w:hAnsi="Arial" w:cs="Arial"/>
                <w:sz w:val="2"/>
                <w:szCs w:val="2"/>
                <w:lang w:val="es-BO"/>
              </w:rPr>
            </w:pPr>
          </w:p>
        </w:tc>
        <w:tc>
          <w:tcPr>
            <w:tcW w:w="370" w:type="dxa"/>
            <w:shd w:val="clear" w:color="auto" w:fill="auto"/>
            <w:vAlign w:val="center"/>
          </w:tcPr>
          <w:p w14:paraId="0DAC6024" w14:textId="77777777" w:rsidR="00E97BC1" w:rsidRDefault="00E97BC1">
            <w:pPr>
              <w:widowControl w:val="0"/>
              <w:rPr>
                <w:rFonts w:ascii="Arial" w:hAnsi="Arial" w:cs="Arial"/>
                <w:sz w:val="2"/>
                <w:szCs w:val="2"/>
                <w:lang w:val="es-BO"/>
              </w:rPr>
            </w:pPr>
          </w:p>
        </w:tc>
        <w:tc>
          <w:tcPr>
            <w:tcW w:w="253" w:type="dxa"/>
            <w:tcBorders>
              <w:right w:val="single" w:sz="12" w:space="0" w:color="000000"/>
            </w:tcBorders>
            <w:shd w:val="clear" w:color="auto" w:fill="auto"/>
            <w:vAlign w:val="center"/>
          </w:tcPr>
          <w:p w14:paraId="28F0ECA4" w14:textId="77777777" w:rsidR="00E97BC1" w:rsidRDefault="004451C8">
            <w:pPr>
              <w:widowControl w:val="0"/>
              <w:rPr>
                <w:rFonts w:ascii="Arial" w:hAnsi="Arial" w:cs="Arial"/>
                <w:sz w:val="2"/>
                <w:szCs w:val="2"/>
                <w:lang w:val="es-BO"/>
              </w:rPr>
            </w:pPr>
            <w:r>
              <w:rPr>
                <w:rFonts w:ascii="Arial" w:hAnsi="Arial" w:cs="Arial"/>
                <w:sz w:val="2"/>
                <w:szCs w:val="2"/>
                <w:lang w:val="es-BO"/>
              </w:rPr>
              <w:t> </w:t>
            </w:r>
          </w:p>
        </w:tc>
      </w:tr>
      <w:tr w:rsidR="00E97BC1" w14:paraId="4D31558E" w14:textId="77777777">
        <w:trPr>
          <w:trHeight w:val="267"/>
          <w:jc w:val="center"/>
        </w:trPr>
        <w:tc>
          <w:tcPr>
            <w:tcW w:w="3014" w:type="dxa"/>
            <w:gridSpan w:val="9"/>
            <w:vMerge/>
            <w:tcBorders>
              <w:left w:val="single" w:sz="12" w:space="0" w:color="000000"/>
            </w:tcBorders>
            <w:vAlign w:val="center"/>
          </w:tcPr>
          <w:p w14:paraId="1CBEC5C1" w14:textId="77777777" w:rsidR="00E97BC1" w:rsidRDefault="00E97BC1">
            <w:pPr>
              <w:widowControl w:val="0"/>
              <w:rPr>
                <w:rFonts w:ascii="Arial" w:hAnsi="Arial" w:cs="Arial"/>
                <w:b/>
                <w:bCs/>
                <w:lang w:val="es-BO"/>
              </w:rPr>
            </w:pPr>
          </w:p>
        </w:tc>
        <w:tc>
          <w:tcPr>
            <w:tcW w:w="2478" w:type="dxa"/>
            <w:gridSpan w:val="7"/>
            <w:tcBorders>
              <w:right w:val="single" w:sz="4" w:space="0" w:color="000000"/>
            </w:tcBorders>
            <w:shd w:val="clear" w:color="auto" w:fill="auto"/>
            <w:vAlign w:val="center"/>
          </w:tcPr>
          <w:p w14:paraId="5DB53622" w14:textId="77777777" w:rsidR="00E97BC1" w:rsidRDefault="004451C8">
            <w:pPr>
              <w:widowControl w:val="0"/>
              <w:jc w:val="right"/>
              <w:rPr>
                <w:rFonts w:ascii="Arial" w:hAnsi="Arial" w:cs="Arial"/>
                <w:lang w:val="es-BO"/>
              </w:rPr>
            </w:pPr>
            <w:r>
              <w:rPr>
                <w:rFonts w:ascii="Arial" w:hAnsi="Arial" w:cs="Arial"/>
                <w:bCs/>
                <w:lang w:val="es-BO"/>
              </w:rPr>
              <w:t>Correo Electrónico:</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0BEA98F6" w14:textId="77777777" w:rsidR="00E97BC1" w:rsidRDefault="004451C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41FACA57" w14:textId="77777777" w:rsidR="00E97BC1" w:rsidRDefault="004451C8">
            <w:pPr>
              <w:widowControl w:val="0"/>
              <w:rPr>
                <w:rFonts w:ascii="Arial" w:hAnsi="Arial" w:cs="Arial"/>
                <w:lang w:val="es-BO"/>
              </w:rPr>
            </w:pPr>
            <w:r>
              <w:rPr>
                <w:rFonts w:ascii="Arial" w:hAnsi="Arial" w:cs="Arial"/>
                <w:lang w:val="es-BO"/>
              </w:rPr>
              <w:t> </w:t>
            </w:r>
          </w:p>
        </w:tc>
      </w:tr>
      <w:tr w:rsidR="00E97BC1" w14:paraId="0CD4B138" w14:textId="77777777">
        <w:trPr>
          <w:trHeight w:val="114"/>
          <w:jc w:val="center"/>
        </w:trPr>
        <w:tc>
          <w:tcPr>
            <w:tcW w:w="354" w:type="dxa"/>
            <w:tcBorders>
              <w:left w:val="single" w:sz="12" w:space="0" w:color="000000"/>
              <w:bottom w:val="single" w:sz="12" w:space="0" w:color="000000"/>
            </w:tcBorders>
            <w:shd w:val="clear" w:color="auto" w:fill="auto"/>
            <w:vAlign w:val="center"/>
          </w:tcPr>
          <w:p w14:paraId="78ABFC47"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78FA2BDF"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3072026C"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20D3BF2E" w14:textId="77777777" w:rsidR="00E97BC1" w:rsidRDefault="004451C8">
            <w:pPr>
              <w:widowControl w:val="0"/>
              <w:rPr>
                <w:rFonts w:ascii="Calibri" w:hAnsi="Calibri" w:cs="Calibri"/>
                <w:sz w:val="2"/>
                <w:szCs w:val="2"/>
                <w:lang w:val="es-BO"/>
              </w:rPr>
            </w:pPr>
            <w:r>
              <w:rPr>
                <w:rFonts w:ascii="Calibri" w:hAnsi="Calibri" w:cs="Calibri"/>
                <w:sz w:val="2"/>
                <w:szCs w:val="2"/>
                <w:lang w:val="es-BO"/>
              </w:rPr>
              <w:t> </w:t>
            </w:r>
          </w:p>
        </w:tc>
        <w:tc>
          <w:tcPr>
            <w:tcW w:w="1757" w:type="dxa"/>
            <w:gridSpan w:val="5"/>
            <w:tcBorders>
              <w:bottom w:val="single" w:sz="12" w:space="0" w:color="000000"/>
            </w:tcBorders>
            <w:shd w:val="clear" w:color="auto" w:fill="auto"/>
            <w:vAlign w:val="center"/>
          </w:tcPr>
          <w:p w14:paraId="765A084C" w14:textId="77777777" w:rsidR="00E97BC1" w:rsidRDefault="004451C8">
            <w:pPr>
              <w:widowControl w:val="0"/>
              <w:rPr>
                <w:rFonts w:ascii="Arial" w:hAnsi="Arial" w:cs="Arial"/>
                <w:sz w:val="2"/>
                <w:szCs w:val="2"/>
                <w:lang w:val="es-BO"/>
              </w:rPr>
            </w:pPr>
            <w:r>
              <w:rPr>
                <w:rFonts w:ascii="Arial" w:hAnsi="Arial" w:cs="Arial"/>
                <w:sz w:val="2"/>
                <w:szCs w:val="2"/>
                <w:lang w:val="es-BO"/>
              </w:rPr>
              <w:t> </w:t>
            </w:r>
          </w:p>
        </w:tc>
        <w:tc>
          <w:tcPr>
            <w:tcW w:w="666" w:type="dxa"/>
            <w:gridSpan w:val="2"/>
            <w:tcBorders>
              <w:bottom w:val="single" w:sz="12" w:space="0" w:color="000000"/>
            </w:tcBorders>
            <w:shd w:val="clear" w:color="auto" w:fill="auto"/>
            <w:vAlign w:val="center"/>
          </w:tcPr>
          <w:p w14:paraId="76FD3B79" w14:textId="77777777" w:rsidR="00E97BC1" w:rsidRDefault="004451C8">
            <w:pPr>
              <w:widowControl w:val="0"/>
              <w:jc w:val="center"/>
              <w:rPr>
                <w:rFonts w:ascii="Arial" w:hAnsi="Arial" w:cs="Arial"/>
                <w:b/>
                <w:bCs/>
                <w:sz w:val="2"/>
                <w:szCs w:val="2"/>
                <w:lang w:val="es-BO"/>
              </w:rPr>
            </w:pPr>
            <w:r>
              <w:rPr>
                <w:rFonts w:ascii="Arial" w:hAnsi="Arial" w:cs="Arial"/>
                <w:b/>
                <w:bCs/>
                <w:sz w:val="2"/>
                <w:szCs w:val="2"/>
                <w:lang w:val="es-BO"/>
              </w:rPr>
              <w:t> </w:t>
            </w:r>
          </w:p>
        </w:tc>
        <w:tc>
          <w:tcPr>
            <w:tcW w:w="363" w:type="dxa"/>
            <w:tcBorders>
              <w:bottom w:val="single" w:sz="12" w:space="0" w:color="000000"/>
            </w:tcBorders>
            <w:shd w:val="clear" w:color="auto" w:fill="auto"/>
            <w:vAlign w:val="center"/>
          </w:tcPr>
          <w:p w14:paraId="6BDF9880"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7BEA56F7"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19" w:type="dxa"/>
            <w:tcBorders>
              <w:bottom w:val="single" w:sz="12" w:space="0" w:color="000000"/>
            </w:tcBorders>
            <w:shd w:val="clear" w:color="auto" w:fill="auto"/>
            <w:vAlign w:val="center"/>
          </w:tcPr>
          <w:p w14:paraId="6817344B"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2" w:type="dxa"/>
            <w:tcBorders>
              <w:bottom w:val="single" w:sz="12" w:space="0" w:color="000000"/>
            </w:tcBorders>
            <w:shd w:val="clear" w:color="auto" w:fill="auto"/>
            <w:vAlign w:val="center"/>
          </w:tcPr>
          <w:p w14:paraId="5D3E171B"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32095C4C"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15" w:type="dxa"/>
            <w:tcBorders>
              <w:bottom w:val="single" w:sz="12" w:space="0" w:color="000000"/>
            </w:tcBorders>
            <w:shd w:val="clear" w:color="auto" w:fill="auto"/>
            <w:vAlign w:val="center"/>
          </w:tcPr>
          <w:p w14:paraId="2C26A242"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612B7EDD"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67" w:type="dxa"/>
            <w:tcBorders>
              <w:bottom w:val="single" w:sz="12" w:space="0" w:color="000000"/>
            </w:tcBorders>
            <w:shd w:val="clear" w:color="auto" w:fill="auto"/>
            <w:vAlign w:val="center"/>
          </w:tcPr>
          <w:p w14:paraId="5CAEC9A9"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387B4F62"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3" w:type="dxa"/>
            <w:tcBorders>
              <w:bottom w:val="single" w:sz="12" w:space="0" w:color="000000"/>
            </w:tcBorders>
            <w:shd w:val="clear" w:color="auto" w:fill="auto"/>
            <w:vAlign w:val="center"/>
          </w:tcPr>
          <w:p w14:paraId="6DA12729"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5A683173"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4" w:type="dxa"/>
            <w:tcBorders>
              <w:bottom w:val="single" w:sz="12" w:space="0" w:color="000000"/>
            </w:tcBorders>
            <w:shd w:val="clear" w:color="auto" w:fill="auto"/>
            <w:vAlign w:val="center"/>
          </w:tcPr>
          <w:p w14:paraId="6A3DF5CC"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660B77F6"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610604F0"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3EF84C98"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569F4227"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c>
          <w:tcPr>
            <w:tcW w:w="253" w:type="dxa"/>
            <w:tcBorders>
              <w:bottom w:val="single" w:sz="12" w:space="0" w:color="000000"/>
              <w:right w:val="single" w:sz="12" w:space="0" w:color="000000"/>
            </w:tcBorders>
            <w:shd w:val="clear" w:color="auto" w:fill="auto"/>
            <w:vAlign w:val="center"/>
          </w:tcPr>
          <w:p w14:paraId="36B9B154" w14:textId="77777777" w:rsidR="00E97BC1" w:rsidRDefault="004451C8">
            <w:pPr>
              <w:widowControl w:val="0"/>
              <w:rPr>
                <w:rFonts w:ascii="Arial" w:hAnsi="Arial" w:cs="Arial"/>
                <w:b/>
                <w:bCs/>
                <w:sz w:val="2"/>
                <w:szCs w:val="2"/>
                <w:lang w:val="es-BO"/>
              </w:rPr>
            </w:pPr>
            <w:r>
              <w:rPr>
                <w:rFonts w:ascii="Arial" w:hAnsi="Arial" w:cs="Arial"/>
                <w:b/>
                <w:bCs/>
                <w:sz w:val="2"/>
                <w:szCs w:val="2"/>
                <w:lang w:val="es-BO"/>
              </w:rPr>
              <w:t> </w:t>
            </w:r>
          </w:p>
        </w:tc>
      </w:tr>
    </w:tbl>
    <w:p w14:paraId="569F72AE" w14:textId="77777777" w:rsidR="00E97BC1" w:rsidRDefault="00E97BC1">
      <w:pPr>
        <w:spacing w:line="200" w:lineRule="exact"/>
        <w:jc w:val="center"/>
        <w:rPr>
          <w:rFonts w:cs="Arial"/>
          <w:b/>
          <w:szCs w:val="18"/>
          <w:lang w:val="es-BO"/>
        </w:rPr>
      </w:pPr>
    </w:p>
    <w:p w14:paraId="3DFF6609" w14:textId="77777777" w:rsidR="00E97BC1" w:rsidRDefault="00E97BC1">
      <w:pPr>
        <w:spacing w:line="200" w:lineRule="exact"/>
        <w:jc w:val="center"/>
        <w:rPr>
          <w:rFonts w:ascii="Arial" w:hAnsi="Arial" w:cs="Arial"/>
          <w:b/>
          <w:lang w:val="es-BO"/>
        </w:rPr>
      </w:pPr>
    </w:p>
    <w:p w14:paraId="09FA4588" w14:textId="77777777" w:rsidR="00E97BC1" w:rsidRDefault="00E97BC1">
      <w:pPr>
        <w:spacing w:line="200" w:lineRule="exact"/>
        <w:rPr>
          <w:rFonts w:ascii="Arial" w:hAnsi="Arial" w:cs="Arial"/>
          <w:b/>
          <w:lang w:val="es-BO"/>
        </w:rPr>
      </w:pPr>
    </w:p>
    <w:p w14:paraId="614A3936" w14:textId="77777777" w:rsidR="00E97BC1" w:rsidRDefault="00E97BC1">
      <w:pPr>
        <w:spacing w:line="200" w:lineRule="exact"/>
        <w:rPr>
          <w:rFonts w:cs="Arial"/>
          <w:szCs w:val="18"/>
          <w:lang w:val="es-BO"/>
        </w:rPr>
      </w:pPr>
    </w:p>
    <w:p w14:paraId="7781BF67" w14:textId="77777777" w:rsidR="00E97BC1" w:rsidRDefault="00E97BC1">
      <w:pPr>
        <w:spacing w:line="200" w:lineRule="exact"/>
        <w:rPr>
          <w:rFonts w:cs="Arial"/>
          <w:szCs w:val="18"/>
          <w:lang w:val="es-BO"/>
        </w:rPr>
      </w:pPr>
    </w:p>
    <w:p w14:paraId="4798DD1C" w14:textId="77777777" w:rsidR="00E97BC1" w:rsidRDefault="00E97BC1">
      <w:pPr>
        <w:spacing w:line="200" w:lineRule="exact"/>
        <w:rPr>
          <w:rFonts w:cs="Arial"/>
          <w:szCs w:val="18"/>
          <w:lang w:val="es-BO"/>
        </w:rPr>
      </w:pPr>
    </w:p>
    <w:p w14:paraId="4E675D67" w14:textId="77777777" w:rsidR="00E97BC1" w:rsidRDefault="00E97BC1">
      <w:pPr>
        <w:spacing w:line="200" w:lineRule="exact"/>
        <w:rPr>
          <w:rFonts w:cs="Arial"/>
          <w:szCs w:val="18"/>
          <w:lang w:val="es-BO"/>
        </w:rPr>
      </w:pPr>
    </w:p>
    <w:p w14:paraId="6E771746" w14:textId="77777777" w:rsidR="00E97BC1" w:rsidRDefault="00E97BC1">
      <w:pPr>
        <w:spacing w:line="200" w:lineRule="exact"/>
        <w:rPr>
          <w:rFonts w:cs="Arial"/>
          <w:szCs w:val="18"/>
          <w:lang w:val="es-BO"/>
        </w:rPr>
      </w:pPr>
    </w:p>
    <w:p w14:paraId="69C4D6FB" w14:textId="77777777" w:rsidR="00E97BC1" w:rsidRDefault="00E97BC1">
      <w:pPr>
        <w:spacing w:line="200" w:lineRule="exact"/>
        <w:rPr>
          <w:rFonts w:cs="Arial"/>
          <w:szCs w:val="18"/>
          <w:lang w:val="es-BO"/>
        </w:rPr>
      </w:pPr>
    </w:p>
    <w:p w14:paraId="3F785372" w14:textId="77777777" w:rsidR="00E97BC1" w:rsidRDefault="00E97BC1">
      <w:pPr>
        <w:spacing w:line="200" w:lineRule="exact"/>
        <w:rPr>
          <w:rFonts w:cs="Arial"/>
          <w:szCs w:val="18"/>
          <w:lang w:val="es-BO"/>
        </w:rPr>
      </w:pPr>
    </w:p>
    <w:p w14:paraId="06260459" w14:textId="77777777" w:rsidR="00E97BC1" w:rsidRDefault="00E97BC1">
      <w:pPr>
        <w:jc w:val="center"/>
        <w:rPr>
          <w:rFonts w:cs="Arial"/>
          <w:b/>
          <w:i/>
          <w:szCs w:val="18"/>
          <w:lang w:val="es-BO"/>
        </w:rPr>
      </w:pPr>
    </w:p>
    <w:p w14:paraId="7B818C31" w14:textId="77777777" w:rsidR="00E97BC1" w:rsidRDefault="00E97BC1">
      <w:pPr>
        <w:jc w:val="center"/>
        <w:rPr>
          <w:rFonts w:cs="Arial"/>
          <w:b/>
          <w:i/>
          <w:szCs w:val="18"/>
          <w:lang w:val="es-BO"/>
        </w:rPr>
      </w:pPr>
    </w:p>
    <w:p w14:paraId="33EC270B" w14:textId="77777777" w:rsidR="00E97BC1" w:rsidRDefault="00E97BC1">
      <w:pPr>
        <w:jc w:val="center"/>
        <w:rPr>
          <w:rFonts w:cs="Arial"/>
          <w:b/>
          <w:i/>
          <w:szCs w:val="18"/>
          <w:lang w:val="es-BO"/>
        </w:rPr>
      </w:pPr>
    </w:p>
    <w:p w14:paraId="05A29290" w14:textId="77777777" w:rsidR="00E97BC1" w:rsidRDefault="00E97BC1">
      <w:pPr>
        <w:jc w:val="center"/>
        <w:rPr>
          <w:rFonts w:cs="Arial"/>
          <w:b/>
          <w:i/>
          <w:szCs w:val="18"/>
          <w:lang w:val="es-BO"/>
        </w:rPr>
      </w:pPr>
    </w:p>
    <w:p w14:paraId="48DD4F51" w14:textId="77777777" w:rsidR="00E97BC1" w:rsidRDefault="004451C8">
      <w:pPr>
        <w:jc w:val="center"/>
        <w:rPr>
          <w:rFonts w:cs="Arial"/>
          <w:b/>
          <w:i/>
          <w:szCs w:val="18"/>
          <w:lang w:val="es-BO"/>
        </w:rPr>
      </w:pPr>
      <w:r>
        <w:br w:type="page"/>
      </w:r>
    </w:p>
    <w:p w14:paraId="6D38A852" w14:textId="77777777" w:rsidR="00E97BC1" w:rsidRDefault="004451C8">
      <w:pPr>
        <w:jc w:val="center"/>
        <w:rPr>
          <w:rFonts w:cs="Arial"/>
          <w:b/>
          <w:szCs w:val="18"/>
          <w:lang w:val="es-BO"/>
        </w:rPr>
      </w:pPr>
      <w:r>
        <w:rPr>
          <w:rFonts w:cs="Arial"/>
          <w:b/>
          <w:szCs w:val="18"/>
          <w:lang w:val="es-BO"/>
        </w:rPr>
        <w:lastRenderedPageBreak/>
        <w:t>FORMULARIO B-1</w:t>
      </w:r>
    </w:p>
    <w:p w14:paraId="319E4016" w14:textId="77777777" w:rsidR="00E97BC1" w:rsidRDefault="004451C8">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1F0D4DDB" w14:textId="77777777" w:rsidR="00E97BC1" w:rsidRDefault="00E97BC1">
      <w:pPr>
        <w:spacing w:line="200" w:lineRule="exact"/>
        <w:jc w:val="center"/>
        <w:rPr>
          <w:rFonts w:cs="Arial"/>
          <w:b/>
          <w:szCs w:val="18"/>
          <w:lang w:val="es-BO"/>
        </w:rPr>
      </w:pPr>
    </w:p>
    <w:p w14:paraId="5C70976F" w14:textId="77777777" w:rsidR="00E97BC1" w:rsidRDefault="004451C8">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 xml:space="preserve">Este Formulario no es aplicable para el Método de Selección y Adjudicación de Presupuesto Fijo, donde no es necesaria la </w:t>
      </w:r>
      <w:r>
        <w:rPr>
          <w:rFonts w:ascii="Arial" w:hAnsi="Arial" w:cs="Arial"/>
          <w:i/>
          <w:szCs w:val="18"/>
          <w:lang w:val="es-BO"/>
        </w:rPr>
        <w:t>presentación de propuesta económica. En caso de que el proponente presente propuesta económica y ésta fuese adjudicado, se procederá a pagar el monto del presupuesto fijo establecido por la entidad.)</w:t>
      </w:r>
    </w:p>
    <w:p w14:paraId="666E6519" w14:textId="77777777" w:rsidR="00E97BC1" w:rsidRDefault="00E97BC1">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E97BC1" w14:paraId="2646ED8D"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4295FE0" w14:textId="77777777" w:rsidR="00E97BC1" w:rsidRDefault="004451C8">
            <w:pPr>
              <w:widowControl w:val="0"/>
              <w:spacing w:line="200" w:lineRule="exact"/>
              <w:jc w:val="center"/>
              <w:rPr>
                <w:rFonts w:ascii="Arial" w:hAnsi="Arial" w:cs="Arial"/>
                <w:b/>
                <w:lang w:val="es-BO"/>
              </w:rPr>
            </w:pPr>
            <w:proofErr w:type="spellStart"/>
            <w:r>
              <w:rPr>
                <w:rFonts w:ascii="Arial" w:hAnsi="Arial" w:cs="Arial"/>
                <w:b/>
                <w:lang w:val="es-BO"/>
              </w:rPr>
              <w:t>Nº</w:t>
            </w:r>
            <w:proofErr w:type="spellEnd"/>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24FEE84" w14:textId="77777777" w:rsidR="00E97BC1" w:rsidRDefault="004451C8">
            <w:pPr>
              <w:widowControl w:val="0"/>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F7E0523" w14:textId="77777777" w:rsidR="00E97BC1" w:rsidRDefault="004451C8">
            <w:pPr>
              <w:widowControl w:val="0"/>
              <w:spacing w:line="200" w:lineRule="exact"/>
              <w:jc w:val="center"/>
              <w:rPr>
                <w:rFonts w:ascii="Arial" w:hAnsi="Arial" w:cs="Arial"/>
                <w:b/>
                <w:lang w:val="es-BO"/>
              </w:rPr>
            </w:pPr>
            <w:r>
              <w:rPr>
                <w:rFonts w:ascii="Arial" w:hAnsi="Arial" w:cs="Arial"/>
                <w:b/>
                <w:lang w:val="es-BO"/>
              </w:rPr>
              <w:t>MONTO NUMERAL EN</w:t>
            </w:r>
          </w:p>
          <w:p w14:paraId="6097D89E" w14:textId="77777777" w:rsidR="00E97BC1" w:rsidRDefault="004451C8">
            <w:pPr>
              <w:widowControl w:val="0"/>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C5E1B7C" w14:textId="77777777" w:rsidR="00E97BC1" w:rsidRDefault="004451C8">
            <w:pPr>
              <w:widowControl w:val="0"/>
              <w:spacing w:line="200" w:lineRule="exact"/>
              <w:jc w:val="center"/>
              <w:rPr>
                <w:rFonts w:ascii="Arial" w:hAnsi="Arial" w:cs="Arial"/>
                <w:b/>
                <w:lang w:val="es-BO"/>
              </w:rPr>
            </w:pPr>
            <w:r>
              <w:rPr>
                <w:rFonts w:ascii="Arial" w:hAnsi="Arial" w:cs="Arial"/>
                <w:b/>
                <w:lang w:val="es-BO"/>
              </w:rPr>
              <w:t xml:space="preserve">MONTO LITERAL EN </w:t>
            </w:r>
          </w:p>
          <w:p w14:paraId="01514815" w14:textId="77777777" w:rsidR="00E97BC1" w:rsidRDefault="004451C8">
            <w:pPr>
              <w:widowControl w:val="0"/>
              <w:spacing w:line="200" w:lineRule="exact"/>
              <w:jc w:val="center"/>
              <w:rPr>
                <w:rFonts w:ascii="Arial" w:hAnsi="Arial" w:cs="Arial"/>
                <w:b/>
                <w:lang w:val="es-BO"/>
              </w:rPr>
            </w:pPr>
            <w:r>
              <w:rPr>
                <w:rFonts w:ascii="Arial" w:hAnsi="Arial" w:cs="Arial"/>
                <w:b/>
                <w:lang w:val="es-BO"/>
              </w:rPr>
              <w:t>Bs</w:t>
            </w:r>
          </w:p>
        </w:tc>
      </w:tr>
      <w:tr w:rsidR="00E97BC1" w14:paraId="77431F7A"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0A13FC3D" w14:textId="77777777" w:rsidR="00E97BC1" w:rsidRDefault="004451C8">
            <w:pPr>
              <w:widowControl w:val="0"/>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14:paraId="3BC0701D" w14:textId="77777777" w:rsidR="00E97BC1" w:rsidRDefault="00E97BC1">
            <w:pPr>
              <w:widowControl w:val="0"/>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14:paraId="6099D05A" w14:textId="77777777" w:rsidR="00E97BC1" w:rsidRDefault="00E97BC1">
            <w:pPr>
              <w:widowControl w:val="0"/>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14:paraId="07DAFDB1" w14:textId="77777777" w:rsidR="00E97BC1" w:rsidRDefault="00E97BC1">
            <w:pPr>
              <w:widowControl w:val="0"/>
              <w:spacing w:line="200" w:lineRule="exact"/>
              <w:rPr>
                <w:rFonts w:ascii="Arial" w:hAnsi="Arial" w:cs="Arial"/>
                <w:lang w:val="es-BO"/>
              </w:rPr>
            </w:pPr>
          </w:p>
        </w:tc>
      </w:tr>
    </w:tbl>
    <w:p w14:paraId="651B83A7" w14:textId="77777777" w:rsidR="00E97BC1" w:rsidRDefault="00E97BC1">
      <w:pPr>
        <w:rPr>
          <w:lang w:val="es-BO"/>
        </w:rPr>
      </w:pPr>
    </w:p>
    <w:p w14:paraId="6B969314" w14:textId="77777777" w:rsidR="00E97BC1" w:rsidRDefault="00E97BC1">
      <w:pPr>
        <w:rPr>
          <w:b/>
        </w:rPr>
      </w:pPr>
    </w:p>
    <w:p w14:paraId="0A95584F" w14:textId="77777777" w:rsidR="00E97BC1" w:rsidRDefault="00E97BC1">
      <w:pPr>
        <w:rPr>
          <w:lang w:val="es-BO"/>
        </w:rPr>
      </w:pPr>
    </w:p>
    <w:p w14:paraId="1E6993DC" w14:textId="77777777" w:rsidR="00E97BC1" w:rsidRDefault="00E97BC1">
      <w:pPr>
        <w:rPr>
          <w:lang w:val="es-BO"/>
        </w:rPr>
      </w:pPr>
    </w:p>
    <w:p w14:paraId="535A2B7F" w14:textId="77777777" w:rsidR="00E97BC1" w:rsidRDefault="00E97BC1">
      <w:pPr>
        <w:rPr>
          <w:lang w:val="es-BO"/>
        </w:rPr>
        <w:sectPr w:rsidR="00E97BC1">
          <w:headerReference w:type="default" r:id="rId10"/>
          <w:footerReference w:type="even" r:id="rId11"/>
          <w:footerReference w:type="default" r:id="rId12"/>
          <w:footerReference w:type="first" r:id="rId13"/>
          <w:pgSz w:w="12240" w:h="15840"/>
          <w:pgMar w:top="1418" w:right="1701" w:bottom="1418" w:left="1701" w:header="709" w:footer="709" w:gutter="0"/>
          <w:pgNumType w:start="1"/>
          <w:cols w:space="720"/>
          <w:formProt w:val="0"/>
          <w:titlePg/>
          <w:docGrid w:linePitch="360"/>
        </w:sectPr>
      </w:pPr>
    </w:p>
    <w:p w14:paraId="45439967" w14:textId="77777777" w:rsidR="00E97BC1" w:rsidRDefault="004451C8">
      <w:pPr>
        <w:spacing w:line="200" w:lineRule="exact"/>
        <w:jc w:val="center"/>
        <w:rPr>
          <w:rFonts w:cs="Arial"/>
          <w:b/>
          <w:szCs w:val="18"/>
          <w:lang w:val="es-BO"/>
        </w:rPr>
      </w:pPr>
      <w:r>
        <w:rPr>
          <w:rFonts w:cs="Arial"/>
          <w:b/>
          <w:szCs w:val="18"/>
          <w:lang w:val="es-BO"/>
        </w:rPr>
        <w:lastRenderedPageBreak/>
        <w:t>FORMULARIO C-1</w:t>
      </w:r>
    </w:p>
    <w:p w14:paraId="4D60DE55" w14:textId="77777777" w:rsidR="00E97BC1" w:rsidRDefault="004451C8">
      <w:pPr>
        <w:spacing w:line="200" w:lineRule="exact"/>
        <w:jc w:val="center"/>
        <w:rPr>
          <w:rFonts w:cs="Arial"/>
          <w:b/>
          <w:szCs w:val="18"/>
          <w:lang w:val="es-BO"/>
        </w:rPr>
      </w:pPr>
      <w:r>
        <w:rPr>
          <w:rFonts w:cs="Arial"/>
          <w:b/>
          <w:szCs w:val="18"/>
          <w:lang w:val="es-BO"/>
        </w:rPr>
        <w:t>PROPUESTA TÉCNICA</w:t>
      </w:r>
    </w:p>
    <w:p w14:paraId="183E3B86" w14:textId="77777777" w:rsidR="00E97BC1" w:rsidRDefault="004451C8">
      <w:pPr>
        <w:spacing w:line="200" w:lineRule="exact"/>
        <w:jc w:val="center"/>
        <w:rPr>
          <w:rFonts w:cs="Arial"/>
          <w:b/>
          <w:szCs w:val="18"/>
          <w:lang w:val="es-BO"/>
        </w:rPr>
      </w:pPr>
      <w:r>
        <w:rPr>
          <w:rFonts w:cs="Arial"/>
          <w:b/>
          <w:szCs w:val="18"/>
          <w:lang w:val="es-BO"/>
        </w:rPr>
        <w:t xml:space="preserve">FORMACIÓN Y EXPERIENCIA  </w:t>
      </w:r>
    </w:p>
    <w:p w14:paraId="267E3296" w14:textId="77777777" w:rsidR="00E97BC1" w:rsidRDefault="004451C8">
      <w:pPr>
        <w:spacing w:line="200" w:lineRule="exact"/>
        <w:jc w:val="center"/>
        <w:rPr>
          <w:rFonts w:cs="Arial"/>
          <w:b/>
          <w:szCs w:val="18"/>
          <w:lang w:val="es-BO"/>
        </w:rPr>
      </w:pPr>
      <w:r>
        <w:rPr>
          <w:rFonts w:cs="Arial"/>
          <w:b/>
          <w:szCs w:val="18"/>
          <w:lang w:val="es-BO"/>
        </w:rPr>
        <w:t xml:space="preserve">(Condiciones mínimas requeridas por la </w:t>
      </w:r>
      <w:r>
        <w:rPr>
          <w:rFonts w:cs="Arial"/>
          <w:b/>
          <w:szCs w:val="18"/>
          <w:lang w:val="es-BO"/>
        </w:rPr>
        <w:t>entidad)</w:t>
      </w:r>
    </w:p>
    <w:p w14:paraId="52677317" w14:textId="77777777" w:rsidR="00E97BC1" w:rsidRDefault="00E97BC1">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E97BC1" w14:paraId="3E847303" w14:textId="77777777">
        <w:trPr>
          <w:trHeight w:val="335"/>
        </w:trPr>
        <w:tc>
          <w:tcPr>
            <w:tcW w:w="9493" w:type="dxa"/>
            <w:gridSpan w:val="3"/>
            <w:tcBorders>
              <w:bottom w:val="nil"/>
            </w:tcBorders>
            <w:shd w:val="clear" w:color="auto" w:fill="244061" w:themeFill="accent1" w:themeFillShade="80"/>
            <w:vAlign w:val="center"/>
          </w:tcPr>
          <w:p w14:paraId="65B727F3" w14:textId="77777777" w:rsidR="00E97BC1" w:rsidRDefault="004451C8">
            <w:pPr>
              <w:widowControl w:val="0"/>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E97BC1" w14:paraId="158873BF" w14:textId="77777777">
        <w:tc>
          <w:tcPr>
            <w:tcW w:w="9493" w:type="dxa"/>
            <w:gridSpan w:val="3"/>
            <w:tcBorders>
              <w:top w:val="nil"/>
              <w:bottom w:val="nil"/>
            </w:tcBorders>
          </w:tcPr>
          <w:p w14:paraId="7A3D1CD8" w14:textId="77777777" w:rsidR="00E97BC1" w:rsidRDefault="00E97BC1">
            <w:pPr>
              <w:widowControl w:val="0"/>
              <w:spacing w:line="200" w:lineRule="exact"/>
              <w:jc w:val="center"/>
              <w:rPr>
                <w:rFonts w:cs="Arial"/>
                <w:b/>
                <w:szCs w:val="18"/>
                <w:lang w:val="es-BO"/>
              </w:rPr>
            </w:pPr>
          </w:p>
        </w:tc>
      </w:tr>
      <w:tr w:rsidR="00E97BC1" w14:paraId="07239A6A" w14:textId="77777777">
        <w:tc>
          <w:tcPr>
            <w:tcW w:w="2878" w:type="dxa"/>
            <w:tcBorders>
              <w:top w:val="nil"/>
              <w:bottom w:val="nil"/>
            </w:tcBorders>
            <w:vAlign w:val="center"/>
          </w:tcPr>
          <w:p w14:paraId="2ECD21CE" w14:textId="77777777" w:rsidR="00E97BC1" w:rsidRDefault="004451C8">
            <w:pPr>
              <w:pStyle w:val="Prrafodelista"/>
              <w:widowControl w:val="0"/>
              <w:numPr>
                <w:ilvl w:val="2"/>
                <w:numId w:val="15"/>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0E96B740" w14:textId="77777777" w:rsidR="00E97BC1" w:rsidRDefault="004451C8">
            <w:pPr>
              <w:widowControl w:val="0"/>
              <w:rPr>
                <w:sz w:val="20"/>
                <w:szCs w:val="20"/>
              </w:rPr>
            </w:pPr>
            <w:r>
              <w:rPr>
                <w:rFonts w:ascii="Tahoma" w:hAnsi="Tahoma"/>
                <w:color w:val="111111"/>
                <w:sz w:val="20"/>
                <w:szCs w:val="20"/>
                <w:lang w:val="es-BO" w:eastAsia="es-BO"/>
              </w:rPr>
              <w:t xml:space="preserve">Profesional a nivel Licenciatura con Título en Provisión Nacional en: Auditoría Financiera o Contaduría Pública o Ingeniería Financiera o Administración de Empresas o </w:t>
            </w:r>
            <w:r>
              <w:rPr>
                <w:rFonts w:ascii="Tahoma" w:hAnsi="Tahoma"/>
                <w:color w:val="111111"/>
                <w:sz w:val="20"/>
                <w:szCs w:val="20"/>
                <w:lang w:val="es-BO" w:eastAsia="es-BO"/>
              </w:rPr>
              <w:t>Ingeniería de Sistemas o Ciencias Jurídicas o Derecho.</w:t>
            </w:r>
            <w:r>
              <w:rPr>
                <w:rFonts w:ascii="Tahoma" w:hAnsi="Tahoma"/>
                <w:sz w:val="20"/>
                <w:szCs w:val="20"/>
                <w:lang w:val="es-BO" w:eastAsia="es-BO"/>
              </w:rPr>
              <w:t xml:space="preserve"> (Requisito Habilitante)</w:t>
            </w:r>
          </w:p>
        </w:tc>
        <w:tc>
          <w:tcPr>
            <w:tcW w:w="284" w:type="dxa"/>
            <w:tcBorders>
              <w:top w:val="nil"/>
              <w:bottom w:val="nil"/>
            </w:tcBorders>
          </w:tcPr>
          <w:p w14:paraId="4700DCCE" w14:textId="77777777" w:rsidR="00E97BC1" w:rsidRDefault="00E97BC1">
            <w:pPr>
              <w:widowControl w:val="0"/>
              <w:spacing w:line="200" w:lineRule="exact"/>
              <w:jc w:val="center"/>
              <w:rPr>
                <w:rFonts w:cs="Arial"/>
                <w:b/>
                <w:szCs w:val="18"/>
                <w:lang w:val="es-BO"/>
              </w:rPr>
            </w:pPr>
          </w:p>
        </w:tc>
      </w:tr>
      <w:tr w:rsidR="00E97BC1" w14:paraId="7BC8E6AF" w14:textId="77777777">
        <w:tc>
          <w:tcPr>
            <w:tcW w:w="9493" w:type="dxa"/>
            <w:gridSpan w:val="3"/>
            <w:tcBorders>
              <w:top w:val="nil"/>
              <w:bottom w:val="nil"/>
            </w:tcBorders>
            <w:vAlign w:val="center"/>
          </w:tcPr>
          <w:p w14:paraId="7BE7843C" w14:textId="77777777" w:rsidR="00E97BC1" w:rsidRDefault="00E97BC1">
            <w:pPr>
              <w:widowControl w:val="0"/>
              <w:spacing w:line="200" w:lineRule="exact"/>
              <w:jc w:val="center"/>
              <w:rPr>
                <w:rFonts w:cs="Arial"/>
                <w:b/>
                <w:szCs w:val="18"/>
                <w:lang w:val="es-BO"/>
              </w:rPr>
            </w:pPr>
          </w:p>
        </w:tc>
      </w:tr>
      <w:tr w:rsidR="00E97BC1" w14:paraId="4E2741DF" w14:textId="77777777">
        <w:tc>
          <w:tcPr>
            <w:tcW w:w="2878" w:type="dxa"/>
            <w:tcBorders>
              <w:top w:val="nil"/>
              <w:bottom w:val="nil"/>
            </w:tcBorders>
            <w:vAlign w:val="center"/>
          </w:tcPr>
          <w:p w14:paraId="6546AF33" w14:textId="77777777" w:rsidR="00E97BC1" w:rsidRDefault="004451C8">
            <w:pPr>
              <w:pStyle w:val="Prrafodelista"/>
              <w:widowControl w:val="0"/>
              <w:numPr>
                <w:ilvl w:val="2"/>
                <w:numId w:val="15"/>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shd w:val="clear" w:color="auto" w:fill="DBE5F1" w:themeFill="accent1" w:themeFillTint="33"/>
          </w:tcPr>
          <w:p w14:paraId="63BC1975" w14:textId="77777777" w:rsidR="00E97BC1" w:rsidRDefault="00E97BC1">
            <w:pPr>
              <w:widowControl w:val="0"/>
              <w:spacing w:line="200" w:lineRule="exact"/>
              <w:rPr>
                <w:rFonts w:ascii="Tahoma" w:hAnsi="Tahoma"/>
                <w:szCs w:val="20"/>
                <w:lang w:val="es-BO" w:eastAsia="es-BO"/>
              </w:rPr>
            </w:pPr>
          </w:p>
        </w:tc>
        <w:tc>
          <w:tcPr>
            <w:tcW w:w="284" w:type="dxa"/>
            <w:tcBorders>
              <w:top w:val="nil"/>
              <w:bottom w:val="nil"/>
            </w:tcBorders>
          </w:tcPr>
          <w:p w14:paraId="422986DA" w14:textId="77777777" w:rsidR="00E97BC1" w:rsidRDefault="00E97BC1">
            <w:pPr>
              <w:widowControl w:val="0"/>
              <w:spacing w:line="200" w:lineRule="exact"/>
              <w:jc w:val="center"/>
              <w:rPr>
                <w:rFonts w:cs="Arial"/>
                <w:b/>
                <w:szCs w:val="18"/>
                <w:lang w:val="es-BO"/>
              </w:rPr>
            </w:pPr>
          </w:p>
        </w:tc>
      </w:tr>
      <w:tr w:rsidR="00E97BC1" w14:paraId="2E762A4B" w14:textId="77777777">
        <w:tc>
          <w:tcPr>
            <w:tcW w:w="9493" w:type="dxa"/>
            <w:gridSpan w:val="3"/>
            <w:tcBorders>
              <w:top w:val="nil"/>
              <w:bottom w:val="nil"/>
            </w:tcBorders>
            <w:vAlign w:val="center"/>
          </w:tcPr>
          <w:p w14:paraId="5316D856" w14:textId="77777777" w:rsidR="00E97BC1" w:rsidRDefault="00E97BC1">
            <w:pPr>
              <w:widowControl w:val="0"/>
              <w:spacing w:line="200" w:lineRule="exact"/>
              <w:jc w:val="center"/>
              <w:rPr>
                <w:rFonts w:cs="Arial"/>
                <w:b/>
                <w:szCs w:val="18"/>
                <w:lang w:val="es-BO"/>
              </w:rPr>
            </w:pPr>
          </w:p>
        </w:tc>
      </w:tr>
      <w:tr w:rsidR="00E97BC1" w14:paraId="11E42B1C" w14:textId="77777777">
        <w:tc>
          <w:tcPr>
            <w:tcW w:w="9493" w:type="dxa"/>
            <w:gridSpan w:val="3"/>
            <w:tcBorders>
              <w:top w:val="nil"/>
            </w:tcBorders>
          </w:tcPr>
          <w:p w14:paraId="06414AED" w14:textId="77777777" w:rsidR="00E97BC1" w:rsidRDefault="00E97BC1">
            <w:pPr>
              <w:widowControl w:val="0"/>
              <w:spacing w:line="200" w:lineRule="exact"/>
              <w:jc w:val="center"/>
              <w:rPr>
                <w:rFonts w:cs="Arial"/>
                <w:b/>
                <w:szCs w:val="18"/>
                <w:lang w:val="es-BO"/>
              </w:rPr>
            </w:pPr>
          </w:p>
        </w:tc>
      </w:tr>
      <w:tr w:rsidR="00E97BC1" w14:paraId="08D7F2B6" w14:textId="77777777">
        <w:tc>
          <w:tcPr>
            <w:tcW w:w="9493" w:type="dxa"/>
            <w:gridSpan w:val="3"/>
            <w:shd w:val="clear" w:color="auto" w:fill="DBE5F1" w:themeFill="accent1" w:themeFillTint="33"/>
          </w:tcPr>
          <w:p w14:paraId="79568FCF" w14:textId="77777777" w:rsidR="00E97BC1" w:rsidRDefault="004451C8">
            <w:pPr>
              <w:widowControl w:val="0"/>
              <w:rPr>
                <w:rFonts w:cs="Arial"/>
                <w:b/>
                <w:i/>
                <w:szCs w:val="18"/>
                <w:lang w:val="es-BO"/>
              </w:rPr>
            </w:pPr>
            <w:r>
              <w:rPr>
                <w:b/>
                <w:i/>
                <w:lang w:val="es-BO"/>
              </w:rPr>
              <w:t xml:space="preserve">(*) La entidad deberá establecer las condiciones mínimas requeridas para la realización de la Consultoría, considerando lo </w:t>
            </w:r>
            <w:r>
              <w:rPr>
                <w:b/>
                <w:i/>
                <w:lang w:val="es-BO"/>
              </w:rPr>
              <w:t>establecido en los Términos de Referencia señalados en el numeral 24 del presente DBC, determinado claramente la formación mínima (título académico, título en provisión nacional u otros) y experiencia general y específica (en años para consultoría individu</w:t>
            </w:r>
            <w:r>
              <w:rPr>
                <w:b/>
                <w:i/>
                <w:lang w:val="es-BO"/>
              </w:rPr>
              <w:t>al de línea o número de consultorías para consultoría individual por producto en el sector público y/o privado)</w:t>
            </w:r>
          </w:p>
        </w:tc>
      </w:tr>
    </w:tbl>
    <w:p w14:paraId="5F86E2FE" w14:textId="77777777" w:rsidR="00E97BC1" w:rsidRDefault="00E97BC1">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E97BC1" w14:paraId="40F92818"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54BF10ED" w14:textId="77777777" w:rsidR="00E97BC1" w:rsidRDefault="004451C8">
            <w:pPr>
              <w:widowControl w:val="0"/>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E97BC1" w14:paraId="2CFF8AD7"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3183EBF3"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A. FORMACIÓN</w:t>
            </w:r>
          </w:p>
        </w:tc>
      </w:tr>
      <w:tr w:rsidR="00E97BC1" w14:paraId="25A52422"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27E3178" w14:textId="77777777" w:rsidR="00E97BC1" w:rsidRDefault="004451C8">
            <w:pPr>
              <w:widowControl w:val="0"/>
              <w:jc w:val="center"/>
              <w:rPr>
                <w:rFonts w:ascii="Arial" w:hAnsi="Arial" w:cs="Arial"/>
                <w:b/>
                <w:bCs/>
                <w:lang w:val="es-BO" w:eastAsia="es-BO"/>
              </w:rPr>
            </w:pPr>
            <w:proofErr w:type="spellStart"/>
            <w:r>
              <w:rPr>
                <w:rFonts w:ascii="Arial" w:hAnsi="Arial" w:cs="Arial"/>
                <w:b/>
                <w:bCs/>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E3CC0DB"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BBF597E"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6D8F8A3"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CC75218"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Documento, certificado u otros </w:t>
            </w:r>
          </w:p>
        </w:tc>
      </w:tr>
      <w:tr w:rsidR="00E97BC1" w14:paraId="249543A4"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4B67F5C8" w14:textId="77777777" w:rsidR="00E97BC1" w:rsidRDefault="00E97BC1">
            <w:pPr>
              <w:widowControl w:val="0"/>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6E4CD3CB" w14:textId="77777777" w:rsidR="00E97BC1" w:rsidRDefault="00E97BC1">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1466004B" w14:textId="77777777" w:rsidR="00E97BC1" w:rsidRDefault="00E97BC1">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2826064E" w14:textId="77777777" w:rsidR="00E97BC1" w:rsidRDefault="00E97BC1">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55CC95A2" w14:textId="77777777" w:rsidR="00E97BC1" w:rsidRDefault="00E97BC1">
            <w:pPr>
              <w:widowControl w:val="0"/>
              <w:rPr>
                <w:rFonts w:ascii="Arial" w:hAnsi="Arial" w:cs="Arial"/>
                <w:b/>
                <w:bCs/>
                <w:lang w:val="es-BO" w:eastAsia="es-BO"/>
              </w:rPr>
            </w:pPr>
          </w:p>
        </w:tc>
      </w:tr>
      <w:tr w:rsidR="00E97BC1" w14:paraId="0D667A34"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D50B19D"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BBA8F00"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F0CF154"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9306F2"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97E4D40"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E97BC1" w14:paraId="016675B4"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F6ACA39"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EDCC26D"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61BA1A4"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D150CCF"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B99412F" w14:textId="77777777" w:rsidR="00E97BC1" w:rsidRDefault="004451C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E97BC1" w14:paraId="65FAE36C"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52BE34C2"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E97BC1" w14:paraId="0F74741A"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4F38F95" w14:textId="77777777" w:rsidR="00E97BC1" w:rsidRDefault="004451C8">
            <w:pPr>
              <w:widowControl w:val="0"/>
              <w:jc w:val="center"/>
              <w:rPr>
                <w:rFonts w:ascii="Arial" w:hAnsi="Arial" w:cs="Arial"/>
                <w:szCs w:val="18"/>
                <w:lang w:val="es-BO" w:eastAsia="es-BO"/>
              </w:rPr>
            </w:pPr>
            <w:proofErr w:type="spellStart"/>
            <w:r>
              <w:rPr>
                <w:rFonts w:ascii="Arial" w:hAnsi="Arial" w:cs="Arial"/>
                <w:szCs w:val="18"/>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ED82FCD"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76AEC228"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Fecha del documento que avala </w:t>
            </w:r>
            <w:proofErr w:type="gramStart"/>
            <w:r>
              <w:rPr>
                <w:rFonts w:ascii="Arial" w:hAnsi="Arial" w:cs="Arial"/>
                <w:b/>
                <w:bCs/>
                <w:lang w:val="es-BO" w:eastAsia="es-BO"/>
              </w:rPr>
              <w:t>el  curso</w:t>
            </w:r>
            <w:proofErr w:type="gramEnd"/>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295B6DF2"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395A8AB"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xml:space="preserve">Duración en Horas </w:t>
            </w:r>
            <w:r>
              <w:rPr>
                <w:rFonts w:ascii="Arial" w:hAnsi="Arial" w:cs="Arial"/>
                <w:b/>
                <w:bCs/>
                <w:lang w:val="es-BO" w:eastAsia="es-BO"/>
              </w:rPr>
              <w:t>Académicas</w:t>
            </w:r>
          </w:p>
        </w:tc>
      </w:tr>
      <w:tr w:rsidR="00E97BC1" w14:paraId="11D4AADA"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0196C3F8" w14:textId="77777777" w:rsidR="00E97BC1" w:rsidRDefault="00E97BC1">
            <w:pPr>
              <w:widowControl w:val="0"/>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0FE8AF41" w14:textId="77777777" w:rsidR="00E97BC1" w:rsidRDefault="00E97BC1">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6C97FFE4" w14:textId="77777777" w:rsidR="00E97BC1" w:rsidRDefault="00E97BC1">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1E40CAC6" w14:textId="77777777" w:rsidR="00E97BC1" w:rsidRDefault="00E97BC1">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36AFD03E" w14:textId="77777777" w:rsidR="00E97BC1" w:rsidRDefault="00E97BC1">
            <w:pPr>
              <w:widowControl w:val="0"/>
              <w:rPr>
                <w:rFonts w:ascii="Arial" w:hAnsi="Arial" w:cs="Arial"/>
                <w:b/>
                <w:bCs/>
                <w:lang w:val="es-BO" w:eastAsia="es-BO"/>
              </w:rPr>
            </w:pPr>
          </w:p>
        </w:tc>
      </w:tr>
      <w:tr w:rsidR="00E97BC1" w14:paraId="7D29E1C8"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6AB15E2"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C734AC8"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E089FAA"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BE221C2"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D3609FC"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r>
      <w:tr w:rsidR="00E97BC1" w14:paraId="7F721532"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AC7C2AC"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C8414A0"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2183DA8"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7020F81"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519878D"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 </w:t>
            </w:r>
          </w:p>
        </w:tc>
      </w:tr>
      <w:tr w:rsidR="00E97BC1" w14:paraId="6E54AD59"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56A40B5C"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C. EXPERIENCIA GENERAL</w:t>
            </w:r>
          </w:p>
        </w:tc>
      </w:tr>
      <w:tr w:rsidR="00E97BC1" w14:paraId="5750A855"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418B22DF" w14:textId="77777777" w:rsidR="00E97BC1" w:rsidRDefault="004451C8">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11C5A273"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65F5DCA8"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241F12CB"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5720AF97"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Tiempo Trabajado)</w:t>
            </w:r>
          </w:p>
          <w:p w14:paraId="1BFD1664"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E97BC1" w14:paraId="1B06962A"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C56B2F3"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51BE799"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A90B1D3"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C02ABF0" w14:textId="77777777" w:rsidR="00E97BC1" w:rsidRDefault="004451C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D8B108C" w14:textId="77777777" w:rsidR="00E97BC1" w:rsidRDefault="004451C8">
            <w:pPr>
              <w:widowControl w:val="0"/>
              <w:rPr>
                <w:rFonts w:ascii="Calibri" w:hAnsi="Calibri" w:cs="Calibri"/>
                <w:szCs w:val="22"/>
                <w:lang w:val="es-BO" w:eastAsia="es-BO"/>
              </w:rPr>
            </w:pPr>
            <w:r>
              <w:rPr>
                <w:rFonts w:ascii="Calibri" w:hAnsi="Calibri" w:cs="Calibri"/>
                <w:szCs w:val="22"/>
                <w:lang w:val="es-BO" w:eastAsia="es-BO"/>
              </w:rPr>
              <w:t> </w:t>
            </w:r>
          </w:p>
        </w:tc>
      </w:tr>
      <w:tr w:rsidR="00E97BC1" w14:paraId="248FEFC3"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6BB91C9"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4D4C5A1"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1AE83C3"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F019441" w14:textId="77777777" w:rsidR="00E97BC1" w:rsidRDefault="004451C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AA12EDF" w14:textId="77777777" w:rsidR="00E97BC1" w:rsidRDefault="004451C8">
            <w:pPr>
              <w:widowControl w:val="0"/>
              <w:rPr>
                <w:rFonts w:ascii="Calibri" w:hAnsi="Calibri" w:cs="Calibri"/>
                <w:szCs w:val="22"/>
                <w:lang w:val="es-BO" w:eastAsia="es-BO"/>
              </w:rPr>
            </w:pPr>
            <w:r>
              <w:rPr>
                <w:rFonts w:ascii="Calibri" w:hAnsi="Calibri" w:cs="Calibri"/>
                <w:szCs w:val="22"/>
                <w:lang w:val="es-BO" w:eastAsia="es-BO"/>
              </w:rPr>
              <w:t> </w:t>
            </w:r>
          </w:p>
        </w:tc>
      </w:tr>
      <w:tr w:rsidR="00E97BC1" w14:paraId="01043C39"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40EDE202"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D. EXPERIENCIA ESPECÍFICAS</w:t>
            </w:r>
          </w:p>
        </w:tc>
      </w:tr>
      <w:tr w:rsidR="00E97BC1" w14:paraId="76F405CC"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A8713DA" w14:textId="77777777" w:rsidR="00E97BC1" w:rsidRDefault="004451C8">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4B114E10"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71ECA62C"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EAFCCCA"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9501CF3"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Tiempo Trabajado</w:t>
            </w:r>
          </w:p>
          <w:p w14:paraId="71737FA0" w14:textId="77777777" w:rsidR="00E97BC1" w:rsidRDefault="004451C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E97BC1" w14:paraId="25B58F60"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A8F59E0"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877961B"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C65855"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A379C80"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7BE2B8" w14:textId="77777777" w:rsidR="00E97BC1" w:rsidRDefault="004451C8">
            <w:pPr>
              <w:widowControl w:val="0"/>
              <w:rPr>
                <w:rFonts w:ascii="Calibri" w:hAnsi="Calibri" w:cs="Calibri"/>
                <w:szCs w:val="22"/>
                <w:lang w:val="es-BO" w:eastAsia="es-BO"/>
              </w:rPr>
            </w:pPr>
            <w:r>
              <w:rPr>
                <w:rFonts w:ascii="Calibri" w:hAnsi="Calibri" w:cs="Calibri"/>
                <w:szCs w:val="22"/>
                <w:lang w:val="es-BO" w:eastAsia="es-BO"/>
              </w:rPr>
              <w:t>  </w:t>
            </w:r>
          </w:p>
        </w:tc>
      </w:tr>
      <w:tr w:rsidR="00E97BC1" w14:paraId="0A4D7142"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14A2A3F" w14:textId="77777777" w:rsidR="00E97BC1" w:rsidRDefault="00E97BC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5437A98"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8C2EC8B"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8F94360" w14:textId="77777777" w:rsidR="00E97BC1" w:rsidRDefault="004451C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9A7A29" w14:textId="77777777" w:rsidR="00E97BC1" w:rsidRDefault="004451C8">
            <w:pPr>
              <w:widowControl w:val="0"/>
              <w:rPr>
                <w:rFonts w:ascii="Calibri" w:hAnsi="Calibri" w:cs="Calibri"/>
                <w:szCs w:val="22"/>
                <w:lang w:val="es-BO" w:eastAsia="es-BO"/>
              </w:rPr>
            </w:pPr>
            <w:r>
              <w:rPr>
                <w:rFonts w:ascii="Calibri" w:hAnsi="Calibri" w:cs="Calibri"/>
                <w:szCs w:val="22"/>
                <w:lang w:val="es-BO" w:eastAsia="es-BO"/>
              </w:rPr>
              <w:t>  </w:t>
            </w:r>
          </w:p>
        </w:tc>
      </w:tr>
      <w:tr w:rsidR="00E97BC1" w14:paraId="5CC74108"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57FE95D7" w14:textId="77777777" w:rsidR="00E97BC1" w:rsidRDefault="004451C8">
            <w:pPr>
              <w:widowControl w:val="0"/>
              <w:rPr>
                <w:rFonts w:cs="Calibri"/>
                <w:lang w:val="es-BO" w:eastAsia="es-BO"/>
              </w:rPr>
            </w:pPr>
            <w:r>
              <w:rPr>
                <w:lang w:val="es-BO"/>
              </w:rPr>
              <w:t xml:space="preserve"> (*</w:t>
            </w:r>
            <w:proofErr w:type="gramStart"/>
            <w:r>
              <w:rPr>
                <w:lang w:val="es-BO"/>
              </w:rPr>
              <w:t>*)El</w:t>
            </w:r>
            <w:proofErr w:type="gramEnd"/>
            <w:r>
              <w:rPr>
                <w:lang w:val="es-BO"/>
              </w:rPr>
              <w:t xml:space="preserve"> Proponente debe presentar su propuesta de acuerdo con las condiciones mínimas </w:t>
            </w:r>
            <w:r>
              <w:rPr>
                <w:lang w:val="es-BO"/>
              </w:rPr>
              <w:t>solicitadas por la entidad.</w:t>
            </w:r>
          </w:p>
        </w:tc>
      </w:tr>
    </w:tbl>
    <w:p w14:paraId="6316A745" w14:textId="77777777" w:rsidR="00E97BC1" w:rsidRDefault="004451C8">
      <w:pPr>
        <w:jc w:val="center"/>
        <w:rPr>
          <w:rFonts w:cs="Arial"/>
          <w:b/>
          <w:szCs w:val="18"/>
          <w:lang w:val="es-BO"/>
        </w:rPr>
      </w:pPr>
      <w:r>
        <w:br w:type="page"/>
      </w:r>
      <w:r>
        <w:rPr>
          <w:rFonts w:cs="Arial"/>
          <w:b/>
          <w:szCs w:val="18"/>
          <w:lang w:val="es-BO"/>
        </w:rPr>
        <w:lastRenderedPageBreak/>
        <w:t>FORMULARIO C-2</w:t>
      </w:r>
    </w:p>
    <w:p w14:paraId="771BFA53" w14:textId="77777777" w:rsidR="00E97BC1" w:rsidRDefault="004451C8">
      <w:pPr>
        <w:spacing w:line="200" w:lineRule="exact"/>
        <w:jc w:val="center"/>
        <w:rPr>
          <w:rFonts w:cs="Arial"/>
          <w:b/>
          <w:szCs w:val="18"/>
          <w:lang w:val="es-BO"/>
        </w:rPr>
      </w:pPr>
      <w:r>
        <w:rPr>
          <w:rFonts w:cs="Arial"/>
          <w:b/>
          <w:szCs w:val="18"/>
          <w:lang w:val="es-BO"/>
        </w:rPr>
        <w:t xml:space="preserve">CONDICIONES ADICIONALES  </w:t>
      </w:r>
    </w:p>
    <w:p w14:paraId="075F3073" w14:textId="77777777" w:rsidR="00E97BC1" w:rsidRDefault="00E97BC1">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7"/>
        <w:gridCol w:w="5258"/>
        <w:gridCol w:w="1701"/>
        <w:gridCol w:w="2558"/>
      </w:tblGrid>
      <w:tr w:rsidR="00E97BC1" w14:paraId="498306CD" w14:textId="77777777">
        <w:trPr>
          <w:trHeight w:val="655"/>
          <w:tblHeader/>
          <w:jc w:val="center"/>
        </w:trPr>
        <w:tc>
          <w:tcPr>
            <w:tcW w:w="7365"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69D26DA3" w14:textId="77777777" w:rsidR="00E97BC1" w:rsidRDefault="004451C8">
            <w:pPr>
              <w:widowControl w:val="0"/>
              <w:jc w:val="center"/>
              <w:rPr>
                <w:rFonts w:ascii="Tahoma" w:hAnsi="Tahoma" w:cs="Tahoma"/>
                <w:b/>
                <w:sz w:val="16"/>
                <w:lang w:val="es-BO"/>
              </w:rPr>
            </w:pPr>
            <w:r>
              <w:rPr>
                <w:rFonts w:ascii="Tahoma" w:hAnsi="Tahoma" w:cs="Tahoma"/>
                <w:b/>
                <w:sz w:val="16"/>
                <w:lang w:val="es-BO"/>
              </w:rPr>
              <w:t>Para ser llenado por la Entidad convocante</w:t>
            </w:r>
          </w:p>
          <w:p w14:paraId="48C4F974" w14:textId="77777777" w:rsidR="00E97BC1" w:rsidRDefault="004451C8">
            <w:pPr>
              <w:widowControl w:val="0"/>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7A2BEEB" w14:textId="77777777" w:rsidR="00E97BC1" w:rsidRDefault="004451C8">
            <w:pPr>
              <w:widowControl w:val="0"/>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E97BC1" w14:paraId="3DFCDD7D" w14:textId="77777777">
        <w:trPr>
          <w:trHeight w:val="909"/>
          <w:jc w:val="center"/>
        </w:trPr>
        <w:tc>
          <w:tcPr>
            <w:tcW w:w="40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42A8C09D" w14:textId="77777777" w:rsidR="00E97BC1" w:rsidRDefault="004451C8">
            <w:pPr>
              <w:widowControl w:val="0"/>
              <w:jc w:val="center"/>
              <w:rPr>
                <w:rFonts w:ascii="Tahoma" w:hAnsi="Tahoma" w:cs="Tahoma"/>
                <w:b/>
                <w:sz w:val="16"/>
                <w:lang w:val="es-BO"/>
              </w:rPr>
            </w:pPr>
            <w:r>
              <w:rPr>
                <w:rFonts w:ascii="Tahoma" w:hAnsi="Tahoma" w:cs="Tahoma"/>
                <w:b/>
                <w:sz w:val="16"/>
                <w:lang w:val="es-BO"/>
              </w:rPr>
              <w:t>#</w:t>
            </w:r>
          </w:p>
        </w:tc>
        <w:tc>
          <w:tcPr>
            <w:tcW w:w="525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5EF20E37" w14:textId="77777777" w:rsidR="00E97BC1" w:rsidRDefault="004451C8">
            <w:pPr>
              <w:widowControl w:val="0"/>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07184341" w14:textId="77777777" w:rsidR="00E97BC1" w:rsidRDefault="004451C8">
            <w:pPr>
              <w:widowControl w:val="0"/>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8D8BDF9" w14:textId="77777777" w:rsidR="00E97BC1" w:rsidRDefault="004451C8">
            <w:pPr>
              <w:widowControl w:val="0"/>
              <w:jc w:val="center"/>
              <w:rPr>
                <w:rFonts w:ascii="Tahoma" w:hAnsi="Tahoma" w:cs="Tahoma"/>
                <w:b/>
                <w:sz w:val="16"/>
                <w:lang w:val="es-BO"/>
              </w:rPr>
            </w:pPr>
            <w:r>
              <w:rPr>
                <w:rFonts w:ascii="Tahoma" w:hAnsi="Tahoma" w:cs="Tahoma"/>
                <w:b/>
                <w:sz w:val="16"/>
                <w:lang w:val="es-BO"/>
              </w:rPr>
              <w:t xml:space="preserve">Condiciones </w:t>
            </w:r>
            <w:proofErr w:type="gramStart"/>
            <w:r>
              <w:rPr>
                <w:rFonts w:ascii="Tahoma" w:hAnsi="Tahoma" w:cs="Tahoma"/>
                <w:b/>
                <w:sz w:val="16"/>
                <w:lang w:val="es-BO"/>
              </w:rPr>
              <w:t>Adicionales  Propuestas</w:t>
            </w:r>
            <w:proofErr w:type="gramEnd"/>
            <w:r>
              <w:rPr>
                <w:rFonts w:ascii="Tahoma" w:hAnsi="Tahoma" w:cs="Tahoma"/>
                <w:b/>
                <w:sz w:val="16"/>
                <w:lang w:val="es-BO"/>
              </w:rPr>
              <w:t xml:space="preserve"> (***)</w:t>
            </w:r>
          </w:p>
        </w:tc>
      </w:tr>
      <w:tr w:rsidR="00E97BC1" w14:paraId="4B92EDA4" w14:textId="77777777">
        <w:trPr>
          <w:trHeight w:val="213"/>
          <w:jc w:val="center"/>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14:paraId="28C9CAB2" w14:textId="77777777" w:rsidR="00E97BC1" w:rsidRDefault="004451C8">
            <w:pPr>
              <w:widowControl w:val="0"/>
              <w:jc w:val="center"/>
              <w:rPr>
                <w:rFonts w:ascii="Tahoma" w:hAnsi="Tahoma" w:cs="Tahoma"/>
                <w:sz w:val="16"/>
                <w:lang w:val="es-BO"/>
              </w:rPr>
            </w:pPr>
            <w:r>
              <w:rPr>
                <w:rFonts w:ascii="Tahoma" w:hAnsi="Tahoma" w:cs="Tahoma"/>
                <w:sz w:val="16"/>
                <w:lang w:val="es-BO"/>
              </w:rPr>
              <w:t>1</w:t>
            </w:r>
          </w:p>
        </w:tc>
        <w:tc>
          <w:tcPr>
            <w:tcW w:w="5257" w:type="dxa"/>
            <w:tcBorders>
              <w:top w:val="single" w:sz="4" w:space="0" w:color="000000"/>
              <w:left w:val="single" w:sz="4" w:space="0" w:color="000000"/>
              <w:bottom w:val="single" w:sz="4" w:space="0" w:color="000000"/>
              <w:right w:val="single" w:sz="4" w:space="0" w:color="000000"/>
            </w:tcBorders>
            <w:vAlign w:val="center"/>
          </w:tcPr>
          <w:p w14:paraId="6071D0AD" w14:textId="77777777" w:rsidR="00E97BC1" w:rsidRDefault="004451C8">
            <w:pPr>
              <w:pStyle w:val="Prrafodelista"/>
              <w:widowControl w:val="0"/>
              <w:suppressAutoHyphens w:val="0"/>
              <w:ind w:left="0" w:right="111"/>
              <w:contextualSpacing/>
            </w:pPr>
            <w:r>
              <w:rPr>
                <w:rFonts w:ascii="Tahoma" w:hAnsi="Tahoma" w:cs="Tahoma"/>
                <w:b/>
                <w:bCs/>
                <w:color w:val="000000"/>
                <w:sz w:val="16"/>
                <w:szCs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14:paraId="095F57AA" w14:textId="77777777" w:rsidR="00E97BC1" w:rsidRDefault="00E97BC1">
            <w:pPr>
              <w:widowControl w:val="0"/>
              <w:jc w:val="center"/>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29B2CDEE" w14:textId="77777777" w:rsidR="00E97BC1" w:rsidRDefault="00E97BC1">
            <w:pPr>
              <w:widowControl w:val="0"/>
              <w:rPr>
                <w:rFonts w:ascii="Tahoma" w:hAnsi="Tahoma" w:cs="Tahoma"/>
                <w:sz w:val="16"/>
                <w:lang w:val="es-BO"/>
              </w:rPr>
            </w:pPr>
          </w:p>
        </w:tc>
      </w:tr>
      <w:tr w:rsidR="00E97BC1" w14:paraId="624E61D8" w14:textId="77777777">
        <w:trPr>
          <w:trHeight w:val="457"/>
          <w:jc w:val="center"/>
        </w:trPr>
        <w:tc>
          <w:tcPr>
            <w:tcW w:w="407" w:type="dxa"/>
            <w:vMerge/>
            <w:tcBorders>
              <w:top w:val="single" w:sz="4" w:space="0" w:color="000000"/>
              <w:left w:val="single" w:sz="4" w:space="0" w:color="000000"/>
              <w:bottom w:val="single" w:sz="4" w:space="0" w:color="000000"/>
              <w:right w:val="single" w:sz="4" w:space="0" w:color="000000"/>
            </w:tcBorders>
          </w:tcPr>
          <w:p w14:paraId="5EB37FAC" w14:textId="77777777" w:rsidR="00E97BC1" w:rsidRDefault="00E97BC1">
            <w:pPr>
              <w:widowControl w:val="0"/>
              <w:rPr>
                <w:rFonts w:ascii="Tahoma" w:hAnsi="Tahoma" w:cs="Tahoma"/>
                <w:sz w:val="16"/>
                <w:lang w:val="es-BO"/>
              </w:rPr>
            </w:pPr>
          </w:p>
        </w:tc>
        <w:tc>
          <w:tcPr>
            <w:tcW w:w="5257" w:type="dxa"/>
            <w:tcBorders>
              <w:top w:val="single" w:sz="8" w:space="0" w:color="000000"/>
              <w:left w:val="single" w:sz="8" w:space="0" w:color="000000"/>
              <w:bottom w:val="single" w:sz="8" w:space="0" w:color="000000"/>
              <w:right w:val="single" w:sz="8" w:space="0" w:color="000000"/>
            </w:tcBorders>
          </w:tcPr>
          <w:p w14:paraId="2735D42F" w14:textId="77777777" w:rsidR="00E97BC1" w:rsidRDefault="004451C8">
            <w:pPr>
              <w:pStyle w:val="Prrafodelista"/>
              <w:widowControl w:val="0"/>
              <w:suppressAutoHyphens w:val="0"/>
              <w:spacing w:before="20" w:after="20"/>
              <w:ind w:left="0" w:right="57"/>
              <w:jc w:val="left"/>
              <w:rPr>
                <w:rFonts w:ascii="Tahoma" w:hAnsi="Tahoma" w:cs="Tahoma"/>
                <w:bCs/>
                <w:sz w:val="16"/>
                <w:szCs w:val="16"/>
                <w:lang w:eastAsia="es-BO"/>
              </w:rPr>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14:paraId="5719DBBA" w14:textId="77777777" w:rsidR="00E97BC1" w:rsidRDefault="004451C8">
            <w:pPr>
              <w:widowControl w:val="0"/>
              <w:jc w:val="center"/>
            </w:pPr>
            <w:r>
              <w:rPr>
                <w:rFonts w:ascii="Tahoma" w:hAnsi="Tahoma" w:cs="Tahoma"/>
                <w:b/>
                <w:sz w:val="16"/>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14:paraId="160F4172" w14:textId="77777777" w:rsidR="00E97BC1" w:rsidRDefault="00E97BC1">
            <w:pPr>
              <w:widowControl w:val="0"/>
              <w:rPr>
                <w:rFonts w:ascii="Tahoma" w:hAnsi="Tahoma" w:cs="Tahoma"/>
                <w:sz w:val="16"/>
                <w:lang w:val="es-BO"/>
              </w:rPr>
            </w:pPr>
          </w:p>
        </w:tc>
      </w:tr>
      <w:tr w:rsidR="00E97BC1" w14:paraId="4070062D" w14:textId="77777777">
        <w:trPr>
          <w:trHeight w:val="345"/>
          <w:jc w:val="center"/>
        </w:trPr>
        <w:tc>
          <w:tcPr>
            <w:tcW w:w="407" w:type="dxa"/>
            <w:vMerge/>
            <w:tcBorders>
              <w:top w:val="single" w:sz="4" w:space="0" w:color="000000"/>
              <w:left w:val="single" w:sz="4" w:space="0" w:color="000000"/>
              <w:bottom w:val="single" w:sz="4" w:space="0" w:color="000000"/>
              <w:right w:val="single" w:sz="4" w:space="0" w:color="000000"/>
            </w:tcBorders>
          </w:tcPr>
          <w:p w14:paraId="740C747B" w14:textId="77777777" w:rsidR="00E97BC1" w:rsidRDefault="00E97BC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1CDD8ACC" w14:textId="77777777" w:rsidR="00E97BC1" w:rsidRDefault="004451C8">
            <w:pPr>
              <w:pStyle w:val="Sinespaciado"/>
              <w:widowControl w:val="0"/>
              <w:rPr>
                <w:rFonts w:ascii="Tahoma" w:eastAsia="Calibri" w:hAnsi="Tahoma" w:cs="Tahoma"/>
                <w:sz w:val="16"/>
                <w:szCs w:val="16"/>
              </w:rPr>
            </w:pPr>
            <w:r>
              <w:rPr>
                <w:rFonts w:ascii="Tahoma" w:eastAsia="Calibri" w:hAnsi="Tahoma" w:cs="Tahoma"/>
                <w:sz w:val="16"/>
                <w:szCs w:val="16"/>
              </w:rPr>
              <w:t xml:space="preserve">Curso de la Ley 1178. </w:t>
            </w:r>
          </w:p>
        </w:tc>
        <w:tc>
          <w:tcPr>
            <w:tcW w:w="1701" w:type="dxa"/>
            <w:tcBorders>
              <w:top w:val="single" w:sz="4" w:space="0" w:color="000000"/>
              <w:left w:val="single" w:sz="8" w:space="0" w:color="000000"/>
              <w:bottom w:val="single" w:sz="8" w:space="0" w:color="000000"/>
              <w:right w:val="single" w:sz="8" w:space="0" w:color="000000"/>
            </w:tcBorders>
          </w:tcPr>
          <w:p w14:paraId="7A226E2D" w14:textId="77777777" w:rsidR="00E97BC1" w:rsidRDefault="004451C8">
            <w:pPr>
              <w:widowControl w:val="0"/>
              <w:jc w:val="center"/>
            </w:pPr>
            <w:r>
              <w:rPr>
                <w:rFonts w:ascii="Tahoma" w:hAnsi="Tahoma" w:cs="Tahoma"/>
                <w:b/>
                <w:sz w:val="16"/>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14:paraId="15E9ABC9" w14:textId="77777777" w:rsidR="00E97BC1" w:rsidRDefault="00E97BC1">
            <w:pPr>
              <w:widowControl w:val="0"/>
              <w:rPr>
                <w:rFonts w:ascii="Tahoma" w:hAnsi="Tahoma" w:cs="Tahoma"/>
                <w:sz w:val="16"/>
                <w:lang w:val="es-BO"/>
              </w:rPr>
            </w:pPr>
          </w:p>
        </w:tc>
      </w:tr>
      <w:tr w:rsidR="00E97BC1" w14:paraId="2BE9EDC2" w14:textId="77777777">
        <w:trPr>
          <w:trHeight w:val="279"/>
          <w:jc w:val="center"/>
        </w:trPr>
        <w:tc>
          <w:tcPr>
            <w:tcW w:w="407" w:type="dxa"/>
            <w:vMerge/>
            <w:tcBorders>
              <w:top w:val="single" w:sz="4" w:space="0" w:color="000000"/>
              <w:left w:val="single" w:sz="4" w:space="0" w:color="000000"/>
              <w:bottom w:val="single" w:sz="4" w:space="0" w:color="000000"/>
              <w:right w:val="single" w:sz="4" w:space="0" w:color="000000"/>
            </w:tcBorders>
          </w:tcPr>
          <w:p w14:paraId="24A9C31E" w14:textId="77777777" w:rsidR="00E97BC1" w:rsidRDefault="00E97BC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1FAF166A" w14:textId="77777777" w:rsidR="00E97BC1" w:rsidRDefault="004451C8">
            <w:pPr>
              <w:widowControl w:val="0"/>
              <w:rPr>
                <w:rFonts w:ascii="Tahoma" w:hAnsi="Tahoma" w:cs="Tahoma"/>
                <w:sz w:val="16"/>
              </w:rPr>
            </w:pPr>
            <w:r>
              <w:rPr>
                <w:rFonts w:ascii="Tahoma" w:hAnsi="Tahoma" w:cs="Tahoma"/>
                <w:sz w:val="16"/>
              </w:rPr>
              <w:t>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14:paraId="1AFBA30C" w14:textId="77777777" w:rsidR="00E97BC1" w:rsidRDefault="004451C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42AAC239" w14:textId="77777777" w:rsidR="00E97BC1" w:rsidRDefault="00E97BC1">
            <w:pPr>
              <w:widowControl w:val="0"/>
              <w:rPr>
                <w:rFonts w:ascii="Tahoma" w:hAnsi="Tahoma" w:cs="Tahoma"/>
                <w:sz w:val="16"/>
                <w:lang w:val="es-BO"/>
              </w:rPr>
            </w:pPr>
          </w:p>
        </w:tc>
      </w:tr>
      <w:tr w:rsidR="00E97BC1" w14:paraId="7C8CDA9F" w14:textId="77777777">
        <w:trPr>
          <w:trHeight w:val="255"/>
          <w:jc w:val="center"/>
        </w:trPr>
        <w:tc>
          <w:tcPr>
            <w:tcW w:w="407" w:type="dxa"/>
            <w:vMerge/>
            <w:tcBorders>
              <w:top w:val="single" w:sz="4" w:space="0" w:color="000000"/>
              <w:left w:val="single" w:sz="4" w:space="0" w:color="000000"/>
              <w:bottom w:val="single" w:sz="4" w:space="0" w:color="000000"/>
              <w:right w:val="single" w:sz="4" w:space="0" w:color="000000"/>
            </w:tcBorders>
          </w:tcPr>
          <w:p w14:paraId="4852F847" w14:textId="77777777" w:rsidR="00E97BC1" w:rsidRDefault="00E97BC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320B9C9A" w14:textId="77777777" w:rsidR="00E97BC1" w:rsidRDefault="004451C8">
            <w:pPr>
              <w:widowControl w:val="0"/>
              <w:rPr>
                <w:rFonts w:ascii="Tahoma" w:hAnsi="Tahoma" w:cs="Tahoma"/>
                <w:sz w:val="16"/>
                <w:szCs w:val="18"/>
              </w:rPr>
            </w:pPr>
            <w:r>
              <w:rPr>
                <w:rFonts w:ascii="Tahoma" w:hAnsi="Tahoma" w:cs="Tahoma"/>
                <w:sz w:val="16"/>
                <w:szCs w:val="18"/>
              </w:rPr>
              <w:t>Curso o Taller en herramientas Ofimática (Editor de Texto y Hoja Electrónica)</w:t>
            </w:r>
          </w:p>
        </w:tc>
        <w:tc>
          <w:tcPr>
            <w:tcW w:w="1701" w:type="dxa"/>
            <w:tcBorders>
              <w:top w:val="single" w:sz="4" w:space="0" w:color="000000"/>
              <w:left w:val="single" w:sz="8" w:space="0" w:color="000000"/>
              <w:bottom w:val="single" w:sz="8" w:space="0" w:color="000000"/>
              <w:right w:val="single" w:sz="8" w:space="0" w:color="000000"/>
            </w:tcBorders>
          </w:tcPr>
          <w:p w14:paraId="02838D80" w14:textId="77777777" w:rsidR="00E97BC1" w:rsidRDefault="004451C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0BD81AE8" w14:textId="77777777" w:rsidR="00E97BC1" w:rsidRDefault="00E97BC1">
            <w:pPr>
              <w:widowControl w:val="0"/>
              <w:rPr>
                <w:rFonts w:ascii="Tahoma" w:hAnsi="Tahoma" w:cs="Tahoma"/>
                <w:sz w:val="16"/>
                <w:lang w:val="es-BO"/>
              </w:rPr>
            </w:pPr>
          </w:p>
        </w:tc>
      </w:tr>
      <w:tr w:rsidR="00E97BC1" w14:paraId="4CA7D782" w14:textId="77777777">
        <w:trPr>
          <w:trHeight w:val="1417"/>
          <w:jc w:val="center"/>
        </w:trPr>
        <w:tc>
          <w:tcPr>
            <w:tcW w:w="407" w:type="dxa"/>
            <w:tcBorders>
              <w:top w:val="single" w:sz="4" w:space="0" w:color="000000"/>
              <w:left w:val="single" w:sz="4" w:space="0" w:color="000000"/>
              <w:bottom w:val="single" w:sz="4" w:space="0" w:color="000000"/>
              <w:right w:val="single" w:sz="4" w:space="0" w:color="000000"/>
            </w:tcBorders>
            <w:vAlign w:val="center"/>
          </w:tcPr>
          <w:p w14:paraId="42ABFA44" w14:textId="77777777" w:rsidR="00E97BC1" w:rsidRDefault="004451C8">
            <w:pPr>
              <w:widowControl w:val="0"/>
              <w:jc w:val="center"/>
              <w:rPr>
                <w:rFonts w:ascii="Tahoma" w:hAnsi="Tahoma" w:cs="Tahoma"/>
                <w:sz w:val="16"/>
                <w:lang w:val="es-BO"/>
              </w:rPr>
            </w:pPr>
            <w:r>
              <w:rPr>
                <w:rFonts w:ascii="Tahoma" w:hAnsi="Tahoma" w:cs="Tahoma"/>
                <w:sz w:val="16"/>
                <w:lang w:val="es-BO"/>
              </w:rPr>
              <w:t>2</w:t>
            </w:r>
          </w:p>
        </w:tc>
        <w:tc>
          <w:tcPr>
            <w:tcW w:w="5257" w:type="dxa"/>
            <w:tcBorders>
              <w:top w:val="single" w:sz="4" w:space="0" w:color="000000"/>
              <w:left w:val="single" w:sz="4" w:space="0" w:color="000000"/>
              <w:bottom w:val="single" w:sz="4" w:space="0" w:color="000000"/>
              <w:right w:val="single" w:sz="4" w:space="0" w:color="000000"/>
            </w:tcBorders>
            <w:vAlign w:val="center"/>
          </w:tcPr>
          <w:p w14:paraId="5AACDEA4" w14:textId="77777777" w:rsidR="00E97BC1" w:rsidRDefault="004451C8">
            <w:pPr>
              <w:widowControl w:val="0"/>
            </w:pPr>
            <w:r>
              <w:rPr>
                <w:rFonts w:ascii="Tahoma" w:hAnsi="Tahoma" w:cs="Tahoma"/>
                <w:b/>
                <w:i/>
                <w:sz w:val="16"/>
                <w:lang w:val="es-BO"/>
              </w:rPr>
              <w:t xml:space="preserve">Entrevista y/o </w:t>
            </w:r>
            <w:proofErr w:type="spellStart"/>
            <w:r>
              <w:rPr>
                <w:rFonts w:ascii="Tahoma" w:hAnsi="Tahoma" w:cs="Tahoma"/>
                <w:b/>
                <w:i/>
                <w:sz w:val="16"/>
                <w:lang w:val="es-BO"/>
              </w:rPr>
              <w:t>Exámen</w:t>
            </w:r>
            <w:proofErr w:type="spellEnd"/>
            <w:r>
              <w:rPr>
                <w:rFonts w:ascii="Tahoma" w:hAnsi="Tahoma" w:cs="Tahoma"/>
                <w:b/>
                <w:i/>
                <w:sz w:val="16"/>
                <w:lang w:val="es-BO"/>
              </w:rPr>
              <w:t xml:space="preserve"> (Los candidatos </w:t>
            </w:r>
            <w:r>
              <w:rPr>
                <w:rFonts w:ascii="Tahoma" w:hAnsi="Tahoma" w:cs="Tahoma"/>
                <w:b/>
                <w:i/>
                <w:sz w:val="16"/>
                <w:lang w:val="es-BO"/>
              </w:rPr>
              <w:t>seleccionados serán entrevistados y/o tomarán una prueba de conocimientos, por la Comisión de Calificación en instalaciones de la Gerencia Distrital Oruro. previo a la fecha de Adjudicación establecido en el cronograma de plazos de la convocatoria)</w:t>
            </w:r>
          </w:p>
          <w:p w14:paraId="34E60E8C" w14:textId="77777777" w:rsidR="00E97BC1" w:rsidRDefault="004451C8">
            <w:pPr>
              <w:widowControl w:val="0"/>
            </w:pPr>
            <w:r>
              <w:rPr>
                <w:rFonts w:ascii="Tahoma" w:hAnsi="Tahoma" w:cs="Tahoma"/>
                <w:b/>
                <w:i/>
                <w:sz w:val="16"/>
                <w:lang w:val="es-BO"/>
              </w:rPr>
              <w:t>(MANIFE</w:t>
            </w:r>
            <w:r>
              <w:rPr>
                <w:rFonts w:ascii="Tahoma" w:hAnsi="Tahoma" w:cs="Tahoma"/>
                <w:b/>
                <w:i/>
                <w:sz w:val="16"/>
                <w:lang w:val="es-BO"/>
              </w:rPr>
              <w:t>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78C8E9F2" w14:textId="77777777" w:rsidR="00E97BC1" w:rsidRDefault="004451C8">
            <w:pPr>
              <w:widowControl w:val="0"/>
              <w:jc w:val="cente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14:paraId="4EC3E7FE" w14:textId="77777777" w:rsidR="00E97BC1" w:rsidRDefault="00E97BC1">
            <w:pPr>
              <w:widowControl w:val="0"/>
              <w:rPr>
                <w:rFonts w:ascii="Tahoma" w:hAnsi="Tahoma" w:cs="Tahoma"/>
                <w:sz w:val="16"/>
                <w:lang w:val="es-BO"/>
              </w:rPr>
            </w:pPr>
          </w:p>
        </w:tc>
      </w:tr>
    </w:tbl>
    <w:p w14:paraId="5E038711" w14:textId="77777777" w:rsidR="00E97BC1" w:rsidRDefault="00E97BC1">
      <w:pPr>
        <w:spacing w:line="200" w:lineRule="exact"/>
        <w:rPr>
          <w:rFonts w:cs="Arial"/>
          <w:b/>
          <w:szCs w:val="18"/>
          <w:lang w:val="es-BO"/>
        </w:rPr>
      </w:pPr>
    </w:p>
    <w:p w14:paraId="48618625" w14:textId="77777777" w:rsidR="00E97BC1" w:rsidRDefault="004451C8">
      <w:pPr>
        <w:ind w:left="426"/>
        <w:rPr>
          <w:rFonts w:ascii="Arial" w:hAnsi="Arial" w:cs="Arial"/>
          <w:lang w:val="es-BO"/>
        </w:rPr>
      </w:pPr>
      <w:r>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w:t>
      </w:r>
      <w:r>
        <w:rPr>
          <w:rFonts w:ascii="Arial" w:hAnsi="Arial" w:cs="Arial"/>
          <w:lang w:val="es-BO"/>
        </w:rPr>
        <w:t xml:space="preserve">ura, en la formación complementaría puede solicitarse un nivel de maestría). </w:t>
      </w:r>
    </w:p>
    <w:p w14:paraId="606413A7" w14:textId="77777777" w:rsidR="00E97BC1" w:rsidRDefault="00E97BC1">
      <w:pPr>
        <w:ind w:left="142"/>
        <w:rPr>
          <w:rFonts w:ascii="Arial" w:hAnsi="Arial" w:cs="Arial"/>
          <w:lang w:val="es-BO"/>
        </w:rPr>
      </w:pPr>
    </w:p>
    <w:p w14:paraId="7A52E22E" w14:textId="77777777" w:rsidR="00E97BC1" w:rsidRDefault="004451C8">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58BBE9DB" w14:textId="77777777" w:rsidR="00E97BC1" w:rsidRDefault="00E97BC1">
      <w:pPr>
        <w:ind w:left="426"/>
        <w:rPr>
          <w:rFonts w:ascii="Arial" w:hAnsi="Arial" w:cs="Arial"/>
          <w:lang w:val="es-BO"/>
        </w:rPr>
      </w:pPr>
    </w:p>
    <w:p w14:paraId="3C076D2C" w14:textId="77777777" w:rsidR="00E97BC1" w:rsidRDefault="004451C8">
      <w:pPr>
        <w:ind w:left="426"/>
        <w:rPr>
          <w:rFonts w:ascii="Arial" w:hAnsi="Arial" w:cs="Arial"/>
          <w:lang w:val="es-BO"/>
        </w:rPr>
      </w:pPr>
      <w:r>
        <w:rPr>
          <w:rFonts w:ascii="Arial" w:hAnsi="Arial" w:cs="Arial"/>
          <w:lang w:val="es-BO"/>
        </w:rPr>
        <w:t>(**</w:t>
      </w:r>
      <w:proofErr w:type="gramStart"/>
      <w:r>
        <w:rPr>
          <w:rFonts w:ascii="Arial" w:hAnsi="Arial" w:cs="Arial"/>
          <w:lang w:val="es-BO"/>
        </w:rPr>
        <w:t>*)</w:t>
      </w:r>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14:paraId="03F3F912" w14:textId="77777777" w:rsidR="00E97BC1" w:rsidRDefault="00E97BC1">
      <w:pPr>
        <w:ind w:left="142"/>
        <w:rPr>
          <w:rFonts w:ascii="Arial" w:hAnsi="Arial" w:cs="Arial"/>
          <w:lang w:val="es-BO"/>
        </w:rPr>
      </w:pPr>
    </w:p>
    <w:p w14:paraId="41A6D0FA" w14:textId="77777777" w:rsidR="00E97BC1" w:rsidRDefault="00E97BC1">
      <w:pPr>
        <w:rPr>
          <w:rFonts w:ascii="Arial" w:hAnsi="Arial" w:cs="Arial"/>
          <w:b/>
          <w:lang w:val="es-BO"/>
        </w:rPr>
      </w:pPr>
    </w:p>
    <w:p w14:paraId="37ABCB75" w14:textId="77777777" w:rsidR="00E97BC1" w:rsidRDefault="00E97BC1">
      <w:pPr>
        <w:jc w:val="center"/>
        <w:rPr>
          <w:rFonts w:ascii="Arial" w:hAnsi="Arial" w:cs="Arial"/>
          <w:b/>
          <w:lang w:val="es-BO"/>
        </w:rPr>
      </w:pPr>
    </w:p>
    <w:p w14:paraId="54A909AA" w14:textId="77777777" w:rsidR="00E97BC1" w:rsidRDefault="00E97BC1">
      <w:pPr>
        <w:jc w:val="center"/>
        <w:rPr>
          <w:rFonts w:ascii="Arial" w:hAnsi="Arial" w:cs="Arial"/>
          <w:b/>
          <w:lang w:val="es-BO"/>
        </w:rPr>
      </w:pPr>
    </w:p>
    <w:p w14:paraId="73E4A781" w14:textId="77777777" w:rsidR="00E97BC1" w:rsidRDefault="00E97BC1">
      <w:pPr>
        <w:jc w:val="center"/>
        <w:rPr>
          <w:rFonts w:ascii="Arial" w:hAnsi="Arial" w:cs="Arial"/>
          <w:b/>
          <w:lang w:val="es-BO"/>
        </w:rPr>
      </w:pPr>
    </w:p>
    <w:p w14:paraId="25FAFD85" w14:textId="77777777" w:rsidR="00E97BC1" w:rsidRDefault="00E97BC1">
      <w:pPr>
        <w:jc w:val="center"/>
        <w:rPr>
          <w:rFonts w:ascii="Arial" w:hAnsi="Arial" w:cs="Arial"/>
          <w:b/>
          <w:lang w:val="es-BO"/>
        </w:rPr>
      </w:pPr>
    </w:p>
    <w:p w14:paraId="28DCA252" w14:textId="77777777" w:rsidR="00E97BC1" w:rsidRDefault="00E97BC1">
      <w:pPr>
        <w:jc w:val="center"/>
        <w:rPr>
          <w:rFonts w:ascii="Arial" w:hAnsi="Arial" w:cs="Arial"/>
          <w:b/>
          <w:lang w:val="es-BO"/>
        </w:rPr>
      </w:pPr>
    </w:p>
    <w:p w14:paraId="334BF6D0" w14:textId="77777777" w:rsidR="00E97BC1" w:rsidRDefault="00E97BC1">
      <w:pPr>
        <w:rPr>
          <w:rFonts w:ascii="Arial" w:hAnsi="Arial" w:cs="Arial"/>
          <w:lang w:val="es-BO"/>
        </w:rPr>
      </w:pPr>
    </w:p>
    <w:p w14:paraId="044846EF" w14:textId="77777777" w:rsidR="00E97BC1" w:rsidRDefault="00E97BC1">
      <w:pPr>
        <w:rPr>
          <w:rFonts w:cs="Arial"/>
          <w:b/>
          <w:szCs w:val="18"/>
          <w:lang w:val="es-BO"/>
        </w:rPr>
      </w:pPr>
    </w:p>
    <w:p w14:paraId="63D5E93B" w14:textId="77777777" w:rsidR="00E97BC1" w:rsidRDefault="00E97BC1">
      <w:pPr>
        <w:rPr>
          <w:rFonts w:cs="Arial"/>
          <w:b/>
          <w:szCs w:val="18"/>
          <w:lang w:val="es-BO"/>
        </w:rPr>
      </w:pPr>
    </w:p>
    <w:p w14:paraId="2061754C" w14:textId="77777777" w:rsidR="00E97BC1" w:rsidRDefault="00E97BC1">
      <w:pPr>
        <w:rPr>
          <w:rFonts w:cs="Arial"/>
          <w:b/>
          <w:szCs w:val="18"/>
          <w:lang w:val="es-BO"/>
        </w:rPr>
      </w:pPr>
    </w:p>
    <w:p w14:paraId="55DD978F" w14:textId="77777777" w:rsidR="00E97BC1" w:rsidRDefault="00E97BC1">
      <w:pPr>
        <w:rPr>
          <w:rFonts w:cs="Arial"/>
          <w:b/>
          <w:szCs w:val="18"/>
          <w:lang w:val="es-BO"/>
        </w:rPr>
      </w:pPr>
    </w:p>
    <w:p w14:paraId="310C3692" w14:textId="77777777" w:rsidR="00E97BC1" w:rsidRDefault="00E97BC1">
      <w:pPr>
        <w:rPr>
          <w:rFonts w:cs="Arial"/>
          <w:b/>
          <w:szCs w:val="18"/>
          <w:lang w:val="es-BO"/>
        </w:rPr>
      </w:pPr>
    </w:p>
    <w:p w14:paraId="3C964EEA" w14:textId="77777777" w:rsidR="00E97BC1" w:rsidRDefault="00E97BC1">
      <w:pPr>
        <w:rPr>
          <w:rFonts w:cs="Arial"/>
          <w:b/>
          <w:szCs w:val="18"/>
          <w:lang w:val="es-BO"/>
        </w:rPr>
      </w:pPr>
    </w:p>
    <w:p w14:paraId="6D5E329C" w14:textId="77777777" w:rsidR="00E97BC1" w:rsidRDefault="00E97BC1">
      <w:pPr>
        <w:rPr>
          <w:rFonts w:cs="Arial"/>
          <w:b/>
          <w:szCs w:val="18"/>
          <w:lang w:val="es-BO"/>
        </w:rPr>
      </w:pPr>
    </w:p>
    <w:p w14:paraId="51C86F13" w14:textId="77777777" w:rsidR="00E97BC1" w:rsidRDefault="00E97BC1">
      <w:pPr>
        <w:rPr>
          <w:rFonts w:cs="Arial"/>
          <w:b/>
          <w:szCs w:val="18"/>
          <w:lang w:val="es-BO"/>
        </w:rPr>
      </w:pPr>
    </w:p>
    <w:p w14:paraId="115A1508" w14:textId="77777777" w:rsidR="00E97BC1" w:rsidRDefault="00E97BC1">
      <w:pPr>
        <w:rPr>
          <w:rFonts w:cs="Arial"/>
          <w:b/>
          <w:szCs w:val="18"/>
          <w:lang w:val="es-BO"/>
        </w:rPr>
      </w:pPr>
    </w:p>
    <w:p w14:paraId="47E58150" w14:textId="77777777" w:rsidR="00E97BC1" w:rsidRDefault="00E97BC1">
      <w:pPr>
        <w:rPr>
          <w:rFonts w:cs="Arial"/>
          <w:b/>
          <w:szCs w:val="18"/>
          <w:lang w:val="es-BO"/>
        </w:rPr>
      </w:pPr>
    </w:p>
    <w:p w14:paraId="4A9EB6C0" w14:textId="77777777" w:rsidR="00E97BC1" w:rsidRDefault="004451C8">
      <w:pPr>
        <w:jc w:val="center"/>
        <w:rPr>
          <w:rFonts w:cs="Arial"/>
          <w:b/>
          <w:szCs w:val="18"/>
          <w:lang w:val="es-BO"/>
        </w:rPr>
      </w:pPr>
      <w:r>
        <w:br w:type="page"/>
      </w:r>
    </w:p>
    <w:p w14:paraId="45D5B1AD" w14:textId="77777777" w:rsidR="00E97BC1" w:rsidRDefault="004451C8">
      <w:pPr>
        <w:jc w:val="center"/>
        <w:rPr>
          <w:rFonts w:cs="Arial"/>
          <w:b/>
          <w:szCs w:val="18"/>
          <w:lang w:val="es-BO"/>
        </w:rPr>
      </w:pPr>
      <w:r>
        <w:rPr>
          <w:rFonts w:cs="Arial"/>
          <w:b/>
          <w:szCs w:val="18"/>
          <w:lang w:val="es-BO"/>
        </w:rPr>
        <w:lastRenderedPageBreak/>
        <w:t>ANEXO 2</w:t>
      </w:r>
    </w:p>
    <w:p w14:paraId="320E1017" w14:textId="77777777" w:rsidR="00E97BC1" w:rsidRDefault="004451C8">
      <w:pPr>
        <w:jc w:val="center"/>
        <w:rPr>
          <w:rFonts w:cs="Arial"/>
          <w:b/>
          <w:szCs w:val="18"/>
          <w:lang w:val="es-BO"/>
        </w:rPr>
      </w:pPr>
      <w:r>
        <w:rPr>
          <w:rFonts w:cs="Arial"/>
          <w:b/>
          <w:szCs w:val="18"/>
          <w:lang w:val="es-BO"/>
        </w:rPr>
        <w:t>FORMULARIOS REFERENCIALES DE APOYO</w:t>
      </w:r>
    </w:p>
    <w:p w14:paraId="608C1ED1" w14:textId="77777777" w:rsidR="00E97BC1" w:rsidRDefault="00E97BC1">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E97BC1" w14:paraId="2B96144E"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7A87174E" w14:textId="77777777" w:rsidR="00E97BC1" w:rsidRDefault="004451C8">
            <w:pPr>
              <w:widowControl w:val="0"/>
              <w:rPr>
                <w:rFonts w:cs="Arial"/>
                <w:szCs w:val="18"/>
                <w:lang w:val="es-BO"/>
              </w:rPr>
            </w:pPr>
            <w:r>
              <w:rPr>
                <w:rFonts w:ascii="Arial" w:hAnsi="Arial" w:cs="Arial"/>
                <w:b/>
                <w:szCs w:val="18"/>
                <w:lang w:val="es-BO"/>
              </w:rPr>
              <w:t xml:space="preserve">Estos formularios son de apoyo, no siendo de uso obligatorio. La entidad puede </w:t>
            </w:r>
            <w:r>
              <w:rPr>
                <w:rFonts w:ascii="Arial" w:hAnsi="Arial" w:cs="Arial"/>
                <w:b/>
                <w:szCs w:val="18"/>
                <w:lang w:val="es-BO"/>
              </w:rPr>
              <w:t>desarrollar sus propios instrumentos.</w:t>
            </w:r>
          </w:p>
        </w:tc>
      </w:tr>
    </w:tbl>
    <w:p w14:paraId="3795CFAD" w14:textId="77777777" w:rsidR="00E97BC1" w:rsidRDefault="00E97BC1">
      <w:pPr>
        <w:rPr>
          <w:rFonts w:cs="Arial"/>
          <w:szCs w:val="18"/>
          <w:lang w:val="es-BO"/>
        </w:rPr>
      </w:pPr>
    </w:p>
    <w:p w14:paraId="094CE370" w14:textId="77777777" w:rsidR="00E97BC1" w:rsidRDefault="004451C8">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65BDED04" w14:textId="77777777" w:rsidR="00E97BC1" w:rsidRDefault="00E97BC1">
      <w:pPr>
        <w:ind w:left="2124" w:hanging="2124"/>
        <w:rPr>
          <w:rFonts w:cs="Arial"/>
          <w:szCs w:val="18"/>
          <w:lang w:val="es-BO"/>
        </w:rPr>
      </w:pPr>
    </w:p>
    <w:p w14:paraId="423AAE89" w14:textId="77777777" w:rsidR="00E97BC1" w:rsidRDefault="004451C8">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60468FD0" w14:textId="77777777" w:rsidR="00E97BC1" w:rsidRDefault="00E97BC1">
      <w:pPr>
        <w:rPr>
          <w:rFonts w:cs="Arial"/>
          <w:szCs w:val="18"/>
          <w:lang w:val="es-BO"/>
        </w:rPr>
      </w:pPr>
    </w:p>
    <w:p w14:paraId="0E081ACC" w14:textId="77777777" w:rsidR="00E97BC1" w:rsidRDefault="004451C8">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14:paraId="67F8BDBA" w14:textId="77777777" w:rsidR="00E97BC1" w:rsidRDefault="00E97BC1">
      <w:pPr>
        <w:ind w:left="2124" w:hanging="2124"/>
        <w:rPr>
          <w:rFonts w:cs="Arial"/>
          <w:szCs w:val="18"/>
          <w:lang w:val="es-BO"/>
        </w:rPr>
      </w:pPr>
    </w:p>
    <w:p w14:paraId="4C937C8F" w14:textId="77777777" w:rsidR="00E97BC1" w:rsidRDefault="004451C8">
      <w:pPr>
        <w:ind w:left="2124" w:hanging="2124"/>
        <w:rPr>
          <w:rFonts w:cs="Arial"/>
          <w:szCs w:val="18"/>
          <w:lang w:val="es-BO"/>
        </w:rPr>
      </w:pPr>
      <w:r>
        <w:rPr>
          <w:rFonts w:cs="Arial"/>
          <w:szCs w:val="18"/>
          <w:lang w:val="es-BO"/>
        </w:rPr>
        <w:t>Formulario V-4</w:t>
      </w:r>
      <w:r>
        <w:rPr>
          <w:rFonts w:cs="Arial"/>
          <w:szCs w:val="18"/>
          <w:lang w:val="es-BO"/>
        </w:rPr>
        <w:tab/>
        <w:t>Resumen de la Evaluació</w:t>
      </w:r>
      <w:r>
        <w:rPr>
          <w:rFonts w:cs="Arial"/>
          <w:szCs w:val="18"/>
          <w:lang w:val="es-BO"/>
        </w:rPr>
        <w:t>n Técnica y Económica</w:t>
      </w:r>
    </w:p>
    <w:p w14:paraId="511E5AAE" w14:textId="77777777" w:rsidR="00E97BC1" w:rsidRDefault="00E97BC1">
      <w:pPr>
        <w:ind w:left="2124" w:hanging="2124"/>
        <w:rPr>
          <w:rFonts w:ascii="Arial" w:hAnsi="Arial" w:cs="Arial"/>
          <w:b/>
          <w:lang w:val="es-BO"/>
        </w:rPr>
      </w:pPr>
    </w:p>
    <w:p w14:paraId="1489B229" w14:textId="77777777" w:rsidR="00E97BC1" w:rsidRDefault="00E97BC1">
      <w:pPr>
        <w:ind w:left="2124" w:hanging="2124"/>
        <w:rPr>
          <w:rFonts w:ascii="Arial" w:hAnsi="Arial" w:cs="Arial"/>
          <w:b/>
          <w:lang w:val="es-BO"/>
        </w:rPr>
      </w:pPr>
    </w:p>
    <w:p w14:paraId="0184866C" w14:textId="77777777" w:rsidR="00E97BC1" w:rsidRDefault="00E97BC1">
      <w:pPr>
        <w:rPr>
          <w:rFonts w:cs="Arial"/>
          <w:szCs w:val="18"/>
          <w:lang w:val="es-BO"/>
        </w:rPr>
      </w:pPr>
    </w:p>
    <w:p w14:paraId="54258133" w14:textId="77777777" w:rsidR="00E97BC1" w:rsidRDefault="00E97BC1">
      <w:pPr>
        <w:rPr>
          <w:rFonts w:cs="Arial"/>
          <w:szCs w:val="18"/>
          <w:lang w:val="es-BO"/>
        </w:rPr>
      </w:pPr>
    </w:p>
    <w:p w14:paraId="3DDA6290" w14:textId="77777777" w:rsidR="00E97BC1" w:rsidRDefault="00E97BC1">
      <w:pPr>
        <w:jc w:val="center"/>
        <w:rPr>
          <w:rFonts w:cs="Arial"/>
          <w:b/>
          <w:szCs w:val="18"/>
          <w:lang w:val="es-BO"/>
        </w:rPr>
      </w:pPr>
    </w:p>
    <w:p w14:paraId="7E03F5DE" w14:textId="77777777" w:rsidR="00E97BC1" w:rsidRDefault="00E97BC1">
      <w:pPr>
        <w:jc w:val="center"/>
        <w:rPr>
          <w:rFonts w:cs="Arial"/>
          <w:b/>
          <w:szCs w:val="18"/>
          <w:lang w:val="es-BO"/>
        </w:rPr>
      </w:pPr>
    </w:p>
    <w:p w14:paraId="78FC3164" w14:textId="77777777" w:rsidR="00E97BC1" w:rsidRDefault="00E97BC1">
      <w:pPr>
        <w:jc w:val="center"/>
        <w:rPr>
          <w:rFonts w:cs="Arial"/>
          <w:b/>
          <w:szCs w:val="18"/>
          <w:lang w:val="es-BO"/>
        </w:rPr>
      </w:pPr>
    </w:p>
    <w:p w14:paraId="7DFFD152" w14:textId="77777777" w:rsidR="00E97BC1" w:rsidRDefault="00E97BC1">
      <w:pPr>
        <w:jc w:val="center"/>
        <w:rPr>
          <w:rFonts w:cs="Arial"/>
          <w:b/>
          <w:szCs w:val="18"/>
          <w:lang w:val="es-BO"/>
        </w:rPr>
      </w:pPr>
    </w:p>
    <w:p w14:paraId="5A0E2AB4" w14:textId="77777777" w:rsidR="00E97BC1" w:rsidRDefault="00E97BC1">
      <w:pPr>
        <w:jc w:val="center"/>
        <w:rPr>
          <w:rFonts w:cs="Arial"/>
          <w:b/>
          <w:szCs w:val="18"/>
          <w:lang w:val="es-BO"/>
        </w:rPr>
      </w:pPr>
    </w:p>
    <w:p w14:paraId="6C89153A" w14:textId="77777777" w:rsidR="00E97BC1" w:rsidRDefault="00E97BC1">
      <w:pPr>
        <w:jc w:val="center"/>
        <w:rPr>
          <w:rFonts w:cs="Arial"/>
          <w:b/>
          <w:szCs w:val="18"/>
          <w:lang w:val="es-BO"/>
        </w:rPr>
      </w:pPr>
    </w:p>
    <w:p w14:paraId="62004A1B" w14:textId="77777777" w:rsidR="00E97BC1" w:rsidRDefault="00E97BC1">
      <w:pPr>
        <w:jc w:val="center"/>
        <w:rPr>
          <w:rFonts w:cs="Arial"/>
          <w:b/>
          <w:szCs w:val="18"/>
          <w:lang w:val="es-BO"/>
        </w:rPr>
      </w:pPr>
    </w:p>
    <w:p w14:paraId="4027C759" w14:textId="77777777" w:rsidR="00E97BC1" w:rsidRDefault="00E97BC1">
      <w:pPr>
        <w:jc w:val="center"/>
        <w:rPr>
          <w:rFonts w:cs="Arial"/>
          <w:b/>
          <w:szCs w:val="18"/>
          <w:lang w:val="es-BO"/>
        </w:rPr>
      </w:pPr>
    </w:p>
    <w:p w14:paraId="51177D7E" w14:textId="77777777" w:rsidR="00E97BC1" w:rsidRDefault="00E97BC1">
      <w:pPr>
        <w:jc w:val="center"/>
        <w:rPr>
          <w:rFonts w:cs="Arial"/>
          <w:b/>
          <w:szCs w:val="18"/>
          <w:lang w:val="es-BO"/>
        </w:rPr>
      </w:pPr>
    </w:p>
    <w:p w14:paraId="0D3634A7" w14:textId="77777777" w:rsidR="00E97BC1" w:rsidRDefault="00E97BC1">
      <w:pPr>
        <w:jc w:val="center"/>
        <w:rPr>
          <w:rFonts w:cs="Arial"/>
          <w:b/>
          <w:szCs w:val="18"/>
          <w:lang w:val="es-BO"/>
        </w:rPr>
      </w:pPr>
    </w:p>
    <w:p w14:paraId="738E9107" w14:textId="77777777" w:rsidR="00E97BC1" w:rsidRDefault="00E97BC1">
      <w:pPr>
        <w:jc w:val="center"/>
        <w:rPr>
          <w:rFonts w:cs="Arial"/>
          <w:b/>
          <w:szCs w:val="18"/>
          <w:lang w:val="es-BO"/>
        </w:rPr>
      </w:pPr>
    </w:p>
    <w:p w14:paraId="3F5EB9BF" w14:textId="77777777" w:rsidR="00E97BC1" w:rsidRDefault="00E97BC1">
      <w:pPr>
        <w:jc w:val="center"/>
        <w:rPr>
          <w:rFonts w:cs="Arial"/>
          <w:b/>
          <w:szCs w:val="18"/>
          <w:lang w:val="es-BO"/>
        </w:rPr>
      </w:pPr>
    </w:p>
    <w:p w14:paraId="3008A623" w14:textId="77777777" w:rsidR="00E97BC1" w:rsidRDefault="00E97BC1">
      <w:pPr>
        <w:jc w:val="center"/>
        <w:rPr>
          <w:rFonts w:cs="Arial"/>
          <w:b/>
          <w:szCs w:val="18"/>
          <w:lang w:val="es-BO"/>
        </w:rPr>
      </w:pPr>
    </w:p>
    <w:p w14:paraId="56DA46B5" w14:textId="77777777" w:rsidR="00E97BC1" w:rsidRDefault="00E97BC1">
      <w:pPr>
        <w:jc w:val="center"/>
        <w:rPr>
          <w:rFonts w:cs="Arial"/>
          <w:b/>
          <w:szCs w:val="18"/>
          <w:lang w:val="es-BO"/>
        </w:rPr>
      </w:pPr>
    </w:p>
    <w:p w14:paraId="0ED77E39" w14:textId="77777777" w:rsidR="00E97BC1" w:rsidRDefault="00E97BC1">
      <w:pPr>
        <w:jc w:val="center"/>
        <w:rPr>
          <w:rFonts w:cs="Arial"/>
          <w:b/>
          <w:szCs w:val="18"/>
          <w:lang w:val="es-BO"/>
        </w:rPr>
      </w:pPr>
    </w:p>
    <w:p w14:paraId="7C121CD5" w14:textId="77777777" w:rsidR="00E97BC1" w:rsidRDefault="00E97BC1">
      <w:pPr>
        <w:jc w:val="center"/>
        <w:rPr>
          <w:rFonts w:cs="Arial"/>
          <w:b/>
          <w:szCs w:val="18"/>
          <w:lang w:val="es-BO"/>
        </w:rPr>
      </w:pPr>
    </w:p>
    <w:p w14:paraId="5DE90632" w14:textId="77777777" w:rsidR="00E97BC1" w:rsidRDefault="00E97BC1">
      <w:pPr>
        <w:jc w:val="center"/>
        <w:rPr>
          <w:rFonts w:cs="Arial"/>
          <w:b/>
          <w:szCs w:val="18"/>
          <w:lang w:val="es-BO"/>
        </w:rPr>
      </w:pPr>
    </w:p>
    <w:p w14:paraId="4F9F9EE1" w14:textId="77777777" w:rsidR="00E97BC1" w:rsidRDefault="00E97BC1">
      <w:pPr>
        <w:jc w:val="center"/>
        <w:rPr>
          <w:rFonts w:cs="Arial"/>
          <w:b/>
          <w:szCs w:val="18"/>
          <w:lang w:val="es-BO"/>
        </w:rPr>
      </w:pPr>
    </w:p>
    <w:p w14:paraId="399EFB1A" w14:textId="77777777" w:rsidR="00E97BC1" w:rsidRDefault="00E97BC1">
      <w:pPr>
        <w:jc w:val="center"/>
        <w:rPr>
          <w:rFonts w:cs="Arial"/>
          <w:b/>
          <w:szCs w:val="18"/>
          <w:lang w:val="es-BO"/>
        </w:rPr>
      </w:pPr>
    </w:p>
    <w:p w14:paraId="2313D45C" w14:textId="77777777" w:rsidR="00E97BC1" w:rsidRDefault="00E97BC1">
      <w:pPr>
        <w:jc w:val="center"/>
        <w:rPr>
          <w:rFonts w:cs="Arial"/>
          <w:b/>
          <w:szCs w:val="18"/>
          <w:lang w:val="es-BO"/>
        </w:rPr>
      </w:pPr>
    </w:p>
    <w:p w14:paraId="4AC6A4F0" w14:textId="77777777" w:rsidR="00E97BC1" w:rsidRDefault="00E97BC1">
      <w:pPr>
        <w:jc w:val="center"/>
        <w:rPr>
          <w:rFonts w:cs="Arial"/>
          <w:b/>
          <w:szCs w:val="18"/>
          <w:lang w:val="es-BO"/>
        </w:rPr>
      </w:pPr>
    </w:p>
    <w:p w14:paraId="41B26B05" w14:textId="77777777" w:rsidR="00E97BC1" w:rsidRDefault="00E97BC1">
      <w:pPr>
        <w:jc w:val="center"/>
        <w:rPr>
          <w:rFonts w:cs="Arial"/>
          <w:b/>
          <w:szCs w:val="18"/>
          <w:lang w:val="es-BO"/>
        </w:rPr>
      </w:pPr>
    </w:p>
    <w:p w14:paraId="74C084DE" w14:textId="77777777" w:rsidR="00E97BC1" w:rsidRDefault="00E97BC1">
      <w:pPr>
        <w:jc w:val="center"/>
        <w:rPr>
          <w:rFonts w:cs="Arial"/>
          <w:b/>
          <w:szCs w:val="18"/>
          <w:lang w:val="es-BO"/>
        </w:rPr>
      </w:pPr>
    </w:p>
    <w:p w14:paraId="18B621A0" w14:textId="77777777" w:rsidR="00E97BC1" w:rsidRDefault="00E97BC1">
      <w:pPr>
        <w:jc w:val="center"/>
        <w:rPr>
          <w:rFonts w:cs="Arial"/>
          <w:b/>
          <w:szCs w:val="18"/>
          <w:lang w:val="es-BO"/>
        </w:rPr>
      </w:pPr>
    </w:p>
    <w:p w14:paraId="1E34BD09" w14:textId="77777777" w:rsidR="00E97BC1" w:rsidRDefault="00E97BC1">
      <w:pPr>
        <w:jc w:val="center"/>
        <w:rPr>
          <w:rFonts w:cs="Arial"/>
          <w:b/>
          <w:szCs w:val="18"/>
          <w:lang w:val="es-BO"/>
        </w:rPr>
      </w:pPr>
    </w:p>
    <w:p w14:paraId="6844C7CD" w14:textId="77777777" w:rsidR="00E97BC1" w:rsidRDefault="00E97BC1">
      <w:pPr>
        <w:jc w:val="center"/>
        <w:rPr>
          <w:rFonts w:cs="Arial"/>
          <w:b/>
          <w:szCs w:val="18"/>
          <w:lang w:val="es-BO"/>
        </w:rPr>
      </w:pPr>
    </w:p>
    <w:p w14:paraId="31B1F2E4" w14:textId="77777777" w:rsidR="00E97BC1" w:rsidRDefault="00E97BC1">
      <w:pPr>
        <w:jc w:val="center"/>
        <w:rPr>
          <w:rFonts w:cs="Arial"/>
          <w:b/>
          <w:szCs w:val="18"/>
          <w:lang w:val="es-BO"/>
        </w:rPr>
      </w:pPr>
    </w:p>
    <w:p w14:paraId="12BFF27E" w14:textId="77777777" w:rsidR="00E97BC1" w:rsidRDefault="00E97BC1">
      <w:pPr>
        <w:jc w:val="center"/>
        <w:rPr>
          <w:rFonts w:cs="Arial"/>
          <w:b/>
          <w:szCs w:val="18"/>
          <w:lang w:val="es-BO"/>
        </w:rPr>
      </w:pPr>
    </w:p>
    <w:p w14:paraId="68C68132" w14:textId="77777777" w:rsidR="00E97BC1" w:rsidRDefault="00E97BC1">
      <w:pPr>
        <w:jc w:val="center"/>
        <w:rPr>
          <w:rFonts w:cs="Arial"/>
          <w:b/>
          <w:szCs w:val="18"/>
          <w:lang w:val="es-BO"/>
        </w:rPr>
      </w:pPr>
    </w:p>
    <w:p w14:paraId="22574890" w14:textId="77777777" w:rsidR="00E97BC1" w:rsidRDefault="00E97BC1">
      <w:pPr>
        <w:jc w:val="center"/>
        <w:rPr>
          <w:rFonts w:cs="Arial"/>
          <w:b/>
          <w:szCs w:val="18"/>
          <w:lang w:val="es-BO"/>
        </w:rPr>
      </w:pPr>
    </w:p>
    <w:p w14:paraId="09877749" w14:textId="77777777" w:rsidR="00E97BC1" w:rsidRDefault="00E97BC1">
      <w:pPr>
        <w:jc w:val="center"/>
        <w:rPr>
          <w:rFonts w:cs="Arial"/>
          <w:b/>
          <w:szCs w:val="18"/>
          <w:lang w:val="es-BO"/>
        </w:rPr>
      </w:pPr>
    </w:p>
    <w:p w14:paraId="2CF7DD20" w14:textId="77777777" w:rsidR="00E97BC1" w:rsidRDefault="00E97BC1">
      <w:pPr>
        <w:jc w:val="center"/>
        <w:rPr>
          <w:rFonts w:cs="Arial"/>
          <w:b/>
          <w:szCs w:val="18"/>
          <w:lang w:val="es-BO"/>
        </w:rPr>
      </w:pPr>
    </w:p>
    <w:p w14:paraId="3BEAD18B" w14:textId="77777777" w:rsidR="00E97BC1" w:rsidRDefault="00E97BC1">
      <w:pPr>
        <w:jc w:val="center"/>
        <w:rPr>
          <w:rFonts w:cs="Arial"/>
          <w:b/>
          <w:szCs w:val="18"/>
          <w:lang w:val="es-BO"/>
        </w:rPr>
      </w:pPr>
    </w:p>
    <w:p w14:paraId="3A758ED3" w14:textId="77777777" w:rsidR="00E97BC1" w:rsidRDefault="00E97BC1">
      <w:pPr>
        <w:jc w:val="center"/>
        <w:rPr>
          <w:rFonts w:cs="Arial"/>
          <w:b/>
          <w:szCs w:val="18"/>
          <w:lang w:val="es-BO"/>
        </w:rPr>
      </w:pPr>
    </w:p>
    <w:p w14:paraId="4AF4F983" w14:textId="77777777" w:rsidR="00E97BC1" w:rsidRDefault="00E97BC1">
      <w:pPr>
        <w:jc w:val="center"/>
        <w:rPr>
          <w:rFonts w:cs="Arial"/>
          <w:b/>
          <w:szCs w:val="18"/>
          <w:lang w:val="es-BO"/>
        </w:rPr>
      </w:pPr>
    </w:p>
    <w:p w14:paraId="3314EDA8" w14:textId="77777777" w:rsidR="00E97BC1" w:rsidRDefault="00E97BC1">
      <w:pPr>
        <w:jc w:val="center"/>
        <w:rPr>
          <w:rFonts w:cs="Arial"/>
          <w:b/>
          <w:szCs w:val="18"/>
          <w:lang w:val="es-BO"/>
        </w:rPr>
      </w:pPr>
    </w:p>
    <w:p w14:paraId="44EE226B" w14:textId="77777777" w:rsidR="00E97BC1" w:rsidRDefault="00E97BC1">
      <w:pPr>
        <w:jc w:val="center"/>
        <w:rPr>
          <w:rFonts w:cs="Arial"/>
          <w:b/>
          <w:szCs w:val="18"/>
          <w:lang w:val="es-BO"/>
        </w:rPr>
      </w:pPr>
    </w:p>
    <w:p w14:paraId="7EAB3B48" w14:textId="77777777" w:rsidR="00E97BC1" w:rsidRDefault="00E97BC1">
      <w:pPr>
        <w:jc w:val="center"/>
        <w:rPr>
          <w:rFonts w:cs="Arial"/>
          <w:b/>
          <w:szCs w:val="18"/>
          <w:lang w:val="es-BO"/>
        </w:rPr>
      </w:pPr>
    </w:p>
    <w:p w14:paraId="0A0E4640" w14:textId="77777777" w:rsidR="00E97BC1" w:rsidRDefault="00E97BC1">
      <w:pPr>
        <w:jc w:val="center"/>
        <w:rPr>
          <w:rFonts w:cs="Arial"/>
          <w:b/>
          <w:szCs w:val="18"/>
          <w:lang w:val="es-BO"/>
        </w:rPr>
      </w:pPr>
    </w:p>
    <w:p w14:paraId="60A9B9EC" w14:textId="77777777" w:rsidR="00E97BC1" w:rsidRDefault="00E97BC1">
      <w:pPr>
        <w:jc w:val="center"/>
        <w:rPr>
          <w:rFonts w:cs="Arial"/>
          <w:b/>
          <w:szCs w:val="18"/>
          <w:lang w:val="es-BO"/>
        </w:rPr>
      </w:pPr>
    </w:p>
    <w:p w14:paraId="6A4E872C" w14:textId="77777777" w:rsidR="00E97BC1" w:rsidRDefault="00E97BC1">
      <w:pPr>
        <w:jc w:val="center"/>
        <w:rPr>
          <w:rFonts w:cs="Arial"/>
          <w:b/>
          <w:szCs w:val="18"/>
          <w:lang w:val="es-BO"/>
        </w:rPr>
      </w:pPr>
    </w:p>
    <w:p w14:paraId="61A48729" w14:textId="77777777" w:rsidR="00E97BC1" w:rsidRDefault="00E97BC1">
      <w:pPr>
        <w:rPr>
          <w:rFonts w:cs="Arial"/>
          <w:b/>
          <w:szCs w:val="18"/>
          <w:lang w:val="es-BO"/>
        </w:rPr>
      </w:pPr>
    </w:p>
    <w:p w14:paraId="7FE22A79" w14:textId="77777777" w:rsidR="00E97BC1" w:rsidRDefault="00E97BC1">
      <w:pPr>
        <w:rPr>
          <w:rFonts w:cs="Arial"/>
          <w:b/>
          <w:szCs w:val="18"/>
          <w:lang w:val="es-BO"/>
        </w:rPr>
      </w:pPr>
    </w:p>
    <w:p w14:paraId="22846A75" w14:textId="77777777" w:rsidR="00E97BC1" w:rsidRDefault="004451C8">
      <w:pPr>
        <w:jc w:val="center"/>
        <w:rPr>
          <w:rFonts w:cs="Arial"/>
          <w:b/>
          <w:szCs w:val="18"/>
          <w:lang w:val="es-BO"/>
        </w:rPr>
      </w:pPr>
      <w:r>
        <w:br w:type="page"/>
      </w:r>
    </w:p>
    <w:p w14:paraId="4CF4BFC7" w14:textId="77777777" w:rsidR="00E97BC1" w:rsidRDefault="004451C8">
      <w:pPr>
        <w:jc w:val="center"/>
        <w:rPr>
          <w:rFonts w:cs="Arial"/>
          <w:b/>
          <w:szCs w:val="18"/>
          <w:lang w:val="es-BO"/>
        </w:rPr>
      </w:pPr>
      <w:bookmarkStart w:id="104"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4"/>
    </w:p>
    <w:p w14:paraId="646E14C0" w14:textId="77777777" w:rsidR="00E97BC1" w:rsidRDefault="004451C8">
      <w:pPr>
        <w:jc w:val="center"/>
        <w:rPr>
          <w:rFonts w:cs="Arial"/>
          <w:b/>
          <w:szCs w:val="18"/>
          <w:lang w:val="es-BO"/>
        </w:rPr>
      </w:pPr>
      <w:r>
        <w:rPr>
          <w:rFonts w:cs="Arial"/>
          <w:b/>
          <w:szCs w:val="18"/>
          <w:lang w:val="es-BO"/>
        </w:rPr>
        <w:t>EVALUACIÓN PRELIMINAR</w:t>
      </w:r>
    </w:p>
    <w:p w14:paraId="6E1EF352" w14:textId="77777777" w:rsidR="00E97BC1" w:rsidRDefault="00E97BC1">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5"/>
        <w:gridCol w:w="204"/>
        <w:gridCol w:w="252"/>
        <w:gridCol w:w="205"/>
        <w:gridCol w:w="32"/>
        <w:gridCol w:w="255"/>
        <w:gridCol w:w="254"/>
        <w:gridCol w:w="244"/>
        <w:gridCol w:w="251"/>
        <w:gridCol w:w="176"/>
        <w:gridCol w:w="64"/>
        <w:gridCol w:w="256"/>
        <w:gridCol w:w="240"/>
        <w:gridCol w:w="250"/>
        <w:gridCol w:w="243"/>
        <w:gridCol w:w="247"/>
        <w:gridCol w:w="83"/>
        <w:gridCol w:w="160"/>
        <w:gridCol w:w="245"/>
        <w:gridCol w:w="242"/>
        <w:gridCol w:w="245"/>
        <w:gridCol w:w="261"/>
        <w:gridCol w:w="237"/>
        <w:gridCol w:w="251"/>
        <w:gridCol w:w="237"/>
        <w:gridCol w:w="264"/>
        <w:gridCol w:w="172"/>
        <w:gridCol w:w="134"/>
        <w:gridCol w:w="76"/>
      </w:tblGrid>
      <w:tr w:rsidR="00E97BC1" w14:paraId="50879679"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34698E5F" w14:textId="77777777" w:rsidR="00E97BC1" w:rsidRDefault="004451C8">
            <w:pPr>
              <w:widowControl w:val="0"/>
              <w:jc w:val="center"/>
              <w:rPr>
                <w:rFonts w:ascii="Arial" w:hAnsi="Arial" w:cs="Arial"/>
                <w:b/>
                <w:szCs w:val="18"/>
                <w:lang w:val="es-BO"/>
              </w:rPr>
            </w:pPr>
            <w:r>
              <w:rPr>
                <w:rFonts w:ascii="Arial" w:hAnsi="Arial" w:cs="Arial"/>
                <w:b/>
                <w:szCs w:val="18"/>
                <w:lang w:val="es-BO"/>
              </w:rPr>
              <w:t>DATOS GENERALES DEL PROCESO</w:t>
            </w:r>
          </w:p>
        </w:tc>
      </w:tr>
      <w:tr w:rsidR="00E97BC1" w14:paraId="4B6E8977"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7CA47020" w14:textId="77777777" w:rsidR="00E97BC1" w:rsidRDefault="00E97BC1">
            <w:pPr>
              <w:widowControl w:val="0"/>
              <w:jc w:val="center"/>
              <w:rPr>
                <w:rFonts w:ascii="Arial" w:hAnsi="Arial" w:cs="Arial"/>
                <w:b/>
                <w:sz w:val="8"/>
                <w:szCs w:val="2"/>
                <w:lang w:val="es-BO"/>
              </w:rPr>
            </w:pPr>
          </w:p>
        </w:tc>
      </w:tr>
      <w:tr w:rsidR="00E97BC1" w14:paraId="7F5FEE11"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6A9C6E39" w14:textId="77777777" w:rsidR="00E97BC1" w:rsidRDefault="004451C8">
            <w:pPr>
              <w:widowControl w:val="0"/>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E3D724D" w14:textId="77777777" w:rsidR="00E97BC1" w:rsidRDefault="00E97BC1">
            <w:pPr>
              <w:widowControl w:val="0"/>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656B588" w14:textId="77777777" w:rsidR="00E97BC1" w:rsidRDefault="00E97BC1">
            <w:pPr>
              <w:widowControl w:val="0"/>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14:paraId="277F2023" w14:textId="77777777" w:rsidR="00E97BC1" w:rsidRDefault="004451C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300B09C" w14:textId="77777777" w:rsidR="00E97BC1" w:rsidRDefault="00E97BC1">
            <w:pPr>
              <w:widowControl w:val="0"/>
              <w:rPr>
                <w:rFonts w:ascii="Arial" w:hAnsi="Arial" w:cs="Arial"/>
                <w:lang w:val="es-BO"/>
              </w:rPr>
            </w:pP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C843EF7" w14:textId="77777777" w:rsidR="00E97BC1" w:rsidRDefault="00E97BC1">
            <w:pPr>
              <w:widowControl w:val="0"/>
              <w:rPr>
                <w:rFonts w:ascii="Arial" w:hAnsi="Arial" w:cs="Arial"/>
                <w:lang w:val="es-BO"/>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87071F4" w14:textId="77777777" w:rsidR="00E97BC1" w:rsidRDefault="00E97BC1">
            <w:pPr>
              <w:widowControl w:val="0"/>
              <w:rPr>
                <w:rFonts w:ascii="Arial" w:hAnsi="Arial" w:cs="Arial"/>
                <w:lang w:val="es-BO"/>
              </w:rPr>
            </w:pPr>
          </w:p>
        </w:tc>
        <w:tc>
          <w:tcPr>
            <w:tcW w:w="252"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CD090E1" w14:textId="77777777" w:rsidR="00E97BC1" w:rsidRDefault="00E97BC1">
            <w:pPr>
              <w:widowControl w:val="0"/>
              <w:rPr>
                <w:rFonts w:ascii="Arial" w:hAnsi="Arial" w:cs="Arial"/>
                <w:lang w:val="es-BO"/>
              </w:rPr>
            </w:pPr>
          </w:p>
        </w:tc>
        <w:tc>
          <w:tcPr>
            <w:tcW w:w="241" w:type="dxa"/>
            <w:gridSpan w:val="2"/>
            <w:tcBorders>
              <w:left w:val="single" w:sz="4" w:space="0" w:color="000000"/>
              <w:right w:val="single" w:sz="4" w:space="0" w:color="000000"/>
            </w:tcBorders>
            <w:shd w:val="clear" w:color="auto" w:fill="FFFFFF"/>
            <w:vAlign w:val="center"/>
          </w:tcPr>
          <w:p w14:paraId="1852EF84" w14:textId="77777777" w:rsidR="00E97BC1" w:rsidRDefault="004451C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0BB6475" w14:textId="77777777" w:rsidR="00E97BC1" w:rsidRDefault="00E97BC1">
            <w:pPr>
              <w:widowControl w:val="0"/>
              <w:rPr>
                <w:rFonts w:ascii="Arial" w:hAnsi="Arial" w:cs="Arial"/>
                <w:lang w:val="es-BO"/>
              </w:rPr>
            </w:pPr>
          </w:p>
        </w:tc>
        <w:tc>
          <w:tcPr>
            <w:tcW w:w="24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009BD9C" w14:textId="77777777" w:rsidR="00E97BC1" w:rsidRDefault="00E97BC1">
            <w:pPr>
              <w:widowControl w:val="0"/>
              <w:rPr>
                <w:rFonts w:ascii="Arial" w:hAnsi="Arial" w:cs="Arial"/>
                <w:lang w:val="es-BO"/>
              </w:rPr>
            </w:pPr>
          </w:p>
        </w:tc>
        <w:tc>
          <w:tcPr>
            <w:tcW w:w="251" w:type="dxa"/>
            <w:tcBorders>
              <w:left w:val="single" w:sz="4" w:space="0" w:color="000000"/>
              <w:right w:val="single" w:sz="4" w:space="0" w:color="000000"/>
            </w:tcBorders>
            <w:shd w:val="clear" w:color="auto" w:fill="FFFFFF"/>
            <w:vAlign w:val="center"/>
          </w:tcPr>
          <w:p w14:paraId="40BBF319" w14:textId="77777777" w:rsidR="00E97BC1" w:rsidRDefault="004451C8">
            <w:pPr>
              <w:widowControl w:val="0"/>
              <w:rPr>
                <w:rFonts w:ascii="Arial" w:hAnsi="Arial" w:cs="Arial"/>
                <w:lang w:val="es-BO"/>
              </w:rPr>
            </w:pPr>
            <w:r>
              <w:rPr>
                <w:rFonts w:ascii="Arial" w:hAnsi="Arial" w:cs="Arial"/>
                <w:lang w:val="es-BO"/>
              </w:rPr>
              <w:t xml:space="preserve"> -</w:t>
            </w: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569CF71" w14:textId="77777777" w:rsidR="00E97BC1" w:rsidRDefault="00E97BC1">
            <w:pPr>
              <w:widowControl w:val="0"/>
              <w:rPr>
                <w:rFonts w:ascii="Arial" w:hAnsi="Arial" w:cs="Arial"/>
                <w:lang w:val="es-BO"/>
              </w:rPr>
            </w:pPr>
          </w:p>
        </w:tc>
        <w:tc>
          <w:tcPr>
            <w:tcW w:w="248"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747CEDC" w14:textId="77777777" w:rsidR="00E97BC1" w:rsidRDefault="00E97BC1">
            <w:pPr>
              <w:widowControl w:val="0"/>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28D7993A" w14:textId="77777777" w:rsidR="00E97BC1" w:rsidRDefault="00E97BC1">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21E0E99" w14:textId="77777777" w:rsidR="00E97BC1" w:rsidRDefault="00E97BC1">
            <w:pPr>
              <w:widowControl w:val="0"/>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622FD32" w14:textId="77777777" w:rsidR="00E97BC1" w:rsidRDefault="00E97BC1">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7581327" w14:textId="77777777" w:rsidR="00E97BC1" w:rsidRDefault="00E97BC1">
            <w:pPr>
              <w:widowControl w:val="0"/>
              <w:rPr>
                <w:rFonts w:ascii="Arial" w:hAnsi="Arial" w:cs="Arial"/>
                <w:lang w:val="es-BO"/>
              </w:rPr>
            </w:pP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8E3642E" w14:textId="77777777" w:rsidR="00E97BC1" w:rsidRDefault="00E97BC1">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26872E93" w14:textId="77777777" w:rsidR="00E97BC1" w:rsidRDefault="004451C8">
            <w:pPr>
              <w:widowControl w:val="0"/>
              <w:jc w:val="center"/>
              <w:rPr>
                <w:rFonts w:ascii="Arial" w:hAnsi="Arial" w:cs="Arial"/>
                <w:lang w:val="es-BO"/>
              </w:rPr>
            </w:pPr>
            <w:r>
              <w:rPr>
                <w:rFonts w:ascii="Arial" w:hAnsi="Arial" w:cs="Arial"/>
                <w:lang w:val="es-BO"/>
              </w:rPr>
              <w:t>-</w:t>
            </w:r>
          </w:p>
        </w:tc>
        <w:tc>
          <w:tcPr>
            <w:tcW w:w="25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B128C87" w14:textId="77777777" w:rsidR="00E97BC1" w:rsidRDefault="00E97BC1">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01A5E9B1" w14:textId="77777777" w:rsidR="00E97BC1" w:rsidRDefault="004451C8">
            <w:pPr>
              <w:widowControl w:val="0"/>
              <w:jc w:val="center"/>
              <w:rPr>
                <w:rFonts w:ascii="Arial" w:hAnsi="Arial" w:cs="Arial"/>
                <w:lang w:val="es-BO"/>
              </w:rPr>
            </w:pPr>
            <w:r>
              <w:rPr>
                <w:rFonts w:ascii="Arial" w:hAnsi="Arial" w:cs="Arial"/>
                <w:lang w:val="es-BO"/>
              </w:rPr>
              <w:t>-</w:t>
            </w:r>
          </w:p>
        </w:tc>
        <w:tc>
          <w:tcPr>
            <w:tcW w:w="26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502EC30" w14:textId="77777777" w:rsidR="00E97BC1" w:rsidRDefault="00E97BC1">
            <w:pPr>
              <w:widowControl w:val="0"/>
              <w:rPr>
                <w:rFonts w:ascii="Arial" w:hAnsi="Arial" w:cs="Arial"/>
                <w:lang w:val="es-BO"/>
              </w:rPr>
            </w:pPr>
          </w:p>
        </w:tc>
        <w:tc>
          <w:tcPr>
            <w:tcW w:w="308" w:type="dxa"/>
            <w:gridSpan w:val="2"/>
            <w:tcBorders>
              <w:left w:val="single" w:sz="4" w:space="0" w:color="000000"/>
              <w:right w:val="single" w:sz="12" w:space="0" w:color="000000"/>
            </w:tcBorders>
            <w:vAlign w:val="center"/>
          </w:tcPr>
          <w:p w14:paraId="6C2BD2D0" w14:textId="77777777" w:rsidR="00E97BC1" w:rsidRDefault="00E97BC1">
            <w:pPr>
              <w:widowControl w:val="0"/>
              <w:rPr>
                <w:rFonts w:ascii="Arial" w:hAnsi="Arial" w:cs="Arial"/>
                <w:lang w:val="es-BO"/>
              </w:rPr>
            </w:pPr>
          </w:p>
        </w:tc>
        <w:tc>
          <w:tcPr>
            <w:tcW w:w="11" w:type="dxa"/>
          </w:tcPr>
          <w:p w14:paraId="68437803" w14:textId="77777777" w:rsidR="00E97BC1" w:rsidRDefault="00E97BC1">
            <w:pPr>
              <w:widowControl w:val="0"/>
            </w:pPr>
          </w:p>
        </w:tc>
      </w:tr>
      <w:tr w:rsidR="00E97BC1" w14:paraId="25437867"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1E3D005B" w14:textId="77777777" w:rsidR="00E97BC1" w:rsidRDefault="00E97BC1">
            <w:pPr>
              <w:widowControl w:val="0"/>
              <w:jc w:val="center"/>
              <w:rPr>
                <w:rFonts w:ascii="Arial" w:hAnsi="Arial" w:cs="Arial"/>
                <w:b/>
                <w:sz w:val="8"/>
                <w:szCs w:val="2"/>
                <w:lang w:val="es-BO"/>
              </w:rPr>
            </w:pPr>
          </w:p>
        </w:tc>
      </w:tr>
      <w:tr w:rsidR="00E97BC1" w14:paraId="45BB5655"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286EDCFD" w14:textId="77777777" w:rsidR="00E97BC1" w:rsidRDefault="004451C8">
            <w:pPr>
              <w:widowControl w:val="0"/>
              <w:jc w:val="right"/>
              <w:rPr>
                <w:rFonts w:ascii="Arial" w:hAnsi="Arial" w:cs="Arial"/>
                <w:lang w:val="es-BO"/>
              </w:rPr>
            </w:pPr>
            <w:r>
              <w:rPr>
                <w:rFonts w:ascii="Arial" w:hAnsi="Arial" w:cs="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40209A05" w14:textId="77777777" w:rsidR="00E97BC1" w:rsidRDefault="00E97BC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3DC18FED" w14:textId="77777777" w:rsidR="00E97BC1" w:rsidRDefault="00E97BC1">
            <w:pPr>
              <w:widowControl w:val="0"/>
              <w:rPr>
                <w:rFonts w:ascii="Arial" w:hAnsi="Arial" w:cs="Arial"/>
                <w:lang w:val="es-BO"/>
              </w:rPr>
            </w:pPr>
          </w:p>
        </w:tc>
      </w:tr>
      <w:tr w:rsidR="00E97BC1" w14:paraId="77861170"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3EEBCF8C" w14:textId="77777777" w:rsidR="00E97BC1" w:rsidRDefault="00E97BC1">
            <w:pPr>
              <w:widowControl w:val="0"/>
              <w:jc w:val="center"/>
              <w:rPr>
                <w:rFonts w:ascii="Arial" w:hAnsi="Arial" w:cs="Arial"/>
                <w:b/>
                <w:sz w:val="8"/>
                <w:szCs w:val="2"/>
                <w:lang w:val="es-BO"/>
              </w:rPr>
            </w:pPr>
          </w:p>
        </w:tc>
      </w:tr>
      <w:tr w:rsidR="00E97BC1" w14:paraId="1769DAAD"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6D57DEE2" w14:textId="77777777" w:rsidR="00E97BC1" w:rsidRDefault="004451C8">
            <w:pPr>
              <w:widowControl w:val="0"/>
              <w:jc w:val="right"/>
              <w:rPr>
                <w:rFonts w:ascii="Arial" w:hAnsi="Arial" w:cs="Arial"/>
                <w:lang w:val="es-BO"/>
              </w:rPr>
            </w:pPr>
            <w:r>
              <w:rPr>
                <w:rFonts w:ascii="Arial" w:hAnsi="Arial" w:cs="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5F0E8534" w14:textId="77777777" w:rsidR="00E97BC1" w:rsidRDefault="00E97BC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4B18F488" w14:textId="77777777" w:rsidR="00E97BC1" w:rsidRDefault="00E97BC1">
            <w:pPr>
              <w:widowControl w:val="0"/>
              <w:rPr>
                <w:rFonts w:ascii="Arial" w:hAnsi="Arial" w:cs="Arial"/>
                <w:lang w:val="es-BO"/>
              </w:rPr>
            </w:pPr>
          </w:p>
        </w:tc>
      </w:tr>
      <w:tr w:rsidR="00E97BC1" w14:paraId="66001D02"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52F6ED72" w14:textId="77777777" w:rsidR="00E97BC1" w:rsidRDefault="00E97BC1">
            <w:pPr>
              <w:widowControl w:val="0"/>
              <w:jc w:val="center"/>
              <w:rPr>
                <w:rFonts w:ascii="Arial" w:hAnsi="Arial" w:cs="Arial"/>
                <w:b/>
                <w:sz w:val="8"/>
                <w:szCs w:val="2"/>
                <w:lang w:val="es-BO"/>
              </w:rPr>
            </w:pPr>
          </w:p>
        </w:tc>
      </w:tr>
      <w:tr w:rsidR="00E97BC1" w14:paraId="56563BFA"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2D65B377" w14:textId="77777777" w:rsidR="00E97BC1" w:rsidRDefault="004451C8">
            <w:pPr>
              <w:widowControl w:val="0"/>
              <w:jc w:val="right"/>
              <w:rPr>
                <w:rFonts w:ascii="Arial" w:hAnsi="Arial" w:cs="Arial"/>
                <w:lang w:val="es-BO"/>
              </w:rPr>
            </w:pPr>
            <w:r>
              <w:rPr>
                <w:rFonts w:ascii="Arial" w:hAnsi="Arial" w:cs="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31A298A0" w14:textId="77777777" w:rsidR="00E97BC1" w:rsidRDefault="00E97BC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45C5F509" w14:textId="77777777" w:rsidR="00E97BC1" w:rsidRDefault="00E97BC1">
            <w:pPr>
              <w:widowControl w:val="0"/>
              <w:rPr>
                <w:rFonts w:ascii="Arial" w:hAnsi="Arial" w:cs="Arial"/>
                <w:lang w:val="es-BO"/>
              </w:rPr>
            </w:pPr>
          </w:p>
        </w:tc>
      </w:tr>
      <w:tr w:rsidR="00E97BC1" w14:paraId="6BC19160"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4547BA44" w14:textId="77777777" w:rsidR="00E97BC1" w:rsidRDefault="00E97BC1">
            <w:pPr>
              <w:widowControl w:val="0"/>
              <w:rPr>
                <w:rFonts w:ascii="Arial" w:hAnsi="Arial" w:cs="Arial"/>
                <w:sz w:val="8"/>
                <w:szCs w:val="4"/>
                <w:lang w:val="es-BO"/>
              </w:rPr>
            </w:pPr>
          </w:p>
        </w:tc>
      </w:tr>
      <w:tr w:rsidR="00E97BC1" w14:paraId="4E17BEB9" w14:textId="77777777">
        <w:trPr>
          <w:trHeight w:val="293"/>
        </w:trPr>
        <w:tc>
          <w:tcPr>
            <w:tcW w:w="5066"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7BF3056F" w14:textId="77777777" w:rsidR="00E97BC1" w:rsidRDefault="004451C8">
            <w:pPr>
              <w:widowControl w:val="0"/>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35247361" w14:textId="77777777" w:rsidR="00E97BC1" w:rsidRDefault="004451C8">
            <w:pPr>
              <w:widowControl w:val="0"/>
              <w:jc w:val="center"/>
              <w:rPr>
                <w:rFonts w:ascii="Arial" w:hAnsi="Arial" w:cs="Arial"/>
                <w:b/>
                <w:lang w:val="es-BO"/>
              </w:rPr>
            </w:pPr>
            <w:r>
              <w:rPr>
                <w:rFonts w:ascii="Arial" w:hAnsi="Arial" w:cs="Arial"/>
                <w:b/>
                <w:lang w:val="es-BO"/>
              </w:rPr>
              <w:t>Verificación (Acto de Apertura)</w:t>
            </w:r>
          </w:p>
        </w:tc>
        <w:tc>
          <w:tcPr>
            <w:tcW w:w="2470"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526B140C" w14:textId="77777777" w:rsidR="00E97BC1" w:rsidRDefault="004451C8">
            <w:pPr>
              <w:widowControl w:val="0"/>
              <w:jc w:val="center"/>
              <w:rPr>
                <w:rFonts w:ascii="Arial" w:hAnsi="Arial" w:cs="Arial"/>
                <w:b/>
                <w:lang w:val="es-BO"/>
              </w:rPr>
            </w:pPr>
            <w:r>
              <w:rPr>
                <w:rFonts w:ascii="Arial" w:hAnsi="Arial" w:cs="Arial"/>
                <w:b/>
                <w:lang w:val="es-BO"/>
              </w:rPr>
              <w:t>Evaluación Preliminar</w:t>
            </w:r>
          </w:p>
          <w:p w14:paraId="70ECF8F5" w14:textId="77777777" w:rsidR="00E97BC1" w:rsidRDefault="004451C8">
            <w:pPr>
              <w:widowControl w:val="0"/>
              <w:jc w:val="center"/>
              <w:rPr>
                <w:rFonts w:ascii="Arial" w:hAnsi="Arial" w:cs="Arial"/>
                <w:b/>
                <w:lang w:val="es-BO"/>
              </w:rPr>
            </w:pPr>
            <w:r>
              <w:rPr>
                <w:rFonts w:ascii="Arial" w:hAnsi="Arial" w:cs="Arial"/>
                <w:b/>
                <w:lang w:val="es-BO"/>
              </w:rPr>
              <w:t>(Sesión Reservada)</w:t>
            </w:r>
          </w:p>
        </w:tc>
      </w:tr>
      <w:tr w:rsidR="00E97BC1" w14:paraId="405BC6BC" w14:textId="77777777">
        <w:trPr>
          <w:trHeight w:val="293"/>
        </w:trPr>
        <w:tc>
          <w:tcPr>
            <w:tcW w:w="5066"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7FFC9273" w14:textId="77777777" w:rsidR="00E97BC1" w:rsidRDefault="00E97BC1">
            <w:pPr>
              <w:widowControl w:val="0"/>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178B3E6A" w14:textId="77777777" w:rsidR="00E97BC1" w:rsidRDefault="004451C8">
            <w:pPr>
              <w:widowControl w:val="0"/>
              <w:jc w:val="center"/>
              <w:rPr>
                <w:rFonts w:ascii="Arial" w:hAnsi="Arial" w:cs="Arial"/>
                <w:b/>
                <w:lang w:val="es-BO"/>
              </w:rPr>
            </w:pPr>
            <w:r>
              <w:rPr>
                <w:rFonts w:ascii="Arial" w:hAnsi="Arial" w:cs="Arial"/>
                <w:b/>
                <w:sz w:val="14"/>
                <w:lang w:val="es-BO"/>
              </w:rPr>
              <w:t>PRESENTÓ</w:t>
            </w:r>
          </w:p>
        </w:tc>
        <w:tc>
          <w:tcPr>
            <w:tcW w:w="2470"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53E62D11" w14:textId="77777777" w:rsidR="00E97BC1" w:rsidRDefault="00E97BC1">
            <w:pPr>
              <w:widowControl w:val="0"/>
              <w:jc w:val="center"/>
              <w:rPr>
                <w:rFonts w:ascii="Arial" w:hAnsi="Arial" w:cs="Arial"/>
                <w:b/>
                <w:lang w:val="es-BO"/>
              </w:rPr>
            </w:pPr>
          </w:p>
        </w:tc>
      </w:tr>
      <w:tr w:rsidR="00E97BC1" w14:paraId="72693F8B" w14:textId="77777777">
        <w:trPr>
          <w:trHeight w:val="293"/>
        </w:trPr>
        <w:tc>
          <w:tcPr>
            <w:tcW w:w="5066"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1BE3E0CF" w14:textId="77777777" w:rsidR="00E97BC1" w:rsidRDefault="00E97BC1">
            <w:pPr>
              <w:widowControl w:val="0"/>
              <w:jc w:val="center"/>
              <w:rPr>
                <w:rFonts w:ascii="Arial" w:hAnsi="Arial" w:cs="Arial"/>
                <w:b/>
                <w:lang w:val="es-BO"/>
              </w:rPr>
            </w:pPr>
          </w:p>
        </w:tc>
        <w:tc>
          <w:tcPr>
            <w:tcW w:w="1219"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103415C2" w14:textId="77777777" w:rsidR="00E97BC1" w:rsidRDefault="004451C8">
            <w:pPr>
              <w:widowControl w:val="0"/>
              <w:jc w:val="center"/>
              <w:rPr>
                <w:rFonts w:ascii="Arial" w:hAnsi="Arial" w:cs="Arial"/>
                <w:b/>
                <w:lang w:val="es-BO"/>
              </w:rPr>
            </w:pPr>
            <w:r>
              <w:rPr>
                <w:rFonts w:ascii="Arial" w:hAnsi="Arial" w:cs="Arial"/>
                <w:b/>
                <w:lang w:val="es-BO"/>
              </w:rPr>
              <w:t>SI</w:t>
            </w:r>
          </w:p>
        </w:tc>
        <w:tc>
          <w:tcPr>
            <w:tcW w:w="1388"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39335B90" w14:textId="77777777" w:rsidR="00E97BC1" w:rsidRDefault="004451C8">
            <w:pPr>
              <w:widowControl w:val="0"/>
              <w:jc w:val="center"/>
              <w:rPr>
                <w:rFonts w:ascii="Arial" w:hAnsi="Arial" w:cs="Arial"/>
                <w:b/>
                <w:lang w:val="es-BO"/>
              </w:rPr>
            </w:pPr>
            <w:r>
              <w:rPr>
                <w:rFonts w:ascii="Arial" w:hAnsi="Arial" w:cs="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024C83F9" w14:textId="77777777" w:rsidR="00E97BC1" w:rsidRDefault="004451C8">
            <w:pPr>
              <w:widowControl w:val="0"/>
              <w:jc w:val="center"/>
              <w:rPr>
                <w:rFonts w:ascii="Arial" w:hAnsi="Arial" w:cs="Arial"/>
                <w:b/>
                <w:lang w:val="es-BO"/>
              </w:rPr>
            </w:pPr>
            <w:r>
              <w:rPr>
                <w:rFonts w:ascii="Arial" w:hAnsi="Arial" w:cs="Arial"/>
                <w:b/>
                <w:lang w:val="es-BO"/>
              </w:rPr>
              <w:t>CONTINUA</w:t>
            </w:r>
          </w:p>
        </w:tc>
        <w:tc>
          <w:tcPr>
            <w:tcW w:w="1312"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4C6FA712" w14:textId="77777777" w:rsidR="00E97BC1" w:rsidRDefault="004451C8">
            <w:pPr>
              <w:widowControl w:val="0"/>
              <w:jc w:val="center"/>
              <w:rPr>
                <w:rFonts w:ascii="Arial" w:hAnsi="Arial" w:cs="Arial"/>
                <w:b/>
                <w:lang w:val="es-BO"/>
              </w:rPr>
            </w:pPr>
            <w:r>
              <w:rPr>
                <w:rFonts w:ascii="Arial" w:hAnsi="Arial" w:cs="Arial"/>
                <w:b/>
                <w:lang w:val="es-BO"/>
              </w:rPr>
              <w:t>DESCALIFICA</w:t>
            </w:r>
          </w:p>
        </w:tc>
      </w:tr>
      <w:tr w:rsidR="00E97BC1" w14:paraId="1C66FAC6" w14:textId="77777777">
        <w:trPr>
          <w:trHeight w:val="293"/>
        </w:trPr>
        <w:tc>
          <w:tcPr>
            <w:tcW w:w="5066"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4AB7BED1" w14:textId="77777777" w:rsidR="00E97BC1" w:rsidRDefault="004451C8">
            <w:pPr>
              <w:widowControl w:val="0"/>
              <w:jc w:val="center"/>
              <w:rPr>
                <w:rFonts w:ascii="Arial" w:hAnsi="Arial" w:cs="Arial"/>
                <w:lang w:val="es-BO"/>
              </w:rPr>
            </w:pPr>
            <w:r>
              <w:rPr>
                <w:rFonts w:ascii="Arial" w:hAnsi="Arial" w:cs="Arial"/>
                <w:b/>
                <w:lang w:val="es-BO"/>
              </w:rPr>
              <w:t xml:space="preserve">DOCUMENTOS </w:t>
            </w:r>
            <w:r>
              <w:rPr>
                <w:rFonts w:ascii="Arial" w:hAnsi="Arial" w:cs="Arial"/>
                <w:b/>
                <w:lang w:val="es-BO"/>
              </w:rPr>
              <w:t>LEGALES Y ADMINISTRATIVOS</w:t>
            </w:r>
          </w:p>
        </w:tc>
        <w:tc>
          <w:tcPr>
            <w:tcW w:w="5077"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06203391" w14:textId="77777777" w:rsidR="00E97BC1" w:rsidRDefault="00E97BC1">
            <w:pPr>
              <w:widowControl w:val="0"/>
              <w:rPr>
                <w:rFonts w:ascii="Arial" w:hAnsi="Arial" w:cs="Arial"/>
                <w:lang w:val="es-BO"/>
              </w:rPr>
            </w:pPr>
          </w:p>
        </w:tc>
      </w:tr>
      <w:tr w:rsidR="00E97BC1" w14:paraId="1967F4A4"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35AF4124" w14:textId="77777777" w:rsidR="00E97BC1" w:rsidRDefault="004451C8">
            <w:pPr>
              <w:widowControl w:val="0"/>
              <w:numPr>
                <w:ilvl w:val="0"/>
                <w:numId w:val="31"/>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1F62D94C" w14:textId="77777777" w:rsidR="00E97BC1" w:rsidRDefault="00E97BC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2E36FC92" w14:textId="77777777" w:rsidR="00E97BC1" w:rsidRDefault="00E97BC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0E843D37" w14:textId="77777777" w:rsidR="00E97BC1" w:rsidRDefault="00E97BC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022D2819" w14:textId="77777777" w:rsidR="00E97BC1" w:rsidRDefault="00E97BC1">
            <w:pPr>
              <w:widowControl w:val="0"/>
              <w:rPr>
                <w:rFonts w:ascii="Arial" w:hAnsi="Arial" w:cs="Arial"/>
                <w:lang w:val="es-BO"/>
              </w:rPr>
            </w:pPr>
          </w:p>
        </w:tc>
      </w:tr>
      <w:tr w:rsidR="00E97BC1" w14:paraId="3A54AA4A" w14:textId="77777777">
        <w:trPr>
          <w:trHeight w:val="297"/>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4420FBD7" w14:textId="77777777" w:rsidR="00E97BC1" w:rsidRDefault="004451C8">
            <w:pPr>
              <w:widowControl w:val="0"/>
              <w:numPr>
                <w:ilvl w:val="0"/>
                <w:numId w:val="31"/>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406A43CB" w14:textId="77777777" w:rsidR="00E97BC1" w:rsidRDefault="00E97BC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47B790AC" w14:textId="77777777" w:rsidR="00E97BC1" w:rsidRDefault="00E97BC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6835ECBA" w14:textId="77777777" w:rsidR="00E97BC1" w:rsidRDefault="00E97BC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77C77807" w14:textId="77777777" w:rsidR="00E97BC1" w:rsidRDefault="00E97BC1">
            <w:pPr>
              <w:widowControl w:val="0"/>
              <w:rPr>
                <w:rFonts w:ascii="Arial" w:hAnsi="Arial" w:cs="Arial"/>
                <w:lang w:val="es-BO"/>
              </w:rPr>
            </w:pPr>
          </w:p>
        </w:tc>
      </w:tr>
      <w:tr w:rsidR="00E97BC1" w14:paraId="3A4C443A"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5D15BB90" w14:textId="77777777" w:rsidR="00E97BC1" w:rsidRDefault="004451C8">
            <w:pPr>
              <w:widowControl w:val="0"/>
              <w:ind w:left="397" w:right="113" w:hanging="283"/>
              <w:jc w:val="center"/>
              <w:rPr>
                <w:rFonts w:ascii="Arial" w:hAnsi="Arial" w:cs="Arial"/>
                <w:b/>
                <w:lang w:val="es-BO"/>
              </w:rPr>
            </w:pPr>
            <w:r>
              <w:rPr>
                <w:rFonts w:ascii="Arial" w:hAnsi="Arial" w:cs="Arial"/>
                <w:b/>
                <w:lang w:val="es-BO"/>
              </w:rPr>
              <w:t>PROPUESTA TÉCNICA</w:t>
            </w:r>
          </w:p>
        </w:tc>
        <w:tc>
          <w:tcPr>
            <w:tcW w:w="5077"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25C9659F" w14:textId="77777777" w:rsidR="00E97BC1" w:rsidRDefault="00E97BC1">
            <w:pPr>
              <w:widowControl w:val="0"/>
              <w:rPr>
                <w:rFonts w:ascii="Arial" w:hAnsi="Arial" w:cs="Arial"/>
                <w:lang w:val="es-BO"/>
              </w:rPr>
            </w:pPr>
          </w:p>
        </w:tc>
      </w:tr>
      <w:tr w:rsidR="00E97BC1" w14:paraId="0B9F2EEB"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1AE23924" w14:textId="77777777" w:rsidR="00E97BC1" w:rsidRDefault="004451C8">
            <w:pPr>
              <w:widowControl w:val="0"/>
              <w:numPr>
                <w:ilvl w:val="0"/>
                <w:numId w:val="31"/>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3B6EC46" w14:textId="77777777" w:rsidR="00E97BC1" w:rsidRDefault="00E97BC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4B931D3C" w14:textId="77777777" w:rsidR="00E97BC1" w:rsidRDefault="00E97BC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65D55E89" w14:textId="77777777" w:rsidR="00E97BC1" w:rsidRDefault="00E97BC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4598A282" w14:textId="77777777" w:rsidR="00E97BC1" w:rsidRDefault="00E97BC1">
            <w:pPr>
              <w:widowControl w:val="0"/>
              <w:rPr>
                <w:rFonts w:ascii="Arial" w:hAnsi="Arial" w:cs="Arial"/>
                <w:lang w:val="es-BO"/>
              </w:rPr>
            </w:pPr>
          </w:p>
        </w:tc>
      </w:tr>
      <w:tr w:rsidR="00E97BC1" w14:paraId="319A008B"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74D7B11A" w14:textId="77777777" w:rsidR="00E97BC1" w:rsidRDefault="004451C8">
            <w:pPr>
              <w:widowControl w:val="0"/>
              <w:numPr>
                <w:ilvl w:val="0"/>
                <w:numId w:val="31"/>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11B23A71" w14:textId="77777777" w:rsidR="00E97BC1" w:rsidRDefault="00E97BC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7D78CE99" w14:textId="77777777" w:rsidR="00E97BC1" w:rsidRDefault="00E97BC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1E9AC3B6" w14:textId="77777777" w:rsidR="00E97BC1" w:rsidRDefault="00E97BC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3252E7F9" w14:textId="77777777" w:rsidR="00E97BC1" w:rsidRDefault="00E97BC1">
            <w:pPr>
              <w:widowControl w:val="0"/>
              <w:rPr>
                <w:rFonts w:ascii="Arial" w:hAnsi="Arial" w:cs="Arial"/>
                <w:lang w:val="es-BO"/>
              </w:rPr>
            </w:pPr>
          </w:p>
        </w:tc>
      </w:tr>
    </w:tbl>
    <w:p w14:paraId="7C139A1A" w14:textId="77777777" w:rsidR="00E97BC1" w:rsidRDefault="00E97BC1">
      <w:pPr>
        <w:jc w:val="center"/>
        <w:rPr>
          <w:rFonts w:cs="Arial"/>
          <w:b/>
          <w:szCs w:val="18"/>
          <w:lang w:val="es-BO"/>
        </w:rPr>
      </w:pPr>
    </w:p>
    <w:p w14:paraId="170BCDD6" w14:textId="77777777" w:rsidR="00E97BC1" w:rsidRDefault="00E97BC1">
      <w:pPr>
        <w:jc w:val="center"/>
        <w:rPr>
          <w:rFonts w:cs="Arial"/>
          <w:b/>
          <w:szCs w:val="18"/>
          <w:lang w:val="es-BO"/>
        </w:rPr>
      </w:pPr>
    </w:p>
    <w:p w14:paraId="3AE43DEB" w14:textId="77777777" w:rsidR="00E97BC1" w:rsidRDefault="00E97BC1">
      <w:pPr>
        <w:jc w:val="center"/>
        <w:rPr>
          <w:rFonts w:cs="Arial"/>
          <w:b/>
          <w:szCs w:val="18"/>
          <w:lang w:val="es-BO"/>
        </w:rPr>
      </w:pPr>
    </w:p>
    <w:p w14:paraId="61283C88" w14:textId="77777777" w:rsidR="00E97BC1" w:rsidRDefault="00E97BC1">
      <w:pPr>
        <w:jc w:val="center"/>
        <w:rPr>
          <w:rFonts w:cs="Arial"/>
          <w:b/>
          <w:szCs w:val="18"/>
          <w:lang w:val="es-BO"/>
        </w:rPr>
      </w:pPr>
    </w:p>
    <w:p w14:paraId="5FA71747" w14:textId="77777777" w:rsidR="00E97BC1" w:rsidRDefault="00E97BC1">
      <w:pPr>
        <w:jc w:val="center"/>
        <w:rPr>
          <w:rFonts w:cs="Arial"/>
          <w:b/>
          <w:szCs w:val="18"/>
          <w:lang w:val="es-BO"/>
        </w:rPr>
      </w:pPr>
    </w:p>
    <w:p w14:paraId="2834F1E2" w14:textId="77777777" w:rsidR="00E97BC1" w:rsidRDefault="00E97BC1">
      <w:pPr>
        <w:jc w:val="center"/>
        <w:rPr>
          <w:rFonts w:ascii="Arial" w:hAnsi="Arial" w:cs="Arial"/>
          <w:b/>
          <w:lang w:val="es-BO"/>
        </w:rPr>
      </w:pPr>
    </w:p>
    <w:p w14:paraId="123044F2" w14:textId="77777777" w:rsidR="00E97BC1" w:rsidRDefault="00E97BC1">
      <w:pPr>
        <w:jc w:val="center"/>
        <w:rPr>
          <w:rFonts w:ascii="Arial" w:hAnsi="Arial" w:cs="Arial"/>
          <w:b/>
          <w:lang w:val="es-BO"/>
        </w:rPr>
      </w:pPr>
    </w:p>
    <w:p w14:paraId="60D1A339" w14:textId="77777777" w:rsidR="00E97BC1" w:rsidRDefault="00E97BC1">
      <w:pPr>
        <w:jc w:val="center"/>
        <w:rPr>
          <w:rFonts w:ascii="Arial" w:hAnsi="Arial" w:cs="Arial"/>
          <w:b/>
          <w:lang w:val="es-BO"/>
        </w:rPr>
      </w:pPr>
    </w:p>
    <w:p w14:paraId="656F9B18" w14:textId="77777777" w:rsidR="00E97BC1" w:rsidRDefault="00E97BC1">
      <w:pPr>
        <w:jc w:val="center"/>
        <w:rPr>
          <w:rFonts w:ascii="Arial" w:hAnsi="Arial" w:cs="Arial"/>
          <w:b/>
          <w:lang w:val="es-BO"/>
        </w:rPr>
      </w:pPr>
    </w:p>
    <w:p w14:paraId="059DDC50" w14:textId="77777777" w:rsidR="00E97BC1" w:rsidRDefault="00E97BC1">
      <w:pPr>
        <w:jc w:val="center"/>
        <w:rPr>
          <w:rFonts w:ascii="Arial" w:hAnsi="Arial" w:cs="Arial"/>
          <w:b/>
          <w:lang w:val="es-BO"/>
        </w:rPr>
      </w:pPr>
    </w:p>
    <w:p w14:paraId="14198E74" w14:textId="77777777" w:rsidR="00E97BC1" w:rsidRDefault="00E97BC1">
      <w:pPr>
        <w:jc w:val="center"/>
        <w:rPr>
          <w:rFonts w:ascii="Arial" w:hAnsi="Arial" w:cs="Arial"/>
          <w:b/>
          <w:lang w:val="es-BO"/>
        </w:rPr>
      </w:pPr>
    </w:p>
    <w:p w14:paraId="337AC41E" w14:textId="77777777" w:rsidR="00E97BC1" w:rsidRDefault="00E97BC1">
      <w:pPr>
        <w:jc w:val="center"/>
        <w:rPr>
          <w:rFonts w:ascii="Arial" w:hAnsi="Arial" w:cs="Arial"/>
          <w:b/>
          <w:lang w:val="es-BO"/>
        </w:rPr>
      </w:pPr>
    </w:p>
    <w:p w14:paraId="07C293C9" w14:textId="77777777" w:rsidR="00E97BC1" w:rsidRDefault="00E97BC1">
      <w:pPr>
        <w:jc w:val="center"/>
        <w:rPr>
          <w:rFonts w:ascii="Arial" w:hAnsi="Arial" w:cs="Arial"/>
          <w:b/>
          <w:lang w:val="es-BO"/>
        </w:rPr>
      </w:pPr>
    </w:p>
    <w:p w14:paraId="4EAC342D" w14:textId="77777777" w:rsidR="00E97BC1" w:rsidRDefault="00E97BC1">
      <w:pPr>
        <w:jc w:val="center"/>
        <w:rPr>
          <w:rFonts w:ascii="Arial" w:hAnsi="Arial" w:cs="Arial"/>
          <w:b/>
          <w:lang w:val="es-BO"/>
        </w:rPr>
      </w:pPr>
    </w:p>
    <w:p w14:paraId="3F5A77FE" w14:textId="77777777" w:rsidR="00E97BC1" w:rsidRDefault="00E97BC1">
      <w:pPr>
        <w:jc w:val="center"/>
        <w:rPr>
          <w:rFonts w:ascii="Arial" w:hAnsi="Arial" w:cs="Arial"/>
          <w:b/>
          <w:lang w:val="es-BO"/>
        </w:rPr>
      </w:pPr>
    </w:p>
    <w:p w14:paraId="0CBA165B" w14:textId="77777777" w:rsidR="00E97BC1" w:rsidRDefault="00E97BC1">
      <w:pPr>
        <w:jc w:val="center"/>
        <w:rPr>
          <w:rFonts w:ascii="Arial" w:hAnsi="Arial" w:cs="Arial"/>
          <w:b/>
          <w:lang w:val="es-BO"/>
        </w:rPr>
      </w:pPr>
    </w:p>
    <w:p w14:paraId="59F854AF" w14:textId="77777777" w:rsidR="00E97BC1" w:rsidRDefault="00E97BC1">
      <w:pPr>
        <w:jc w:val="center"/>
        <w:rPr>
          <w:rFonts w:ascii="Arial" w:hAnsi="Arial" w:cs="Arial"/>
          <w:b/>
          <w:lang w:val="es-BO"/>
        </w:rPr>
      </w:pPr>
    </w:p>
    <w:p w14:paraId="26D59D2F" w14:textId="77777777" w:rsidR="00E97BC1" w:rsidRDefault="00E97BC1">
      <w:pPr>
        <w:jc w:val="center"/>
        <w:rPr>
          <w:rFonts w:ascii="Arial" w:hAnsi="Arial" w:cs="Arial"/>
          <w:b/>
          <w:lang w:val="es-BO"/>
        </w:rPr>
      </w:pPr>
    </w:p>
    <w:p w14:paraId="6BFBE538" w14:textId="77777777" w:rsidR="00E97BC1" w:rsidRDefault="00E97BC1">
      <w:pPr>
        <w:jc w:val="center"/>
        <w:rPr>
          <w:rFonts w:ascii="Arial" w:hAnsi="Arial" w:cs="Arial"/>
          <w:b/>
          <w:lang w:val="es-BO"/>
        </w:rPr>
      </w:pPr>
    </w:p>
    <w:p w14:paraId="39958AAF" w14:textId="77777777" w:rsidR="00E97BC1" w:rsidRDefault="00E97BC1">
      <w:pPr>
        <w:jc w:val="center"/>
        <w:rPr>
          <w:rFonts w:ascii="Arial" w:hAnsi="Arial" w:cs="Arial"/>
          <w:b/>
          <w:lang w:val="es-BO"/>
        </w:rPr>
      </w:pPr>
    </w:p>
    <w:p w14:paraId="38F6206F" w14:textId="77777777" w:rsidR="00E97BC1" w:rsidRDefault="00E97BC1">
      <w:pPr>
        <w:jc w:val="center"/>
        <w:rPr>
          <w:rFonts w:ascii="Arial" w:hAnsi="Arial" w:cs="Arial"/>
          <w:b/>
          <w:lang w:val="es-BO"/>
        </w:rPr>
      </w:pPr>
    </w:p>
    <w:p w14:paraId="55471964" w14:textId="77777777" w:rsidR="00E97BC1" w:rsidRDefault="00E97BC1">
      <w:pPr>
        <w:jc w:val="center"/>
        <w:rPr>
          <w:rFonts w:ascii="Arial" w:hAnsi="Arial" w:cs="Arial"/>
          <w:b/>
          <w:lang w:val="es-BO"/>
        </w:rPr>
      </w:pPr>
    </w:p>
    <w:p w14:paraId="23A5EDB7" w14:textId="77777777" w:rsidR="00E97BC1" w:rsidRDefault="00E97BC1">
      <w:pPr>
        <w:jc w:val="center"/>
        <w:rPr>
          <w:rFonts w:ascii="Arial" w:hAnsi="Arial" w:cs="Arial"/>
          <w:b/>
          <w:lang w:val="es-BO"/>
        </w:rPr>
      </w:pPr>
    </w:p>
    <w:p w14:paraId="2F9D5DE6" w14:textId="77777777" w:rsidR="00E97BC1" w:rsidRDefault="00E97BC1">
      <w:pPr>
        <w:jc w:val="center"/>
        <w:rPr>
          <w:rFonts w:ascii="Arial" w:hAnsi="Arial" w:cs="Arial"/>
          <w:b/>
          <w:lang w:val="es-BO"/>
        </w:rPr>
      </w:pPr>
    </w:p>
    <w:p w14:paraId="432800EB" w14:textId="77777777" w:rsidR="00E97BC1" w:rsidRDefault="00E97BC1">
      <w:pPr>
        <w:jc w:val="center"/>
        <w:rPr>
          <w:rFonts w:ascii="Arial" w:hAnsi="Arial" w:cs="Arial"/>
          <w:b/>
          <w:lang w:val="es-BO"/>
        </w:rPr>
      </w:pPr>
    </w:p>
    <w:p w14:paraId="70B81255" w14:textId="77777777" w:rsidR="00E97BC1" w:rsidRDefault="00E97BC1">
      <w:pPr>
        <w:jc w:val="center"/>
        <w:rPr>
          <w:rFonts w:ascii="Arial" w:hAnsi="Arial" w:cs="Arial"/>
          <w:b/>
          <w:lang w:val="es-BO"/>
        </w:rPr>
      </w:pPr>
    </w:p>
    <w:p w14:paraId="60A43459" w14:textId="77777777" w:rsidR="00E97BC1" w:rsidRDefault="00E97BC1">
      <w:pPr>
        <w:jc w:val="center"/>
        <w:rPr>
          <w:rFonts w:ascii="Arial" w:hAnsi="Arial" w:cs="Arial"/>
          <w:b/>
          <w:lang w:val="es-BO"/>
        </w:rPr>
      </w:pPr>
    </w:p>
    <w:p w14:paraId="167922B6" w14:textId="77777777" w:rsidR="00E97BC1" w:rsidRDefault="00E97BC1">
      <w:pPr>
        <w:jc w:val="center"/>
        <w:rPr>
          <w:rFonts w:ascii="Arial" w:hAnsi="Arial" w:cs="Arial"/>
          <w:b/>
          <w:lang w:val="es-BO"/>
        </w:rPr>
      </w:pPr>
    </w:p>
    <w:p w14:paraId="40355491" w14:textId="77777777" w:rsidR="00E97BC1" w:rsidRDefault="00E97BC1">
      <w:pPr>
        <w:jc w:val="center"/>
        <w:rPr>
          <w:rFonts w:ascii="Arial" w:hAnsi="Arial" w:cs="Arial"/>
          <w:b/>
          <w:lang w:val="es-BO"/>
        </w:rPr>
      </w:pPr>
    </w:p>
    <w:p w14:paraId="58FA1E35" w14:textId="77777777" w:rsidR="00E97BC1" w:rsidRDefault="00E97BC1">
      <w:pPr>
        <w:rPr>
          <w:rFonts w:ascii="Arial" w:hAnsi="Arial" w:cs="Arial"/>
          <w:b/>
          <w:lang w:val="es-BO"/>
        </w:rPr>
      </w:pPr>
    </w:p>
    <w:p w14:paraId="0E65C7CD" w14:textId="77777777" w:rsidR="00E97BC1" w:rsidRDefault="00E97BC1">
      <w:pPr>
        <w:rPr>
          <w:rFonts w:cs="Arial"/>
          <w:b/>
          <w:szCs w:val="18"/>
          <w:lang w:val="es-BO"/>
        </w:rPr>
      </w:pPr>
    </w:p>
    <w:p w14:paraId="71AEB034" w14:textId="77777777" w:rsidR="00E97BC1" w:rsidRDefault="00E97BC1">
      <w:pPr>
        <w:rPr>
          <w:rFonts w:cs="Arial"/>
          <w:b/>
          <w:szCs w:val="18"/>
          <w:lang w:val="es-BO"/>
        </w:rPr>
      </w:pPr>
    </w:p>
    <w:p w14:paraId="55AAA596" w14:textId="77777777" w:rsidR="00E97BC1" w:rsidRDefault="004451C8">
      <w:pPr>
        <w:jc w:val="center"/>
        <w:rPr>
          <w:rFonts w:cs="Arial"/>
          <w:b/>
          <w:szCs w:val="18"/>
          <w:lang w:val="es-BO"/>
        </w:rPr>
      </w:pPr>
      <w:r>
        <w:rPr>
          <w:rFonts w:cs="Arial"/>
          <w:b/>
          <w:szCs w:val="18"/>
          <w:lang w:val="es-BO"/>
        </w:rPr>
        <w:t>FORMULARIO V-3</w:t>
      </w:r>
    </w:p>
    <w:p w14:paraId="0E9F5E83" w14:textId="77777777" w:rsidR="00E97BC1" w:rsidRDefault="004451C8">
      <w:pPr>
        <w:jc w:val="center"/>
        <w:rPr>
          <w:rFonts w:cs="Arial"/>
          <w:b/>
          <w:szCs w:val="18"/>
          <w:lang w:val="es-BO"/>
        </w:rPr>
      </w:pPr>
      <w:r>
        <w:rPr>
          <w:rFonts w:cs="Arial"/>
          <w:b/>
          <w:szCs w:val="18"/>
          <w:lang w:val="es-BO"/>
        </w:rPr>
        <w:t>EVALUACIÓN DE LA PROPUESTA TÉCNICA</w:t>
      </w:r>
    </w:p>
    <w:p w14:paraId="12F9741A" w14:textId="77777777" w:rsidR="00E97BC1" w:rsidRDefault="00E97BC1">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6"/>
        <w:gridCol w:w="1215"/>
      </w:tblGrid>
      <w:tr w:rsidR="00E97BC1" w14:paraId="02AC4265"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06E7B8E1"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rsidR="00E97BC1" w14:paraId="18B76144"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257BC814"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xml:space="preserve">PROPONENTES </w:t>
            </w:r>
          </w:p>
        </w:tc>
      </w:tr>
      <w:tr w:rsidR="00E97BC1" w14:paraId="464D46D0" w14:textId="77777777">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4E1B2872"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02EB86D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20A0AF63"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4F75352B"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5E85990C"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PROPONENTE n</w:t>
            </w:r>
          </w:p>
        </w:tc>
      </w:tr>
      <w:tr w:rsidR="00E97BC1" w14:paraId="53F59FDC" w14:textId="77777777">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1DA27128" w14:textId="77777777" w:rsidR="00E97BC1" w:rsidRDefault="00E97BC1">
            <w:pPr>
              <w:widowControl w:val="0"/>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14:paraId="7BDBCBF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14:paraId="3A2CCB0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63758E9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14:paraId="2FEC999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14:paraId="22CD020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14:paraId="2DD4C8E0"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06" w:type="dxa"/>
            <w:tcBorders>
              <w:top w:val="single" w:sz="4" w:space="0" w:color="000000"/>
              <w:bottom w:val="single" w:sz="4" w:space="0" w:color="000000"/>
              <w:right w:val="single" w:sz="4" w:space="0" w:color="000000"/>
            </w:tcBorders>
            <w:shd w:val="clear" w:color="auto" w:fill="DBE5F1" w:themeFill="accent1" w:themeFillTint="33"/>
            <w:vAlign w:val="bottom"/>
          </w:tcPr>
          <w:p w14:paraId="572B018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215" w:type="dxa"/>
            <w:tcBorders>
              <w:top w:val="single" w:sz="4" w:space="0" w:color="000000"/>
              <w:bottom w:val="single" w:sz="4" w:space="0" w:color="000000"/>
              <w:right w:val="single" w:sz="4" w:space="0" w:color="000000"/>
            </w:tcBorders>
            <w:shd w:val="clear" w:color="auto" w:fill="DBE5F1" w:themeFill="accent1" w:themeFillTint="33"/>
            <w:vAlign w:val="bottom"/>
          </w:tcPr>
          <w:p w14:paraId="27E6952D"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No cumple</w:t>
            </w:r>
          </w:p>
        </w:tc>
      </w:tr>
      <w:tr w:rsidR="00E97BC1" w14:paraId="2D539485"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1102A3D3" w14:textId="77777777" w:rsidR="00E97BC1" w:rsidRDefault="004451C8">
            <w:pPr>
              <w:widowControl w:val="0"/>
              <w:rPr>
                <w:rFonts w:ascii="Arial" w:hAnsi="Arial" w:cs="Arial"/>
                <w:b/>
                <w:bCs/>
                <w:sz w:val="16"/>
                <w:lang w:val="es-BO" w:eastAsia="es-BO"/>
              </w:rPr>
            </w:pPr>
            <w:r>
              <w:rPr>
                <w:rFonts w:ascii="Arial" w:hAnsi="Arial" w:cs="Arial"/>
                <w:b/>
                <w:bCs/>
                <w:sz w:val="16"/>
                <w:lang w:val="es-BO" w:eastAsia="es-BO"/>
              </w:rPr>
              <w:t xml:space="preserve">A. Formación </w:t>
            </w:r>
          </w:p>
        </w:tc>
      </w:tr>
      <w:tr w:rsidR="00E97BC1" w14:paraId="59D63999"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757500"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0716742B"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03735025"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79D6499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2CD2483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1A29A43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4A8DFFAA"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4495F83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48615A69"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43AFAA7E"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6C790E"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7E6CB2B9"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2B115C98"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5419F096"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022F7B45"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7298B232"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66F927D8"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7F7A67CD"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15ED179D" w14:textId="77777777" w:rsidR="00E97BC1" w:rsidRDefault="004451C8">
            <w:pPr>
              <w:widowControl w:val="0"/>
              <w:rPr>
                <w:rFonts w:ascii="Arial" w:hAnsi="Arial" w:cs="Arial"/>
                <w:sz w:val="16"/>
                <w:lang w:val="es-BO" w:eastAsia="es-BO"/>
              </w:rPr>
            </w:pPr>
            <w:r>
              <w:rPr>
                <w:rFonts w:ascii="Arial" w:hAnsi="Arial" w:cs="Arial"/>
                <w:sz w:val="16"/>
                <w:lang w:val="es-BO" w:eastAsia="es-BO"/>
              </w:rPr>
              <w:t> </w:t>
            </w:r>
          </w:p>
        </w:tc>
      </w:tr>
      <w:tr w:rsidR="00E97BC1" w14:paraId="54D3791D"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52C700D" w14:textId="77777777" w:rsidR="00E97BC1" w:rsidRDefault="004451C8">
            <w:pPr>
              <w:widowControl w:val="0"/>
              <w:rPr>
                <w:rFonts w:ascii="Arial" w:hAnsi="Arial" w:cs="Arial"/>
                <w:b/>
                <w:bCs/>
                <w:sz w:val="16"/>
                <w:lang w:val="es-BO" w:eastAsia="es-BO"/>
              </w:rPr>
            </w:pPr>
            <w:r>
              <w:rPr>
                <w:rFonts w:ascii="Arial" w:hAnsi="Arial" w:cs="Arial"/>
                <w:b/>
                <w:bCs/>
                <w:sz w:val="16"/>
                <w:lang w:val="es-BO" w:eastAsia="es-BO"/>
              </w:rPr>
              <w:t xml:space="preserve">B. Cursos </w:t>
            </w:r>
          </w:p>
        </w:tc>
      </w:tr>
      <w:tr w:rsidR="00E97BC1" w14:paraId="6F27AA0F"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DA37EF"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1A0A2F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0A98C11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1343D4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C200C1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247DE75B"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0D21411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FCAB73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2EE3AB19"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53E4524B"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B3E254"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12FEAB7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4F051D91"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124C3100"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10008101"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7E61B915"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060663E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3E333F6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4F142BE2"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260E17E1"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7935F53D" w14:textId="77777777" w:rsidR="00E97BC1" w:rsidRDefault="004451C8">
            <w:pPr>
              <w:widowControl w:val="0"/>
              <w:rPr>
                <w:rFonts w:ascii="Arial" w:hAnsi="Arial" w:cs="Arial"/>
                <w:b/>
                <w:bCs/>
                <w:sz w:val="16"/>
                <w:lang w:val="es-BO" w:eastAsia="es-BO"/>
              </w:rPr>
            </w:pPr>
            <w:r>
              <w:rPr>
                <w:rFonts w:ascii="Arial" w:hAnsi="Arial" w:cs="Arial"/>
                <w:b/>
                <w:bCs/>
                <w:sz w:val="16"/>
                <w:lang w:val="es-BO" w:eastAsia="es-BO"/>
              </w:rPr>
              <w:t>C. Experiencia General</w:t>
            </w:r>
          </w:p>
        </w:tc>
      </w:tr>
      <w:tr w:rsidR="00E97BC1" w14:paraId="23E11C5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B6C9D1"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5068F772"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65E9A3C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4F3E1C6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1CD4A450"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24B0656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1E301B0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3689D53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60C5EB4F"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44EF1C7D"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097CB1"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1D015D8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586DEBF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0C02607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523B60C3"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4AFC0722"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41AA8B94"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6B979A4"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547C705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31220568"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2424C18D" w14:textId="77777777" w:rsidR="00E97BC1" w:rsidRDefault="004451C8">
            <w:pPr>
              <w:widowControl w:val="0"/>
              <w:rPr>
                <w:rFonts w:ascii="Arial" w:hAnsi="Arial" w:cs="Arial"/>
                <w:b/>
                <w:bCs/>
                <w:sz w:val="16"/>
                <w:lang w:val="es-BO" w:eastAsia="es-BO"/>
              </w:rPr>
            </w:pPr>
            <w:r>
              <w:rPr>
                <w:rFonts w:ascii="Arial" w:hAnsi="Arial" w:cs="Arial"/>
                <w:b/>
                <w:bCs/>
                <w:sz w:val="16"/>
                <w:lang w:val="es-BO" w:eastAsia="es-BO"/>
              </w:rPr>
              <w:t xml:space="preserve">D. </w:t>
            </w:r>
            <w:r>
              <w:rPr>
                <w:rFonts w:ascii="Arial" w:hAnsi="Arial" w:cs="Arial"/>
                <w:b/>
                <w:bCs/>
                <w:sz w:val="16"/>
                <w:lang w:val="es-BO" w:eastAsia="es-BO"/>
              </w:rPr>
              <w:t>Experiencia Específica</w:t>
            </w:r>
          </w:p>
        </w:tc>
      </w:tr>
      <w:tr w:rsidR="00E97BC1" w14:paraId="21C2EAE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362FB1"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16D042AA"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4E9A316D"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0C66F463"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4BA2439"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540C89A1"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0008C70D"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6BC8DDDD"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13F46492"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7BF75B74"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BADD7C" w14:textId="77777777" w:rsidR="00E97BC1" w:rsidRDefault="004451C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14CFCD05"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02F8ECAC"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29C2A46"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5C0E8437"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33F31915"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10161213"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39C0156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1901FA98"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E97BC1" w14:paraId="235CDB6D"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B7C60DB"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4D9CAB2B"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14:paraId="0E5F62E5"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7C61AF99"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4A9A7A91" w14:textId="77777777" w:rsidR="00E97BC1" w:rsidRDefault="004451C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3C5ABAC4" w14:textId="77777777" w:rsidR="00E97BC1" w:rsidRDefault="00E97BC1">
      <w:pPr>
        <w:jc w:val="center"/>
        <w:rPr>
          <w:rFonts w:cs="Arial"/>
          <w:b/>
          <w:szCs w:val="18"/>
          <w:lang w:val="es-BO"/>
        </w:rPr>
      </w:pPr>
    </w:p>
    <w:p w14:paraId="7FBBC6B1" w14:textId="77777777" w:rsidR="00E97BC1" w:rsidRDefault="00E97BC1">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E97BC1" w14:paraId="74B31724"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1C27E2B" w14:textId="77777777" w:rsidR="00E97BC1" w:rsidRDefault="00E97BC1">
            <w:pPr>
              <w:widowControl w:val="0"/>
              <w:jc w:val="center"/>
              <w:rPr>
                <w:rFonts w:ascii="Arial" w:hAnsi="Arial" w:cs="Arial"/>
                <w:b/>
                <w:sz w:val="16"/>
                <w:szCs w:val="4"/>
                <w:lang w:val="es-BO"/>
              </w:rPr>
            </w:pPr>
          </w:p>
          <w:p w14:paraId="7D6F19D9" w14:textId="77777777" w:rsidR="00E97BC1" w:rsidRDefault="004451C8">
            <w:pPr>
              <w:widowControl w:val="0"/>
              <w:jc w:val="center"/>
              <w:rPr>
                <w:rFonts w:ascii="Arial" w:hAnsi="Arial" w:cs="Arial"/>
                <w:b/>
                <w:sz w:val="16"/>
                <w:lang w:val="es-BO"/>
              </w:rPr>
            </w:pPr>
            <w:r>
              <w:rPr>
                <w:rFonts w:ascii="Arial" w:hAnsi="Arial" w:cs="Arial"/>
                <w:b/>
                <w:sz w:val="16"/>
                <w:lang w:val="es-BO"/>
              </w:rPr>
              <w:t xml:space="preserve">CONDICIONES </w:t>
            </w:r>
            <w:r>
              <w:rPr>
                <w:rFonts w:ascii="Arial" w:hAnsi="Arial" w:cs="Arial"/>
                <w:b/>
                <w:sz w:val="16"/>
                <w:lang w:val="es-BO"/>
              </w:rPr>
              <w:t>ADICIONALES Formulario C-2</w:t>
            </w:r>
          </w:p>
          <w:p w14:paraId="2A3F9F0E" w14:textId="77777777" w:rsidR="00E97BC1" w:rsidRDefault="004451C8">
            <w:pPr>
              <w:widowControl w:val="0"/>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5C5B46D" w14:textId="77777777" w:rsidR="00E97BC1" w:rsidRDefault="004451C8">
            <w:pPr>
              <w:pStyle w:val="Prrafodelista"/>
              <w:widowControl w:val="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CA7995B" w14:textId="77777777" w:rsidR="00E97BC1" w:rsidRDefault="004451C8">
            <w:pPr>
              <w:widowControl w:val="0"/>
              <w:jc w:val="center"/>
              <w:rPr>
                <w:rFonts w:ascii="Arial" w:hAnsi="Arial" w:cs="Arial"/>
                <w:b/>
                <w:sz w:val="16"/>
                <w:lang w:val="es-BO"/>
              </w:rPr>
            </w:pPr>
            <w:r>
              <w:rPr>
                <w:rFonts w:ascii="Arial" w:hAnsi="Arial" w:cs="Arial"/>
                <w:b/>
                <w:sz w:val="16"/>
                <w:lang w:val="es-BO"/>
              </w:rPr>
              <w:t>PROPONENTES</w:t>
            </w:r>
          </w:p>
        </w:tc>
      </w:tr>
      <w:tr w:rsidR="00E97BC1" w14:paraId="41F0AAB1"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58BAD40" w14:textId="77777777" w:rsidR="00E97BC1" w:rsidRDefault="00E97BC1">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A823CC1" w14:textId="77777777" w:rsidR="00E97BC1" w:rsidRDefault="00E97BC1">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1617D0C" w14:textId="77777777" w:rsidR="00E97BC1" w:rsidRDefault="004451C8">
            <w:pPr>
              <w:widowControl w:val="0"/>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4071364" w14:textId="77777777" w:rsidR="00E97BC1" w:rsidRDefault="004451C8">
            <w:pPr>
              <w:widowControl w:val="0"/>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E7FE1F5" w14:textId="77777777" w:rsidR="00E97BC1" w:rsidRDefault="004451C8">
            <w:pPr>
              <w:widowControl w:val="0"/>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0C4CF2" w14:textId="77777777" w:rsidR="00E97BC1" w:rsidRDefault="004451C8">
            <w:pPr>
              <w:widowControl w:val="0"/>
              <w:jc w:val="center"/>
              <w:rPr>
                <w:rFonts w:ascii="Arial" w:hAnsi="Arial" w:cs="Arial"/>
                <w:b/>
                <w:sz w:val="16"/>
                <w:lang w:val="es-BO"/>
              </w:rPr>
            </w:pPr>
            <w:r>
              <w:rPr>
                <w:rFonts w:ascii="Arial" w:hAnsi="Arial" w:cs="Arial"/>
                <w:b/>
                <w:sz w:val="16"/>
                <w:lang w:val="es-BO"/>
              </w:rPr>
              <w:t>PROPONENTE n</w:t>
            </w:r>
          </w:p>
        </w:tc>
      </w:tr>
      <w:tr w:rsidR="00E97BC1" w14:paraId="663333B1"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8D12CC8" w14:textId="77777777" w:rsidR="00E97BC1" w:rsidRDefault="00E97BC1">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AFBE63" w14:textId="77777777" w:rsidR="00E97BC1" w:rsidRDefault="00E97BC1">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027AB9D" w14:textId="77777777" w:rsidR="00E97BC1" w:rsidRDefault="004451C8">
            <w:pPr>
              <w:widowControl w:val="0"/>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CEF8318" w14:textId="77777777" w:rsidR="00E97BC1" w:rsidRDefault="004451C8">
            <w:pPr>
              <w:widowControl w:val="0"/>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85207D" w14:textId="77777777" w:rsidR="00E97BC1" w:rsidRDefault="004451C8">
            <w:pPr>
              <w:widowControl w:val="0"/>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D3C1D0C" w14:textId="77777777" w:rsidR="00E97BC1" w:rsidRDefault="004451C8">
            <w:pPr>
              <w:widowControl w:val="0"/>
              <w:jc w:val="center"/>
              <w:rPr>
                <w:rFonts w:ascii="Arial" w:hAnsi="Arial" w:cs="Arial"/>
                <w:b/>
                <w:sz w:val="16"/>
                <w:lang w:val="es-BO"/>
              </w:rPr>
            </w:pPr>
            <w:r>
              <w:rPr>
                <w:rFonts w:ascii="Arial" w:hAnsi="Arial" w:cs="Arial"/>
                <w:b/>
                <w:sz w:val="16"/>
                <w:lang w:val="es-BO"/>
              </w:rPr>
              <w:t>Puntaje Obtenido</w:t>
            </w:r>
          </w:p>
        </w:tc>
      </w:tr>
      <w:tr w:rsidR="00E97BC1" w14:paraId="63E610B7"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530170" w14:textId="77777777" w:rsidR="00E97BC1" w:rsidRDefault="004451C8">
            <w:pPr>
              <w:pStyle w:val="Prrafodelista"/>
              <w:widowControl w:val="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C6B145B" w14:textId="77777777" w:rsidR="00E97BC1" w:rsidRDefault="00E97BC1">
            <w:pPr>
              <w:pStyle w:val="Prrafodelista"/>
              <w:widowControl w:val="0"/>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2F8CBC3"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DADD679"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109C99C"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881DA5" w14:textId="77777777" w:rsidR="00E97BC1" w:rsidRDefault="00E97BC1">
            <w:pPr>
              <w:widowControl w:val="0"/>
              <w:jc w:val="center"/>
              <w:rPr>
                <w:rFonts w:ascii="Arial" w:hAnsi="Arial" w:cs="Arial"/>
                <w:b/>
                <w:sz w:val="16"/>
                <w:lang w:val="es-BO"/>
              </w:rPr>
            </w:pPr>
          </w:p>
        </w:tc>
      </w:tr>
      <w:tr w:rsidR="00E97BC1" w14:paraId="45D68131"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C1C2B27" w14:textId="77777777" w:rsidR="00E97BC1" w:rsidRDefault="00E97BC1">
            <w:pPr>
              <w:pStyle w:val="Prrafodelista"/>
              <w:widowControl w:val="0"/>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B03582" w14:textId="77777777" w:rsidR="00E97BC1" w:rsidRDefault="00E97BC1">
            <w:pPr>
              <w:pStyle w:val="Prrafodelista"/>
              <w:widowControl w:val="0"/>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6019ADD"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69ED392"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27663A"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0897EE9" w14:textId="77777777" w:rsidR="00E97BC1" w:rsidRDefault="00E97BC1">
            <w:pPr>
              <w:widowControl w:val="0"/>
              <w:jc w:val="center"/>
              <w:rPr>
                <w:rFonts w:ascii="Arial" w:hAnsi="Arial" w:cs="Arial"/>
                <w:b/>
                <w:sz w:val="16"/>
                <w:lang w:val="es-BO"/>
              </w:rPr>
            </w:pPr>
          </w:p>
        </w:tc>
      </w:tr>
      <w:tr w:rsidR="00E97BC1" w14:paraId="07B3CADC"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12718C1" w14:textId="77777777" w:rsidR="00E97BC1" w:rsidRDefault="004451C8">
            <w:pPr>
              <w:pStyle w:val="Prrafodelista"/>
              <w:widowControl w:val="0"/>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3ED89CA" w14:textId="77777777" w:rsidR="00E97BC1" w:rsidRDefault="00E97BC1">
            <w:pPr>
              <w:pStyle w:val="Prrafodelista"/>
              <w:widowControl w:val="0"/>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ACBF6E1"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CAF02D"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6CD168"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2AA3B59" w14:textId="77777777" w:rsidR="00E97BC1" w:rsidRDefault="00E97BC1">
            <w:pPr>
              <w:widowControl w:val="0"/>
              <w:jc w:val="center"/>
              <w:rPr>
                <w:rFonts w:ascii="Arial" w:hAnsi="Arial" w:cs="Arial"/>
                <w:b/>
                <w:sz w:val="16"/>
                <w:lang w:val="es-BO"/>
              </w:rPr>
            </w:pPr>
          </w:p>
        </w:tc>
      </w:tr>
      <w:tr w:rsidR="00E97BC1" w14:paraId="72A71E7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77A0169" w14:textId="77777777" w:rsidR="00E97BC1" w:rsidRDefault="00E97BC1">
            <w:pPr>
              <w:pStyle w:val="Prrafodelista"/>
              <w:widowControl w:val="0"/>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E94E86B" w14:textId="77777777" w:rsidR="00E97BC1" w:rsidRDefault="00E97BC1">
            <w:pPr>
              <w:pStyle w:val="Prrafodelista"/>
              <w:widowControl w:val="0"/>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1A53173"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9670E26"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96ADEF"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C9B7367" w14:textId="77777777" w:rsidR="00E97BC1" w:rsidRDefault="00E97BC1">
            <w:pPr>
              <w:widowControl w:val="0"/>
              <w:jc w:val="center"/>
              <w:rPr>
                <w:rFonts w:ascii="Arial" w:hAnsi="Arial" w:cs="Arial"/>
                <w:b/>
                <w:sz w:val="16"/>
                <w:lang w:val="es-BO"/>
              </w:rPr>
            </w:pPr>
          </w:p>
        </w:tc>
      </w:tr>
      <w:tr w:rsidR="00E97BC1" w14:paraId="6A0CA529"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049AD28" w14:textId="77777777" w:rsidR="00E97BC1" w:rsidRDefault="004451C8">
            <w:pPr>
              <w:pStyle w:val="Prrafodelista"/>
              <w:widowControl w:val="0"/>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58481DD" w14:textId="77777777" w:rsidR="00E97BC1" w:rsidRDefault="00E97BC1">
            <w:pPr>
              <w:pStyle w:val="Prrafodelista"/>
              <w:widowControl w:val="0"/>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76ED2C"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875B4C9"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A549FA"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E13D62F" w14:textId="77777777" w:rsidR="00E97BC1" w:rsidRDefault="00E97BC1">
            <w:pPr>
              <w:widowControl w:val="0"/>
              <w:jc w:val="center"/>
              <w:rPr>
                <w:rFonts w:ascii="Arial" w:hAnsi="Arial" w:cs="Arial"/>
                <w:b/>
                <w:sz w:val="16"/>
                <w:lang w:val="es-BO"/>
              </w:rPr>
            </w:pPr>
          </w:p>
        </w:tc>
      </w:tr>
      <w:tr w:rsidR="00E97BC1" w14:paraId="25E682D3"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228F8CE" w14:textId="77777777" w:rsidR="00E97BC1" w:rsidRDefault="00E97BC1">
            <w:pPr>
              <w:pStyle w:val="Prrafodelista"/>
              <w:widowControl w:val="0"/>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8DDA151" w14:textId="77777777" w:rsidR="00E97BC1" w:rsidRDefault="00E97BC1">
            <w:pPr>
              <w:pStyle w:val="Prrafodelista"/>
              <w:widowControl w:val="0"/>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982A041" w14:textId="77777777" w:rsidR="00E97BC1" w:rsidRDefault="00E97BC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34AC9E2" w14:textId="77777777" w:rsidR="00E97BC1" w:rsidRDefault="00E97BC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2FCEFF" w14:textId="77777777" w:rsidR="00E97BC1" w:rsidRDefault="00E97BC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24FC0F" w14:textId="77777777" w:rsidR="00E97BC1" w:rsidRDefault="00E97BC1">
            <w:pPr>
              <w:widowControl w:val="0"/>
              <w:jc w:val="center"/>
              <w:rPr>
                <w:rFonts w:ascii="Arial" w:hAnsi="Arial" w:cs="Arial"/>
                <w:b/>
                <w:sz w:val="16"/>
                <w:lang w:val="es-BO"/>
              </w:rPr>
            </w:pPr>
          </w:p>
        </w:tc>
      </w:tr>
      <w:tr w:rsidR="00E97BC1" w14:paraId="0E6507E3"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735950D" w14:textId="77777777" w:rsidR="00E97BC1" w:rsidRDefault="004451C8">
            <w:pPr>
              <w:pStyle w:val="Prrafodelista"/>
              <w:widowControl w:val="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DA3BEA7" w14:textId="77777777" w:rsidR="00E97BC1" w:rsidRDefault="004451C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DD60FF2" w14:textId="77777777" w:rsidR="00E97BC1" w:rsidRDefault="004451C8">
            <w:pPr>
              <w:widowControl w:val="0"/>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82E7361" w14:textId="77777777" w:rsidR="00E97BC1" w:rsidRDefault="004451C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90D407B" w14:textId="77777777" w:rsidR="00E97BC1" w:rsidRDefault="004451C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C6F8C44" w14:textId="77777777" w:rsidR="00E97BC1" w:rsidRDefault="004451C8">
            <w:pPr>
              <w:widowControl w:val="0"/>
              <w:jc w:val="center"/>
              <w:rPr>
                <w:rFonts w:ascii="Arial" w:hAnsi="Arial" w:cs="Arial"/>
                <w:b/>
                <w:sz w:val="16"/>
                <w:lang w:val="es-BO"/>
              </w:rPr>
            </w:pPr>
            <w:r>
              <w:rPr>
                <w:rFonts w:ascii="Arial" w:hAnsi="Arial" w:cs="Arial"/>
                <w:b/>
                <w:i/>
                <w:sz w:val="16"/>
                <w:lang w:val="es-BO"/>
              </w:rPr>
              <w:t xml:space="preserve">(sumar los puntajes obtenidos de </w:t>
            </w:r>
            <w:r>
              <w:rPr>
                <w:rFonts w:ascii="Arial" w:hAnsi="Arial" w:cs="Arial"/>
                <w:b/>
                <w:i/>
                <w:sz w:val="16"/>
                <w:lang w:val="es-BO"/>
              </w:rPr>
              <w:t>cada criterio)</w:t>
            </w:r>
          </w:p>
        </w:tc>
      </w:tr>
    </w:tbl>
    <w:p w14:paraId="54EC5A9E" w14:textId="77777777" w:rsidR="00E97BC1" w:rsidRDefault="00E97BC1">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E97BC1" w14:paraId="72D37DE0"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A5D405C" w14:textId="77777777" w:rsidR="00E97BC1" w:rsidRDefault="004451C8">
            <w:pPr>
              <w:widowControl w:val="0"/>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67ABE8C" w14:textId="77777777" w:rsidR="00E97BC1" w:rsidRDefault="004451C8">
            <w:pPr>
              <w:pStyle w:val="Prrafodelista"/>
              <w:widowControl w:val="0"/>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DECD262" w14:textId="77777777" w:rsidR="00E97BC1" w:rsidRDefault="004451C8">
            <w:pPr>
              <w:widowControl w:val="0"/>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14FC50E" w14:textId="77777777" w:rsidR="00E97BC1" w:rsidRDefault="004451C8">
            <w:pPr>
              <w:widowControl w:val="0"/>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C47808F" w14:textId="77777777" w:rsidR="00E97BC1" w:rsidRDefault="004451C8">
            <w:pPr>
              <w:widowControl w:val="0"/>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E1B9297" w14:textId="77777777" w:rsidR="00E97BC1" w:rsidRDefault="004451C8">
            <w:pPr>
              <w:widowControl w:val="0"/>
              <w:jc w:val="center"/>
              <w:rPr>
                <w:rFonts w:ascii="Arial" w:hAnsi="Arial" w:cs="Arial"/>
                <w:b/>
                <w:sz w:val="16"/>
                <w:lang w:val="es-BO"/>
              </w:rPr>
            </w:pPr>
            <w:r>
              <w:rPr>
                <w:rFonts w:ascii="Arial" w:hAnsi="Arial" w:cs="Arial"/>
                <w:b/>
                <w:sz w:val="16"/>
                <w:lang w:val="es-BO"/>
              </w:rPr>
              <w:t>PROPONENTE n</w:t>
            </w:r>
          </w:p>
        </w:tc>
      </w:tr>
      <w:tr w:rsidR="00E97BC1" w14:paraId="634F7064"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690DE1B" w14:textId="77777777" w:rsidR="00E97BC1" w:rsidRDefault="004451C8">
            <w:pPr>
              <w:pStyle w:val="Prrafodelista"/>
              <w:widowControl w:val="0"/>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A582A7" w14:textId="77777777" w:rsidR="00E97BC1" w:rsidRDefault="004451C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92407E" w14:textId="77777777" w:rsidR="00E97BC1" w:rsidRDefault="004451C8">
            <w:pPr>
              <w:widowControl w:val="0"/>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BC11D7B" w14:textId="77777777" w:rsidR="00E97BC1" w:rsidRDefault="004451C8">
            <w:pPr>
              <w:widowControl w:val="0"/>
              <w:jc w:val="center"/>
              <w:rPr>
                <w:rFonts w:ascii="Arial" w:hAnsi="Arial" w:cs="Arial"/>
                <w:b/>
                <w:i/>
                <w:sz w:val="16"/>
                <w:lang w:val="es-BO"/>
              </w:rPr>
            </w:pPr>
            <w:r>
              <w:rPr>
                <w:rFonts w:ascii="Arial" w:hAnsi="Arial" w:cs="Arial"/>
                <w:b/>
                <w:i/>
                <w:sz w:val="16"/>
                <w:lang w:val="es-BO"/>
              </w:rPr>
              <w:t xml:space="preserve">(si cumple asignar </w:t>
            </w:r>
          </w:p>
          <w:p w14:paraId="2A94CD41" w14:textId="77777777" w:rsidR="00E97BC1" w:rsidRDefault="004451C8">
            <w:pPr>
              <w:widowControl w:val="0"/>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992FABA" w14:textId="77777777" w:rsidR="00E97BC1" w:rsidRDefault="004451C8">
            <w:pPr>
              <w:widowControl w:val="0"/>
              <w:jc w:val="center"/>
              <w:rPr>
                <w:rFonts w:ascii="Arial" w:hAnsi="Arial" w:cs="Arial"/>
                <w:b/>
                <w:i/>
                <w:sz w:val="16"/>
                <w:lang w:val="es-BO"/>
              </w:rPr>
            </w:pPr>
            <w:r>
              <w:rPr>
                <w:rFonts w:ascii="Arial" w:hAnsi="Arial" w:cs="Arial"/>
                <w:b/>
                <w:i/>
                <w:sz w:val="16"/>
                <w:lang w:val="es-BO"/>
              </w:rPr>
              <w:t xml:space="preserve">(si cumple asignar </w:t>
            </w:r>
          </w:p>
          <w:p w14:paraId="06A96952" w14:textId="77777777" w:rsidR="00E97BC1" w:rsidRDefault="004451C8">
            <w:pPr>
              <w:widowControl w:val="0"/>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C3A27A9" w14:textId="77777777" w:rsidR="00E97BC1" w:rsidRDefault="004451C8">
            <w:pPr>
              <w:widowControl w:val="0"/>
              <w:jc w:val="center"/>
              <w:rPr>
                <w:rFonts w:ascii="Arial" w:hAnsi="Arial" w:cs="Arial"/>
                <w:b/>
                <w:i/>
                <w:sz w:val="16"/>
                <w:lang w:val="es-BO"/>
              </w:rPr>
            </w:pPr>
            <w:r>
              <w:rPr>
                <w:rFonts w:ascii="Arial" w:hAnsi="Arial" w:cs="Arial"/>
                <w:b/>
                <w:i/>
                <w:sz w:val="16"/>
                <w:lang w:val="es-BO"/>
              </w:rPr>
              <w:t xml:space="preserve">(si cumple asignar </w:t>
            </w:r>
          </w:p>
          <w:p w14:paraId="4E105310" w14:textId="77777777" w:rsidR="00E97BC1" w:rsidRDefault="004451C8">
            <w:pPr>
              <w:widowControl w:val="0"/>
              <w:jc w:val="center"/>
              <w:rPr>
                <w:rFonts w:ascii="Arial" w:hAnsi="Arial" w:cs="Arial"/>
                <w:b/>
                <w:sz w:val="16"/>
                <w:lang w:val="es-BO"/>
              </w:rPr>
            </w:pPr>
            <w:r>
              <w:rPr>
                <w:rFonts w:ascii="Arial" w:hAnsi="Arial" w:cs="Arial"/>
                <w:b/>
                <w:i/>
                <w:sz w:val="16"/>
                <w:lang w:val="es-BO"/>
              </w:rPr>
              <w:t>35 puntos)</w:t>
            </w:r>
          </w:p>
        </w:tc>
      </w:tr>
      <w:tr w:rsidR="00E97BC1" w14:paraId="13C49D69"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9979586" w14:textId="77777777" w:rsidR="00E97BC1" w:rsidRDefault="004451C8">
            <w:pPr>
              <w:pStyle w:val="Prrafodelista"/>
              <w:widowControl w:val="0"/>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75036C8" w14:textId="77777777" w:rsidR="00E97BC1" w:rsidRDefault="004451C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B526F4B" w14:textId="77777777" w:rsidR="00E97BC1" w:rsidRDefault="00E97BC1">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848BE0" w14:textId="77777777" w:rsidR="00E97BC1" w:rsidRDefault="00E97BC1">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BF7057C" w14:textId="77777777" w:rsidR="00E97BC1" w:rsidRDefault="00E97BC1">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E9A6294" w14:textId="77777777" w:rsidR="00E97BC1" w:rsidRDefault="00E97BC1">
            <w:pPr>
              <w:widowControl w:val="0"/>
              <w:jc w:val="center"/>
              <w:rPr>
                <w:rFonts w:ascii="Arial" w:hAnsi="Arial" w:cs="Arial"/>
                <w:b/>
                <w:sz w:val="16"/>
                <w:lang w:val="es-BO"/>
              </w:rPr>
            </w:pPr>
          </w:p>
        </w:tc>
      </w:tr>
      <w:tr w:rsidR="00E97BC1" w14:paraId="01E015D3"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8D79038" w14:textId="77777777" w:rsidR="00E97BC1" w:rsidRDefault="004451C8">
            <w:pPr>
              <w:pStyle w:val="Prrafodelista"/>
              <w:widowControl w:val="0"/>
              <w:ind w:left="0"/>
              <w:rPr>
                <w:rFonts w:ascii="Arial" w:hAnsi="Arial" w:cs="Arial"/>
                <w:b/>
                <w:sz w:val="16"/>
                <w:szCs w:val="16"/>
                <w:lang w:val="es-BO"/>
              </w:rPr>
            </w:pPr>
            <w:r>
              <w:rPr>
                <w:rFonts w:ascii="Arial" w:hAnsi="Arial" w:cs="Arial"/>
                <w:b/>
                <w:sz w:val="16"/>
                <w:szCs w:val="16"/>
                <w:lang w:val="es-BO"/>
              </w:rPr>
              <w:t xml:space="preserve">PUNTAJE TOTAL DE LA EVALUACIÓN DE LA PROPUESTA </w:t>
            </w:r>
            <w:r>
              <w:rPr>
                <w:rFonts w:ascii="Arial" w:hAnsi="Arial" w:cs="Arial"/>
                <w:b/>
                <w:sz w:val="16"/>
                <w:szCs w:val="16"/>
                <w:lang w:val="es-BO"/>
              </w:rPr>
              <w:lastRenderedPageBreak/>
              <w:t>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0C4B4B3" w14:textId="77777777" w:rsidR="00E97BC1" w:rsidRDefault="004451C8">
            <w:pPr>
              <w:pStyle w:val="Prrafodelista"/>
              <w:widowControl w:val="0"/>
              <w:ind w:left="360"/>
              <w:rPr>
                <w:rFonts w:ascii="Arial" w:hAnsi="Arial" w:cs="Arial"/>
                <w:b/>
                <w:sz w:val="16"/>
                <w:szCs w:val="16"/>
                <w:lang w:val="es-BO"/>
              </w:rPr>
            </w:pPr>
            <w:r>
              <w:rPr>
                <w:rFonts w:ascii="Arial" w:hAnsi="Arial" w:cs="Arial"/>
                <w:b/>
                <w:sz w:val="16"/>
                <w:szCs w:val="16"/>
                <w:lang w:val="es-BO"/>
              </w:rPr>
              <w:lastRenderedPageBreak/>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554F05A" w14:textId="77777777" w:rsidR="00E97BC1" w:rsidRDefault="00E97BC1">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6955E72" w14:textId="77777777" w:rsidR="00E97BC1" w:rsidRDefault="00E97BC1">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B553822" w14:textId="77777777" w:rsidR="00E97BC1" w:rsidRDefault="00E97BC1">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F574432" w14:textId="77777777" w:rsidR="00E97BC1" w:rsidRDefault="00E97BC1">
            <w:pPr>
              <w:widowControl w:val="0"/>
              <w:jc w:val="center"/>
              <w:rPr>
                <w:rFonts w:ascii="Arial" w:hAnsi="Arial" w:cs="Arial"/>
                <w:b/>
                <w:sz w:val="16"/>
                <w:lang w:val="es-BO"/>
              </w:rPr>
            </w:pPr>
          </w:p>
        </w:tc>
      </w:tr>
    </w:tbl>
    <w:p w14:paraId="0CB1E33F" w14:textId="77777777" w:rsidR="00E97BC1" w:rsidRDefault="00E97BC1">
      <w:pPr>
        <w:jc w:val="center"/>
        <w:rPr>
          <w:rFonts w:cs="Arial"/>
          <w:b/>
          <w:szCs w:val="18"/>
          <w:lang w:val="es-BO"/>
        </w:rPr>
      </w:pPr>
    </w:p>
    <w:p w14:paraId="1F67A615" w14:textId="77777777" w:rsidR="00E97BC1" w:rsidRDefault="004451C8">
      <w:pPr>
        <w:textAlignment w:val="baseline"/>
      </w:pPr>
      <w:r>
        <w:rPr>
          <w:rFonts w:ascii="Tahoma" w:eastAsia="Verdana" w:hAnsi="Tahoma" w:cs="Tahoma"/>
          <w:b/>
          <w:bCs/>
          <w:sz w:val="20"/>
          <w:szCs w:val="20"/>
          <w:lang w:val="es-BO"/>
        </w:rPr>
        <w:t>SIN/GAF/ULF/CONT/</w:t>
      </w:r>
      <w:proofErr w:type="spellStart"/>
      <w:r>
        <w:rPr>
          <w:rFonts w:ascii="Tahoma" w:eastAsia="Verdana" w:hAnsi="Tahoma" w:cs="Tahoma"/>
          <w:b/>
          <w:bCs/>
          <w:sz w:val="20"/>
          <w:szCs w:val="20"/>
          <w:lang w:val="es-BO"/>
        </w:rPr>
        <w:t>xx</w:t>
      </w:r>
      <w:proofErr w:type="spellEnd"/>
      <w:r>
        <w:rPr>
          <w:rFonts w:ascii="Tahoma" w:eastAsia="Verdana" w:hAnsi="Tahoma" w:cs="Tahoma"/>
          <w:b/>
          <w:bCs/>
          <w:sz w:val="20"/>
          <w:szCs w:val="20"/>
          <w:lang w:val="es-BO"/>
        </w:rPr>
        <w:t>/2026</w:t>
      </w:r>
    </w:p>
    <w:p w14:paraId="665B34F4" w14:textId="77777777" w:rsidR="00E97BC1" w:rsidRDefault="00E97BC1">
      <w:pPr>
        <w:textAlignment w:val="baseline"/>
        <w:rPr>
          <w:rFonts w:ascii="Tahoma" w:eastAsia="Verdana" w:hAnsi="Tahoma" w:cs="Tahoma"/>
          <w:b/>
          <w:sz w:val="20"/>
          <w:szCs w:val="20"/>
          <w:lang w:val="es-BO"/>
        </w:rPr>
      </w:pPr>
    </w:p>
    <w:p w14:paraId="540B7494" w14:textId="77777777" w:rsidR="00E97BC1" w:rsidRDefault="004451C8">
      <w:pPr>
        <w:jc w:val="center"/>
        <w:textAlignment w:val="baseline"/>
      </w:pPr>
      <w:r>
        <w:rPr>
          <w:rFonts w:ascii="Tahoma" w:eastAsia="Verdana" w:hAnsi="Tahoma" w:cs="Tahoma"/>
          <w:b/>
          <w:sz w:val="20"/>
          <w:szCs w:val="20"/>
          <w:u w:val="single"/>
          <w:lang w:val="es-BO"/>
        </w:rPr>
        <w:t xml:space="preserve">MODELO DE CONTRATO ADMINISTRATIVO PARA LA </w:t>
      </w:r>
      <w:r>
        <w:rPr>
          <w:rFonts w:ascii="Tahoma" w:eastAsia="Verdana" w:hAnsi="Tahoma" w:cs="Tahoma"/>
          <w:b/>
          <w:sz w:val="20"/>
          <w:szCs w:val="20"/>
          <w:u w:val="single"/>
          <w:lang w:val="es-BO"/>
        </w:rPr>
        <w:t>PRESTACIÓN DE SERVICIOS DE CONSULTORÍA INDIVIDUAL DE LÍNEA, “</w:t>
      </w:r>
      <w:proofErr w:type="spellStart"/>
      <w:r>
        <w:rPr>
          <w:rFonts w:ascii="Tahoma" w:eastAsia="Verdana" w:hAnsi="Tahoma" w:cs="Tahoma"/>
          <w:b/>
          <w:sz w:val="20"/>
          <w:szCs w:val="20"/>
          <w:u w:val="single"/>
          <w:lang w:val="es-BO"/>
        </w:rPr>
        <w:t>xxxxxx</w:t>
      </w:r>
      <w:proofErr w:type="spellEnd"/>
      <w:r>
        <w:rPr>
          <w:rFonts w:ascii="Tahoma" w:eastAsia="Verdana" w:hAnsi="Tahoma" w:cs="Tahoma"/>
          <w:b/>
          <w:sz w:val="20"/>
          <w:szCs w:val="20"/>
          <w:u w:val="single"/>
          <w:lang w:val="es-BO"/>
        </w:rPr>
        <w:t>”, CUCE: 26-0035-01-xxxx-1-1,</w:t>
      </w:r>
    </w:p>
    <w:p w14:paraId="5684448E" w14:textId="77777777" w:rsidR="00E97BC1" w:rsidRDefault="004451C8">
      <w:pPr>
        <w:jc w:val="center"/>
        <w:textAlignment w:val="baseline"/>
      </w:pPr>
      <w:r>
        <w:rPr>
          <w:rFonts w:ascii="Tahoma" w:eastAsia="Verdana" w:hAnsi="Tahoma" w:cs="Tahoma"/>
          <w:b/>
          <w:sz w:val="20"/>
          <w:szCs w:val="20"/>
          <w:u w:val="single"/>
          <w:lang w:val="es-BO"/>
        </w:rPr>
        <w:t xml:space="preserve">CÓDIGO INTERNO ANPE </w:t>
      </w:r>
      <w:proofErr w:type="spellStart"/>
      <w:r>
        <w:rPr>
          <w:rFonts w:ascii="Tahoma" w:eastAsia="Verdana" w:hAnsi="Tahoma" w:cs="Tahoma"/>
          <w:b/>
          <w:sz w:val="20"/>
          <w:szCs w:val="20"/>
          <w:u w:val="single"/>
          <w:lang w:val="es-BO"/>
        </w:rPr>
        <w:t>xxx</w:t>
      </w:r>
      <w:proofErr w:type="spellEnd"/>
      <w:r>
        <w:rPr>
          <w:rFonts w:ascii="Tahoma" w:eastAsia="Verdana" w:hAnsi="Tahoma" w:cs="Tahoma"/>
          <w:b/>
          <w:sz w:val="20"/>
          <w:szCs w:val="20"/>
          <w:u w:val="single"/>
          <w:lang w:val="es-BO"/>
        </w:rPr>
        <w:t xml:space="preserve"> </w:t>
      </w:r>
      <w:proofErr w:type="spellStart"/>
      <w:r>
        <w:rPr>
          <w:rFonts w:ascii="Tahoma" w:eastAsia="Verdana" w:hAnsi="Tahoma" w:cs="Tahoma"/>
          <w:b/>
          <w:sz w:val="20"/>
          <w:szCs w:val="20"/>
          <w:u w:val="single"/>
          <w:lang w:val="es-BO"/>
        </w:rPr>
        <w:t>Nº</w:t>
      </w:r>
      <w:proofErr w:type="spellEnd"/>
      <w:r>
        <w:rPr>
          <w:rFonts w:ascii="Tahoma" w:eastAsia="Verdana" w:hAnsi="Tahoma" w:cs="Tahoma"/>
          <w:b/>
          <w:sz w:val="20"/>
          <w:szCs w:val="20"/>
          <w:u w:val="single"/>
          <w:lang w:val="es-BO"/>
        </w:rPr>
        <w:t xml:space="preserve"> x/2026</w:t>
      </w:r>
    </w:p>
    <w:p w14:paraId="2B46DFEB" w14:textId="77777777" w:rsidR="00E97BC1" w:rsidRDefault="004451C8">
      <w:pPr>
        <w:jc w:val="center"/>
        <w:textAlignment w:val="baseline"/>
      </w:pPr>
      <w:r>
        <w:rPr>
          <w:rFonts w:ascii="Tahoma" w:eastAsia="Verdana" w:hAnsi="Tahoma" w:cs="Tahoma"/>
          <w:b/>
          <w:sz w:val="12"/>
          <w:szCs w:val="12"/>
          <w:lang w:val="es-BO"/>
        </w:rPr>
        <w:t>R-0048-01</w:t>
      </w:r>
    </w:p>
    <w:p w14:paraId="5908F62A" w14:textId="77777777" w:rsidR="00E97BC1" w:rsidRDefault="00E97BC1">
      <w:pPr>
        <w:textAlignment w:val="baseline"/>
        <w:rPr>
          <w:rFonts w:ascii="Tahoma" w:eastAsia="Verdana" w:hAnsi="Tahoma" w:cs="Tahoma"/>
          <w:b/>
          <w:sz w:val="20"/>
          <w:szCs w:val="20"/>
          <w:lang w:val="es-BO"/>
        </w:rPr>
      </w:pPr>
    </w:p>
    <w:p w14:paraId="47D88126" w14:textId="77777777" w:rsidR="00E97BC1" w:rsidRDefault="004451C8">
      <w:pPr>
        <w:textAlignment w:val="baseline"/>
      </w:pPr>
      <w:r>
        <w:rPr>
          <w:rFonts w:ascii="Tahoma" w:eastAsia="Verdana" w:hAnsi="Tahoma" w:cs="Tahoma"/>
          <w:b/>
          <w:sz w:val="20"/>
          <w:szCs w:val="20"/>
          <w:lang w:val="es-BO"/>
        </w:rPr>
        <w:t>CL</w:t>
      </w:r>
      <w:r>
        <w:rPr>
          <w:rFonts w:ascii="Tahoma" w:eastAsia="Verdana" w:hAnsi="Tahoma" w:cs="Tahoma"/>
          <w:b/>
          <w:bCs/>
          <w:sz w:val="20"/>
          <w:szCs w:val="20"/>
          <w:lang w:val="es-BO"/>
        </w:rPr>
        <w:t>Á</w:t>
      </w:r>
      <w:r>
        <w:rPr>
          <w:rFonts w:ascii="Tahoma" w:eastAsia="Verdana" w:hAnsi="Tahoma" w:cs="Tahoma"/>
          <w:b/>
          <w:sz w:val="20"/>
          <w:szCs w:val="20"/>
          <w:lang w:val="es-BO"/>
        </w:rPr>
        <w:t xml:space="preserve">USULA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(DE LAS PARTES).</w:t>
      </w:r>
      <w:r>
        <w:rPr>
          <w:rFonts w:ascii="Tahoma" w:eastAsia="Verdana" w:hAnsi="Tahoma" w:cs="Tahoma"/>
          <w:sz w:val="20"/>
          <w:szCs w:val="20"/>
          <w:lang w:val="es-BO"/>
        </w:rPr>
        <w:t xml:space="preserve"> Las partes </w:t>
      </w:r>
      <w:r>
        <w:rPr>
          <w:rFonts w:ascii="Tahoma" w:eastAsia="Verdana" w:hAnsi="Tahoma" w:cs="Tahoma"/>
          <w:b/>
          <w:sz w:val="20"/>
          <w:szCs w:val="20"/>
          <w:lang w:val="es-BO"/>
        </w:rPr>
        <w:t>CONTRATANTES</w:t>
      </w:r>
      <w:r>
        <w:rPr>
          <w:rFonts w:ascii="Tahoma" w:eastAsia="Verdana" w:hAnsi="Tahoma" w:cs="Tahoma"/>
          <w:sz w:val="20"/>
          <w:szCs w:val="20"/>
          <w:lang w:val="es-BO"/>
        </w:rPr>
        <w:t xml:space="preserve"> son:</w:t>
      </w:r>
    </w:p>
    <w:p w14:paraId="57DF6B1D" w14:textId="77777777" w:rsidR="00E97BC1" w:rsidRDefault="00E97BC1">
      <w:pPr>
        <w:textAlignment w:val="baseline"/>
        <w:rPr>
          <w:rFonts w:ascii="Tahoma" w:eastAsia="Verdana" w:hAnsi="Tahoma" w:cs="Tahoma"/>
          <w:sz w:val="20"/>
          <w:szCs w:val="20"/>
          <w:lang w:val="es-BO"/>
        </w:rPr>
      </w:pPr>
    </w:p>
    <w:p w14:paraId="311D2F59" w14:textId="77777777" w:rsidR="00E97BC1" w:rsidRDefault="004451C8">
      <w:pPr>
        <w:widowControl w:val="0"/>
        <w:numPr>
          <w:ilvl w:val="1"/>
          <w:numId w:val="37"/>
        </w:numPr>
        <w:spacing w:after="200"/>
        <w:ind w:left="425" w:right="-96" w:hanging="425"/>
        <w:jc w:val="left"/>
        <w:textAlignment w:val="baseline"/>
      </w:pPr>
      <w:r>
        <w:rPr>
          <w:rFonts w:ascii="Tahoma" w:hAnsi="Tahoma" w:cs="Tahoma"/>
          <w:sz w:val="20"/>
          <w:szCs w:val="20"/>
          <w:lang w:val="es-BO" w:eastAsia="en-US"/>
        </w:rPr>
        <w:t xml:space="preserve">El </w:t>
      </w:r>
      <w:r>
        <w:rPr>
          <w:rFonts w:ascii="Tahoma" w:hAnsi="Tahoma" w:cs="Tahoma"/>
          <w:b/>
          <w:sz w:val="20"/>
          <w:szCs w:val="20"/>
          <w:lang w:val="es-BO" w:eastAsia="en-US"/>
        </w:rPr>
        <w:t>SERVICIO DE IMPUESTOS NACIONALES</w:t>
      </w:r>
      <w:r>
        <w:rPr>
          <w:rFonts w:ascii="Tahoma" w:hAnsi="Tahoma" w:cs="Tahoma"/>
          <w:sz w:val="20"/>
          <w:szCs w:val="20"/>
          <w:lang w:val="es-BO" w:eastAsia="en-US"/>
        </w:rPr>
        <w:t xml:space="preserve">, con NIT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1003579028, con domicilio ubicado sobre la _______de la ciudad de ________, representado legalmente por la </w:t>
      </w:r>
      <w:r>
        <w:rPr>
          <w:rFonts w:ascii="Tahoma" w:hAnsi="Tahoma" w:cs="Tahoma"/>
          <w:b/>
          <w:sz w:val="20"/>
          <w:szCs w:val="20"/>
          <w:lang w:val="es-BO" w:eastAsia="en-US"/>
        </w:rPr>
        <w:t>Lic. ____________</w:t>
      </w:r>
      <w:r>
        <w:rPr>
          <w:rFonts w:ascii="Tahoma" w:hAnsi="Tahoma" w:cs="Tahoma"/>
          <w:sz w:val="20"/>
          <w:szCs w:val="20"/>
          <w:lang w:val="es-BO" w:eastAsia="en-US"/>
        </w:rPr>
        <w:t>, con C.I. N.º _____, en su calidad de ___________</w:t>
      </w:r>
      <w:r>
        <w:rPr>
          <w:rFonts w:ascii="Tahoma" w:hAnsi="Tahoma" w:cs="Tahoma"/>
          <w:b/>
          <w:bCs/>
          <w:sz w:val="20"/>
          <w:szCs w:val="20"/>
          <w:lang w:val="es-BO" w:eastAsia="en-US"/>
        </w:rPr>
        <w:t>(Detallar el cargo del Gerente o Jefe de Departamento)</w:t>
      </w:r>
      <w:r>
        <w:rPr>
          <w:rFonts w:ascii="Tahoma" w:hAnsi="Tahoma" w:cs="Tahoma"/>
          <w:sz w:val="20"/>
          <w:szCs w:val="20"/>
          <w:lang w:val="es-BO" w:eastAsia="en-US"/>
        </w:rPr>
        <w:t xml:space="preserve">, designado mediante Memorándum </w:t>
      </w:r>
      <w:proofErr w:type="spellStart"/>
      <w:r>
        <w:rPr>
          <w:rFonts w:ascii="Tahoma" w:hAnsi="Tahoma" w:cs="Tahoma"/>
          <w:sz w:val="20"/>
          <w:szCs w:val="20"/>
          <w:lang w:val="es-BO" w:eastAsia="en-US"/>
        </w:rPr>
        <w:t>Nº</w:t>
      </w:r>
      <w:proofErr w:type="spellEnd"/>
      <w:r>
        <w:rPr>
          <w:rFonts w:ascii="Tahoma" w:hAnsi="Tahoma" w:cs="Tahoma"/>
          <w:sz w:val="20"/>
          <w:szCs w:val="20"/>
          <w:lang w:val="es-BO" w:eastAsia="en-US"/>
        </w:rPr>
        <w:t xml:space="preserve"> </w:t>
      </w:r>
      <w:r>
        <w:rPr>
          <w:rFonts w:ascii="Tahoma" w:hAnsi="Tahoma" w:cs="Tahoma"/>
          <w:color w:val="000000"/>
          <w:sz w:val="20"/>
          <w:szCs w:val="20"/>
          <w:lang w:val="es-BO" w:eastAsia="en-US"/>
        </w:rPr>
        <w:t>_____</w:t>
      </w:r>
      <w:r>
        <w:rPr>
          <w:rFonts w:ascii="Tahoma" w:hAnsi="Tahoma" w:cs="Tahoma"/>
          <w:sz w:val="20"/>
          <w:szCs w:val="20"/>
          <w:lang w:val="es-BO" w:eastAsia="en-US"/>
        </w:rPr>
        <w:t xml:space="preserve"> de 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_____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2026 y en mérito a la Resolución Administrativa de Presidencia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031800000675 de 20 de agosto de 2018, designado como Responsable del Proceso de Contratación (RPA), que en adelante se denominará</w:t>
      </w:r>
      <w:r>
        <w:rPr>
          <w:rFonts w:ascii="Tahoma" w:hAnsi="Tahoma" w:cs="Tahoma"/>
          <w:sz w:val="20"/>
          <w:szCs w:val="20"/>
          <w:lang w:val="es-BO" w:eastAsia="en-US"/>
        </w:rPr>
        <w:t xml:space="preserve"> la </w:t>
      </w:r>
      <w:r>
        <w:rPr>
          <w:rFonts w:ascii="Tahoma" w:hAnsi="Tahoma" w:cs="Tahoma"/>
          <w:b/>
          <w:sz w:val="20"/>
          <w:szCs w:val="20"/>
          <w:lang w:val="es-BO" w:eastAsia="en-US"/>
        </w:rPr>
        <w:t xml:space="preserve">ENTIDAD </w:t>
      </w:r>
      <w:r>
        <w:rPr>
          <w:rFonts w:ascii="Tahoma" w:hAnsi="Tahoma" w:cs="Tahoma"/>
          <w:sz w:val="20"/>
          <w:szCs w:val="20"/>
          <w:lang w:val="es-BO" w:eastAsia="en-US"/>
        </w:rPr>
        <w:t xml:space="preserve">y de la otra parte;  </w:t>
      </w:r>
    </w:p>
    <w:p w14:paraId="47AE2DD1" w14:textId="77777777" w:rsidR="00E97BC1" w:rsidRDefault="004451C8">
      <w:pPr>
        <w:widowControl w:val="0"/>
        <w:numPr>
          <w:ilvl w:val="1"/>
          <w:numId w:val="37"/>
        </w:numPr>
        <w:ind w:left="426" w:hanging="426"/>
        <w:jc w:val="left"/>
        <w:textAlignment w:val="baseline"/>
      </w:pPr>
      <w:r>
        <w:rPr>
          <w:rFonts w:ascii="Tahoma" w:eastAsia="Verdana" w:hAnsi="Tahoma" w:cs="Tahoma"/>
          <w:sz w:val="20"/>
          <w:szCs w:val="20"/>
          <w:lang w:val="es-BO" w:eastAsia="en-US"/>
        </w:rPr>
        <w:t>El Sr.</w:t>
      </w:r>
      <w:r>
        <w:rPr>
          <w:rFonts w:ascii="Tahoma" w:eastAsia="Verdana" w:hAnsi="Tahoma" w:cs="Tahoma"/>
          <w:b/>
          <w:bCs/>
          <w:sz w:val="20"/>
          <w:szCs w:val="20"/>
          <w:lang w:val="es-BO" w:eastAsia="en-US"/>
        </w:rPr>
        <w:t xml:space="preserve"> __________</w:t>
      </w:r>
      <w:r>
        <w:rPr>
          <w:rFonts w:ascii="Tahoma" w:eastAsia="Verdana" w:hAnsi="Tahoma" w:cs="Tahoma"/>
          <w:sz w:val="20"/>
          <w:szCs w:val="20"/>
          <w:lang w:val="es-BO" w:eastAsia="en-US"/>
        </w:rPr>
        <w:t xml:space="preserve">, con C.I.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 NIT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CUA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con domicilio principal ubicado en la ______ de la ciudad de ____, que en adelante se denominará el </w:t>
      </w:r>
      <w:r>
        <w:rPr>
          <w:rFonts w:ascii="Tahoma" w:eastAsia="Verdana" w:hAnsi="Tahoma" w:cs="Tahoma"/>
          <w:b/>
          <w:sz w:val="20"/>
          <w:szCs w:val="20"/>
          <w:lang w:val="es-BO" w:eastAsia="en-US"/>
        </w:rPr>
        <w:t>CONSULTOR (A)</w:t>
      </w:r>
      <w:r>
        <w:rPr>
          <w:rFonts w:ascii="Tahoma" w:eastAsia="Verdana" w:hAnsi="Tahoma" w:cs="Tahoma"/>
          <w:sz w:val="20"/>
          <w:szCs w:val="20"/>
          <w:lang w:val="es-BO" w:eastAsia="en-US"/>
        </w:rPr>
        <w:t>; quienes celebran y suscriben el present</w:t>
      </w:r>
      <w:r>
        <w:rPr>
          <w:rFonts w:ascii="Tahoma" w:eastAsia="Verdana" w:hAnsi="Tahoma" w:cs="Tahoma"/>
          <w:sz w:val="20"/>
          <w:szCs w:val="20"/>
          <w:lang w:val="es-BO" w:eastAsia="en-US"/>
        </w:rPr>
        <w:t>e Contrato Administrativo, de acuerdo a los siguientes términos y condiciones:</w:t>
      </w:r>
    </w:p>
    <w:p w14:paraId="00208585" w14:textId="77777777" w:rsidR="00E97BC1" w:rsidRDefault="00E97BC1">
      <w:pPr>
        <w:textAlignment w:val="baseline"/>
        <w:rPr>
          <w:rFonts w:ascii="Tahoma" w:eastAsia="Verdana" w:hAnsi="Tahoma" w:cs="Tahoma"/>
          <w:b/>
          <w:bCs/>
          <w:sz w:val="20"/>
          <w:szCs w:val="20"/>
          <w:u w:val="single"/>
          <w:lang w:val="es-BO"/>
        </w:rPr>
      </w:pPr>
    </w:p>
    <w:p w14:paraId="7AAEE394" w14:textId="77777777" w:rsidR="00E97BC1" w:rsidRDefault="004451C8">
      <w:pPr>
        <w:spacing w:after="160"/>
        <w:textAlignment w:val="baseline"/>
      </w:pPr>
      <w:r>
        <w:rPr>
          <w:rFonts w:ascii="Tahoma" w:eastAsia="Verdana" w:hAnsi="Tahoma" w:cs="Tahoma"/>
          <w:b/>
          <w:bCs/>
          <w:sz w:val="20"/>
          <w:szCs w:val="20"/>
          <w:lang w:val="es-BO"/>
        </w:rPr>
        <w:t xml:space="preserve">CLÁUSULA </w:t>
      </w:r>
      <w:proofErr w:type="gramStart"/>
      <w:r>
        <w:rPr>
          <w:rFonts w:ascii="Tahoma" w:eastAsia="Verdana" w:hAnsi="Tahoma" w:cs="Tahoma"/>
          <w:b/>
          <w:bCs/>
          <w:sz w:val="20"/>
          <w:szCs w:val="20"/>
          <w:lang w:val="es-BO"/>
        </w:rPr>
        <w:t>SEGUNDA.-</w:t>
      </w:r>
      <w:proofErr w:type="gramEnd"/>
      <w:r>
        <w:rPr>
          <w:rFonts w:ascii="Tahoma" w:eastAsia="Verdana" w:hAnsi="Tahoma" w:cs="Tahoma"/>
          <w:b/>
          <w:bCs/>
          <w:sz w:val="20"/>
          <w:szCs w:val="20"/>
          <w:lang w:val="es-BO"/>
        </w:rPr>
        <w:t xml:space="preserve"> (ANTECEDENTES). </w:t>
      </w:r>
      <w:r>
        <w:rPr>
          <w:rFonts w:ascii="Tahoma" w:eastAsia="Verdana" w:hAnsi="Tahoma" w:cs="Tahoma"/>
          <w:sz w:val="20"/>
          <w:szCs w:val="20"/>
          <w:lang w:val="es-BO"/>
        </w:rPr>
        <w:t xml:space="preserve">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dentro del Proceso de Contratación realizado bajo la modalidad de Apoyo Nacional a la Producción y Empleo – ANPE, emergente del Requerimiento </w:t>
      </w:r>
      <w:r>
        <w:rPr>
          <w:rFonts w:ascii="Tahoma" w:eastAsia="Verdana" w:hAnsi="Tahoma" w:cs="Tahoma"/>
          <w:b/>
          <w:bCs/>
          <w:sz w:val="20"/>
          <w:szCs w:val="20"/>
          <w:lang w:val="es-BO"/>
        </w:rPr>
        <w:t>ANPE</w:t>
      </w:r>
      <w:r>
        <w:rPr>
          <w:rFonts w:ascii="Tahoma" w:eastAsia="Verdana" w:hAnsi="Tahoma" w:cs="Tahoma"/>
          <w:sz w:val="20"/>
          <w:szCs w:val="20"/>
          <w:lang w:val="es-BO"/>
        </w:rPr>
        <w:t xml:space="preserve"> </w:t>
      </w:r>
      <w:r>
        <w:rPr>
          <w:rFonts w:ascii="Tahoma" w:eastAsia="Verdana" w:hAnsi="Tahoma" w:cs="Tahoma"/>
          <w:b/>
          <w:bCs/>
          <w:sz w:val="20"/>
          <w:szCs w:val="20"/>
          <w:lang w:val="es-BO"/>
        </w:rPr>
        <w:t xml:space="preserve">____ </w:t>
      </w:r>
      <w:proofErr w:type="spellStart"/>
      <w:r>
        <w:rPr>
          <w:rFonts w:ascii="Tahoma" w:eastAsia="Verdana" w:hAnsi="Tahoma" w:cs="Tahoma"/>
          <w:b/>
          <w:bCs/>
          <w:sz w:val="20"/>
          <w:szCs w:val="20"/>
          <w:lang w:val="es-BO"/>
        </w:rPr>
        <w:t>Nº</w:t>
      </w:r>
      <w:proofErr w:type="spellEnd"/>
      <w:r>
        <w:rPr>
          <w:rFonts w:ascii="Tahoma" w:eastAsia="Verdana" w:hAnsi="Tahoma" w:cs="Tahoma"/>
          <w:b/>
          <w:bCs/>
          <w:sz w:val="20"/>
          <w:szCs w:val="20"/>
          <w:lang w:val="es-BO"/>
        </w:rPr>
        <w:t xml:space="preserve"> ____(Detallar el código de contratación)</w:t>
      </w:r>
      <w:r>
        <w:rPr>
          <w:rFonts w:ascii="Tahoma" w:eastAsia="Verdana" w:hAnsi="Tahoma" w:cs="Tahoma"/>
          <w:b/>
          <w:sz w:val="20"/>
          <w:szCs w:val="20"/>
          <w:lang w:val="es-BO"/>
        </w:rPr>
        <w:t>/2026</w:t>
      </w:r>
      <w:r>
        <w:rPr>
          <w:rFonts w:ascii="Tahoma" w:eastAsia="Verdana" w:hAnsi="Tahoma" w:cs="Tahoma"/>
          <w:sz w:val="20"/>
          <w:szCs w:val="20"/>
          <w:lang w:val="es-BO"/>
        </w:rPr>
        <w:t xml:space="preserve"> de la ______, en proceso realizado bajo las normas y </w:t>
      </w:r>
      <w:r>
        <w:rPr>
          <w:rFonts w:ascii="Tahoma" w:eastAsia="Verdana" w:hAnsi="Tahoma" w:cs="Tahoma"/>
          <w:sz w:val="20"/>
          <w:szCs w:val="20"/>
          <w:lang w:val="es-BO"/>
        </w:rPr>
        <w:t xml:space="preserve">regulaciones de contratación establecidas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de 28 de junio de 2009, de las Normas Básicas del Sistema de Administración de Bienes y Servicios NB-SABS y sus modificaciones, inició proceso para la </w:t>
      </w:r>
      <w:r>
        <w:rPr>
          <w:rFonts w:ascii="Tahoma" w:eastAsia="Verdana" w:hAnsi="Tahoma" w:cs="Tahoma"/>
          <w:b/>
          <w:bCs/>
          <w:sz w:val="20"/>
          <w:szCs w:val="20"/>
          <w:lang w:val="es-BO"/>
        </w:rPr>
        <w:t xml:space="preserve">“__________” (Detallar el objeto </w:t>
      </w:r>
      <w:r>
        <w:rPr>
          <w:rFonts w:ascii="Tahoma" w:eastAsia="Verdana" w:hAnsi="Tahoma" w:cs="Tahoma"/>
          <w:b/>
          <w:bCs/>
          <w:sz w:val="20"/>
          <w:szCs w:val="20"/>
          <w:lang w:val="es-BO"/>
        </w:rPr>
        <w:t>de contratación)</w:t>
      </w:r>
      <w:r>
        <w:rPr>
          <w:rFonts w:ascii="Tahoma" w:eastAsia="Verdana" w:hAnsi="Tahoma" w:cs="Tahoma"/>
          <w:sz w:val="20"/>
          <w:szCs w:val="20"/>
          <w:lang w:val="es-BO"/>
        </w:rPr>
        <w:t xml:space="preserve">, convocó en fecha _____________ de 2026 a personas naturales con capacidad para contratar con el Estado, a participar del proceso con </w:t>
      </w:r>
      <w:r>
        <w:rPr>
          <w:rFonts w:ascii="Tahoma" w:eastAsia="Verdana" w:hAnsi="Tahoma" w:cs="Tahoma"/>
          <w:b/>
          <w:bCs/>
          <w:sz w:val="20"/>
          <w:szCs w:val="20"/>
          <w:lang w:val="es-BO"/>
        </w:rPr>
        <w:t>CUCE: 26-0035-01-______-1-1</w:t>
      </w:r>
      <w:r>
        <w:rPr>
          <w:rFonts w:ascii="Tahoma" w:eastAsia="Verdana" w:hAnsi="Tahoma" w:cs="Tahoma"/>
          <w:sz w:val="20"/>
          <w:szCs w:val="20"/>
          <w:lang w:val="es-BO"/>
        </w:rPr>
        <w:t xml:space="preserve">  y 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 xml:space="preserve">, provista por el </w:t>
      </w:r>
      <w:r>
        <w:rPr>
          <w:rFonts w:ascii="Tahoma" w:eastAsia="Verdana" w:hAnsi="Tahoma" w:cs="Tahoma"/>
          <w:b/>
          <w:bCs/>
          <w:sz w:val="20"/>
          <w:szCs w:val="20"/>
          <w:lang w:val="es-BO"/>
        </w:rPr>
        <w:t>CONSULTOR (A</w:t>
      </w:r>
      <w:r>
        <w:rPr>
          <w:rFonts w:ascii="Tahoma" w:eastAsia="Verdana" w:hAnsi="Tahoma" w:cs="Tahoma"/>
          <w:b/>
          <w:bCs/>
          <w:sz w:val="20"/>
          <w:szCs w:val="20"/>
          <w:lang w:val="es-BO"/>
        </w:rPr>
        <w:t>)</w:t>
      </w:r>
      <w:r>
        <w:rPr>
          <w:rFonts w:ascii="Tahoma" w:eastAsia="Verdana" w:hAnsi="Tahoma" w:cs="Tahoma"/>
          <w:sz w:val="20"/>
          <w:szCs w:val="20"/>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225DA1AD" w14:textId="77777777" w:rsidR="00E97BC1" w:rsidRDefault="004451C8">
      <w:pPr>
        <w:textAlignment w:val="baseline"/>
      </w:pPr>
      <w:r>
        <w:rPr>
          <w:rFonts w:ascii="Tahoma" w:eastAsia="Verdana" w:hAnsi="Tahoma" w:cs="Tahoma"/>
          <w:sz w:val="20"/>
          <w:szCs w:val="20"/>
          <w:lang w:val="es-BO"/>
        </w:rPr>
        <w:t>Concluido el proceso de calificación, el ________________</w:t>
      </w:r>
      <w:r>
        <w:rPr>
          <w:rFonts w:ascii="Tahoma" w:eastAsia="Verdana" w:hAnsi="Tahoma" w:cs="Tahoma"/>
          <w:b/>
          <w:bCs/>
          <w:sz w:val="20"/>
          <w:szCs w:val="20"/>
          <w:lang w:val="es-BO"/>
        </w:rPr>
        <w:t>(Detallar el cargo del Gerente o Jefe de Departamento)</w:t>
      </w:r>
      <w:r>
        <w:rPr>
          <w:rFonts w:ascii="Tahoma" w:eastAsia="Verdana" w:hAnsi="Tahoma" w:cs="Tahoma"/>
          <w:sz w:val="20"/>
          <w:szCs w:val="20"/>
          <w:lang w:val="es-BO"/>
        </w:rPr>
        <w:t xml:space="preserve">, en su condición de Responsable del Proceso de Contratación de Apoyo Nacional a la Producción y Empleo (RPA), en base al Informe de Evaluación </w:t>
      </w:r>
      <w:r>
        <w:rPr>
          <w:rFonts w:ascii="Tahoma" w:eastAsia="Verdana" w:hAnsi="Tahoma" w:cs="Tahoma"/>
          <w:sz w:val="20"/>
          <w:szCs w:val="20"/>
          <w:lang w:val="es-BO"/>
        </w:rPr>
        <w:t>y Recomendación de Adjudicación CITE</w:t>
      </w:r>
      <w:r>
        <w:rPr>
          <w:rFonts w:ascii="Tahoma" w:eastAsia="Verdana" w:hAnsi="Tahoma" w:cs="Tahoma"/>
          <w:b/>
          <w:sz w:val="20"/>
          <w:szCs w:val="20"/>
          <w:lang w:val="es-BO"/>
        </w:rPr>
        <w:t xml:space="preserve">: _______/2026 </w:t>
      </w:r>
      <w:r>
        <w:rPr>
          <w:rFonts w:ascii="Tahoma" w:eastAsia="Verdana" w:hAnsi="Tahoma" w:cs="Tahoma"/>
          <w:sz w:val="20"/>
          <w:szCs w:val="20"/>
          <w:lang w:val="es-BO"/>
        </w:rPr>
        <w:t xml:space="preserve">de fecha ____de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emite nota de Adjudicación y Solicitud de Presentación de Documentos CITE: -_______ de fecha ___ 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mediante la cual resuelve adjudicar el Proceso de Contratac</w:t>
      </w:r>
      <w:r>
        <w:rPr>
          <w:rFonts w:ascii="Tahoma" w:eastAsia="Verdana" w:hAnsi="Tahoma" w:cs="Tahoma"/>
          <w:sz w:val="20"/>
          <w:szCs w:val="20"/>
          <w:lang w:val="es-BO"/>
        </w:rPr>
        <w:t xml:space="preserve">ión </w:t>
      </w:r>
      <w:r>
        <w:rPr>
          <w:rFonts w:ascii="Tahoma" w:eastAsia="Verdana" w:hAnsi="Tahoma" w:cs="Tahoma"/>
          <w:b/>
          <w:bCs/>
          <w:sz w:val="20"/>
          <w:szCs w:val="20"/>
          <w:lang w:val="es-BO"/>
        </w:rPr>
        <w:t>ANPE ____ (Detallar el código de contratación) N.º ___</w:t>
      </w:r>
      <w:r>
        <w:rPr>
          <w:rFonts w:ascii="Tahoma" w:eastAsia="Verdana" w:hAnsi="Tahoma" w:cs="Tahoma"/>
          <w:b/>
          <w:sz w:val="20"/>
          <w:szCs w:val="20"/>
          <w:lang w:val="es-BO"/>
        </w:rPr>
        <w:t xml:space="preserve">/2026 </w:t>
      </w:r>
      <w:r>
        <w:rPr>
          <w:rFonts w:ascii="Tahoma" w:eastAsia="Verdana" w:hAnsi="Tahoma" w:cs="Tahoma"/>
          <w:b/>
          <w:bCs/>
          <w:sz w:val="20"/>
          <w:szCs w:val="20"/>
          <w:lang w:val="es-BO"/>
        </w:rPr>
        <w:t>“_________”(Detallar el objeto de contratación)</w:t>
      </w:r>
      <w:r>
        <w:rPr>
          <w:rFonts w:ascii="Tahoma" w:eastAsia="Verdana" w:hAnsi="Tahoma" w:cs="Tahoma"/>
          <w:sz w:val="20"/>
          <w:szCs w:val="20"/>
          <w:lang w:val="es-BO"/>
        </w:rPr>
        <w:t>, al cumplir su propuesta con todos los requisitos establecidos en el DBC.</w:t>
      </w:r>
    </w:p>
    <w:p w14:paraId="7D1023EA" w14:textId="77777777" w:rsidR="00E97BC1" w:rsidRDefault="00E97BC1">
      <w:pPr>
        <w:textAlignment w:val="baseline"/>
        <w:rPr>
          <w:rFonts w:ascii="Tahoma" w:eastAsia="Verdana" w:hAnsi="Tahoma" w:cs="Tahoma"/>
          <w:b/>
          <w:sz w:val="20"/>
          <w:szCs w:val="20"/>
          <w:lang w:val="es-BO"/>
        </w:rPr>
      </w:pPr>
    </w:p>
    <w:p w14:paraId="6F3EBF71"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TERCERA.-</w:t>
      </w:r>
      <w:proofErr w:type="gramEnd"/>
      <w:r>
        <w:rPr>
          <w:rFonts w:ascii="Tahoma" w:eastAsia="Verdana" w:hAnsi="Tahoma" w:cs="Tahoma"/>
          <w:b/>
          <w:sz w:val="20"/>
          <w:szCs w:val="20"/>
          <w:lang w:val="es-BO"/>
        </w:rPr>
        <w:t xml:space="preserve"> (LEGISLACIÓN APLICABLE). </w:t>
      </w:r>
      <w:r>
        <w:rPr>
          <w:rFonts w:ascii="Tahoma" w:eastAsia="Verdana" w:hAnsi="Tahoma" w:cs="Tahoma"/>
          <w:sz w:val="20"/>
          <w:szCs w:val="20"/>
          <w:lang w:val="es-BO"/>
        </w:rPr>
        <w:t>El presente Contrato se c</w:t>
      </w:r>
      <w:r>
        <w:rPr>
          <w:rFonts w:ascii="Tahoma" w:eastAsia="Verdana" w:hAnsi="Tahoma" w:cs="Tahoma"/>
          <w:sz w:val="20"/>
          <w:szCs w:val="20"/>
          <w:lang w:val="es-BO"/>
        </w:rPr>
        <w:t>elebra al amparo de las siguientes disposiciones:</w:t>
      </w:r>
    </w:p>
    <w:p w14:paraId="55434092" w14:textId="77777777" w:rsidR="00E97BC1" w:rsidRDefault="00E97BC1">
      <w:pPr>
        <w:textAlignment w:val="baseline"/>
        <w:rPr>
          <w:rFonts w:ascii="Tahoma" w:eastAsia="Verdana" w:hAnsi="Tahoma" w:cs="Tahoma"/>
          <w:sz w:val="20"/>
          <w:szCs w:val="20"/>
          <w:lang w:val="es-BO"/>
        </w:rPr>
      </w:pPr>
    </w:p>
    <w:p w14:paraId="1010F7E2" w14:textId="77777777" w:rsidR="00E97BC1" w:rsidRDefault="004451C8">
      <w:pPr>
        <w:widowControl w:val="0"/>
        <w:numPr>
          <w:ilvl w:val="1"/>
          <w:numId w:val="36"/>
        </w:numPr>
        <w:ind w:left="851" w:hanging="851"/>
        <w:jc w:val="left"/>
        <w:textAlignment w:val="baseline"/>
      </w:pPr>
      <w:r>
        <w:rPr>
          <w:rFonts w:ascii="Tahoma" w:eastAsia="Verdana" w:hAnsi="Tahoma" w:cs="Tahoma"/>
          <w:sz w:val="20"/>
          <w:szCs w:val="20"/>
          <w:lang w:val="es-BO" w:eastAsia="en-US"/>
        </w:rPr>
        <w:t>Constitución Política del Estado.</w:t>
      </w:r>
    </w:p>
    <w:p w14:paraId="76026095" w14:textId="77777777" w:rsidR="00E97BC1" w:rsidRDefault="004451C8">
      <w:pPr>
        <w:widowControl w:val="0"/>
        <w:numPr>
          <w:ilvl w:val="1"/>
          <w:numId w:val="36"/>
        </w:numPr>
        <w:ind w:left="851" w:hanging="851"/>
        <w:jc w:val="left"/>
        <w:textAlignment w:val="baseline"/>
      </w:pPr>
      <w:r>
        <w:rPr>
          <w:rFonts w:ascii="Tahoma" w:eastAsia="Verdana" w:hAnsi="Tahoma" w:cs="Tahoma"/>
          <w:sz w:val="20"/>
          <w:szCs w:val="20"/>
          <w:lang w:val="es-BO" w:eastAsia="en-US"/>
        </w:rPr>
        <w:t xml:space="preserve">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de 20 de julio de 1990, de Administración y Control Gubernamentales.</w:t>
      </w:r>
    </w:p>
    <w:p w14:paraId="544018E8" w14:textId="77777777" w:rsidR="00E97BC1" w:rsidRDefault="004451C8">
      <w:pPr>
        <w:widowControl w:val="0"/>
        <w:numPr>
          <w:ilvl w:val="1"/>
          <w:numId w:val="36"/>
        </w:numPr>
        <w:tabs>
          <w:tab w:val="left" w:pos="1646"/>
        </w:tabs>
        <w:ind w:left="850" w:hanging="850"/>
        <w:jc w:val="left"/>
        <w:textAlignment w:val="baseline"/>
      </w:pPr>
      <w:r>
        <w:rPr>
          <w:rFonts w:ascii="Tahoma" w:eastAsia="Verdana" w:hAnsi="Tahoma" w:cs="Tahoma"/>
          <w:sz w:val="20"/>
          <w:szCs w:val="20"/>
          <w:lang w:val="es-BO" w:eastAsia="en-US"/>
        </w:rPr>
        <w:t xml:space="preserve">Decreto Supremo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0181, de 28 de junio de 2009, de las Normas Básicas del Sistema de Adm</w:t>
      </w:r>
      <w:r>
        <w:rPr>
          <w:rFonts w:ascii="Tahoma" w:eastAsia="Verdana" w:hAnsi="Tahoma" w:cs="Tahoma"/>
          <w:sz w:val="20"/>
          <w:szCs w:val="20"/>
          <w:lang w:val="es-BO" w:eastAsia="en-US"/>
        </w:rPr>
        <w:t>inistración de Bienes y Servicios – NB-SABS y sus modificaciones.</w:t>
      </w:r>
    </w:p>
    <w:p w14:paraId="3A0861F6" w14:textId="77777777" w:rsidR="00E97BC1" w:rsidRDefault="004451C8">
      <w:pPr>
        <w:widowControl w:val="0"/>
        <w:numPr>
          <w:ilvl w:val="1"/>
          <w:numId w:val="36"/>
        </w:numPr>
        <w:ind w:left="850" w:hanging="850"/>
        <w:jc w:val="left"/>
        <w:textAlignment w:val="baseline"/>
      </w:pPr>
      <w:r>
        <w:rPr>
          <w:rFonts w:ascii="Tahoma" w:eastAsia="Verdana" w:hAnsi="Tahoma" w:cs="Tahoma"/>
          <w:sz w:val="20"/>
          <w:szCs w:val="20"/>
          <w:lang w:val="es-BO" w:eastAsia="en-US"/>
        </w:rPr>
        <w:t>Ley del Presupuesto General del Estado aprobado para la gestión y su Reglamentación.</w:t>
      </w:r>
    </w:p>
    <w:p w14:paraId="6EA2E07F" w14:textId="77777777" w:rsidR="00E97BC1" w:rsidRDefault="004451C8">
      <w:pPr>
        <w:widowControl w:val="0"/>
        <w:numPr>
          <w:ilvl w:val="1"/>
          <w:numId w:val="36"/>
        </w:numPr>
        <w:ind w:left="850" w:hanging="850"/>
        <w:jc w:val="left"/>
        <w:textAlignment w:val="baseline"/>
      </w:pPr>
      <w:r>
        <w:rPr>
          <w:rFonts w:ascii="Tahoma" w:eastAsia="Verdana" w:hAnsi="Tahoma" w:cs="Tahoma"/>
          <w:color w:val="BF0041"/>
          <w:sz w:val="20"/>
          <w:szCs w:val="20"/>
          <w:lang w:val="es-BO" w:eastAsia="en-US"/>
        </w:rPr>
        <w:lastRenderedPageBreak/>
        <w:t>Código de Ética de la Entidad aprobado.</w:t>
      </w:r>
    </w:p>
    <w:p w14:paraId="798B68EF" w14:textId="77777777" w:rsidR="00E97BC1" w:rsidRDefault="004451C8">
      <w:pPr>
        <w:widowControl w:val="0"/>
        <w:numPr>
          <w:ilvl w:val="1"/>
          <w:numId w:val="36"/>
        </w:numPr>
        <w:ind w:left="850" w:hanging="850"/>
        <w:jc w:val="left"/>
        <w:textAlignment w:val="baseline"/>
      </w:pPr>
      <w:r>
        <w:rPr>
          <w:rFonts w:ascii="Tahoma" w:eastAsia="Verdana" w:hAnsi="Tahoma" w:cs="Tahoma"/>
          <w:color w:val="BF0041"/>
          <w:sz w:val="20"/>
          <w:szCs w:val="20"/>
          <w:lang w:val="es-BO" w:eastAsia="en-US"/>
        </w:rPr>
        <w:t xml:space="preserve">Manual de Procedimientos “Para La Aplicación de la </w:t>
      </w:r>
      <w:r>
        <w:rPr>
          <w:rFonts w:ascii="Tahoma" w:eastAsia="Verdana" w:hAnsi="Tahoma" w:cs="Tahoma"/>
          <w:color w:val="BF0041"/>
          <w:sz w:val="20"/>
          <w:szCs w:val="20"/>
          <w:lang w:val="es-BO" w:eastAsia="en-US"/>
        </w:rPr>
        <w:t>Modalidad de Teletrabajo” de la Entidad aprobado.</w:t>
      </w:r>
    </w:p>
    <w:p w14:paraId="7445A251" w14:textId="77777777" w:rsidR="00E97BC1" w:rsidRDefault="004451C8">
      <w:pPr>
        <w:widowControl w:val="0"/>
        <w:numPr>
          <w:ilvl w:val="1"/>
          <w:numId w:val="36"/>
        </w:numPr>
        <w:tabs>
          <w:tab w:val="left" w:pos="1988"/>
        </w:tabs>
        <w:ind w:left="851" w:hanging="851"/>
        <w:jc w:val="left"/>
        <w:textAlignment w:val="baseline"/>
      </w:pPr>
      <w:r>
        <w:rPr>
          <w:rFonts w:ascii="Tahoma" w:eastAsia="Verdana" w:hAnsi="Tahoma" w:cs="Tahoma"/>
          <w:sz w:val="20"/>
          <w:szCs w:val="20"/>
          <w:lang w:val="es-BO" w:eastAsia="en-US"/>
        </w:rPr>
        <w:t>Otras disposiciones relacionadas.</w:t>
      </w:r>
    </w:p>
    <w:p w14:paraId="2E70E341" w14:textId="77777777" w:rsidR="00E97BC1" w:rsidRDefault="00E97BC1">
      <w:pPr>
        <w:textAlignment w:val="baseline"/>
        <w:rPr>
          <w:rFonts w:ascii="Tahoma" w:eastAsia="Verdana" w:hAnsi="Tahoma" w:cs="Tahoma"/>
          <w:sz w:val="20"/>
          <w:szCs w:val="20"/>
          <w:lang w:val="es-BO" w:eastAsia="en-US"/>
        </w:rPr>
      </w:pPr>
    </w:p>
    <w:p w14:paraId="3BCB08C2"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(OBJETO Y CAUSA). </w:t>
      </w:r>
      <w:r>
        <w:rPr>
          <w:rFonts w:ascii="Tahoma" w:eastAsia="Verdana" w:hAnsi="Tahoma" w:cs="Tahoma"/>
          <w:sz w:val="20"/>
          <w:szCs w:val="20"/>
          <w:lang w:val="es-BO"/>
        </w:rPr>
        <w:t xml:space="preserve">El objeto y causa del presente Contrato es la </w:t>
      </w:r>
      <w:r>
        <w:rPr>
          <w:rFonts w:ascii="Tahoma" w:eastAsia="Verdana" w:hAnsi="Tahoma" w:cs="Tahoma"/>
          <w:b/>
          <w:bCs/>
          <w:sz w:val="20"/>
          <w:szCs w:val="20"/>
          <w:lang w:val="es-BO"/>
        </w:rPr>
        <w:t>“______” (Detallar el objeto de contratación),</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DBC y Propuesta Adjudicada, con estricta y absoluta sujeción al presente </w:t>
      </w:r>
      <w:r>
        <w:rPr>
          <w:rFonts w:ascii="Tahoma" w:eastAsia="Verdana" w:hAnsi="Tahoma" w:cs="Tahoma"/>
          <w:b/>
          <w:bCs/>
          <w:sz w:val="20"/>
          <w:szCs w:val="20"/>
          <w:lang w:val="es-BO"/>
        </w:rPr>
        <w:t>CONTRATO,</w:t>
      </w:r>
      <w:r>
        <w:rPr>
          <w:rFonts w:ascii="Tahoma" w:eastAsia="Verdana" w:hAnsi="Tahoma" w:cs="Tahoma"/>
          <w:sz w:val="20"/>
          <w:szCs w:val="20"/>
          <w:lang w:val="es-BO"/>
        </w:rPr>
        <w:t xml:space="preserve"> para tal efecto deberá realizar las actividades consignadas en los Términos</w:t>
      </w:r>
      <w:r>
        <w:rPr>
          <w:rFonts w:ascii="Tahoma" w:eastAsia="Verdana" w:hAnsi="Tahoma" w:cs="Tahoma"/>
          <w:sz w:val="20"/>
          <w:szCs w:val="20"/>
          <w:lang w:val="es-BO"/>
        </w:rPr>
        <w:t xml:space="preserve"> de Referencia, que no tendrán carácter limitativo, solo enunciativo.</w:t>
      </w:r>
    </w:p>
    <w:p w14:paraId="771BD3A3" w14:textId="77777777" w:rsidR="00E97BC1" w:rsidRDefault="00E97BC1">
      <w:pPr>
        <w:textAlignment w:val="baseline"/>
        <w:rPr>
          <w:rFonts w:ascii="Tahoma" w:eastAsia="Verdana" w:hAnsi="Tahoma" w:cs="Tahoma"/>
          <w:b/>
          <w:sz w:val="20"/>
          <w:szCs w:val="20"/>
          <w:lang w:val="es-BO"/>
        </w:rPr>
      </w:pPr>
    </w:p>
    <w:p w14:paraId="01931A44"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QUINTA.-</w:t>
      </w:r>
      <w:proofErr w:type="gramEnd"/>
      <w:r>
        <w:rPr>
          <w:rFonts w:ascii="Tahoma" w:eastAsia="Verdana" w:hAnsi="Tahoma" w:cs="Tahoma"/>
          <w:b/>
          <w:sz w:val="20"/>
          <w:szCs w:val="20"/>
          <w:lang w:val="es-BO"/>
        </w:rPr>
        <w:t xml:space="preserve"> (DOCUMENTOS INTEGRANTES DEL CONTRATO). </w:t>
      </w:r>
      <w:r>
        <w:rPr>
          <w:rFonts w:ascii="Tahoma" w:eastAsia="Verdana" w:hAnsi="Tahoma" w:cs="Verdana"/>
          <w:sz w:val="20"/>
          <w:szCs w:val="20"/>
          <w:lang w:val="es-BO"/>
        </w:rPr>
        <w:t>Forman parte del presente Contrato, los siguientes documentos:</w:t>
      </w:r>
    </w:p>
    <w:p w14:paraId="03635489" w14:textId="77777777" w:rsidR="00E97BC1" w:rsidRDefault="00E97BC1">
      <w:pPr>
        <w:textAlignment w:val="baseline"/>
        <w:rPr>
          <w:rFonts w:ascii="Tahoma" w:eastAsia="Verdana" w:hAnsi="Tahoma" w:cs="Tahoma"/>
          <w:sz w:val="20"/>
          <w:szCs w:val="20"/>
          <w:lang w:val="es-BO"/>
        </w:rPr>
      </w:pPr>
    </w:p>
    <w:p w14:paraId="14AEB73B" w14:textId="77777777" w:rsidR="00E97BC1" w:rsidRDefault="004451C8" w:rsidP="004451C8">
      <w:pPr>
        <w:widowControl w:val="0"/>
        <w:numPr>
          <w:ilvl w:val="0"/>
          <w:numId w:val="46"/>
        </w:numPr>
        <w:ind w:left="426" w:hanging="426"/>
        <w:jc w:val="left"/>
        <w:textAlignment w:val="baseline"/>
      </w:pPr>
      <w:r>
        <w:rPr>
          <w:rFonts w:ascii="Tahoma" w:eastAsia="Verdana" w:hAnsi="Tahoma" w:cs="Tahoma"/>
          <w:sz w:val="20"/>
          <w:szCs w:val="20"/>
          <w:lang w:val="es-BO"/>
        </w:rPr>
        <w:t>Autorización de Inicio del Proceso de Contratación.</w:t>
      </w:r>
    </w:p>
    <w:p w14:paraId="0DB81EE6" w14:textId="77777777" w:rsidR="00E97BC1" w:rsidRDefault="004451C8" w:rsidP="004451C8">
      <w:pPr>
        <w:widowControl w:val="0"/>
        <w:numPr>
          <w:ilvl w:val="0"/>
          <w:numId w:val="47"/>
        </w:numPr>
        <w:ind w:left="426" w:hanging="426"/>
        <w:jc w:val="left"/>
        <w:textAlignment w:val="baseline"/>
      </w:pPr>
      <w:r>
        <w:rPr>
          <w:rFonts w:ascii="Tahoma" w:eastAsia="Verdana" w:hAnsi="Tahoma" w:cs="Tahoma"/>
          <w:sz w:val="20"/>
          <w:szCs w:val="20"/>
          <w:lang w:val="es-BO"/>
        </w:rPr>
        <w:t>Términos de Referencia.</w:t>
      </w:r>
    </w:p>
    <w:p w14:paraId="6B860432" w14:textId="77777777" w:rsidR="00E97BC1" w:rsidRDefault="004451C8" w:rsidP="004451C8">
      <w:pPr>
        <w:widowControl w:val="0"/>
        <w:numPr>
          <w:ilvl w:val="0"/>
          <w:numId w:val="48"/>
        </w:numPr>
        <w:ind w:left="426" w:hanging="426"/>
        <w:jc w:val="left"/>
        <w:textAlignment w:val="baseline"/>
      </w:pPr>
      <w:r>
        <w:rPr>
          <w:rFonts w:ascii="Tahoma" w:eastAsia="Verdana" w:hAnsi="Tahoma" w:cs="Tahoma"/>
          <w:sz w:val="20"/>
          <w:szCs w:val="20"/>
          <w:lang w:val="es-BO" w:eastAsia="en-US"/>
        </w:rPr>
        <w:t>Certificación Presupuestaria.</w:t>
      </w:r>
    </w:p>
    <w:p w14:paraId="0F5BEFBA" w14:textId="77777777" w:rsidR="00E97BC1" w:rsidRDefault="004451C8" w:rsidP="004451C8">
      <w:pPr>
        <w:widowControl w:val="0"/>
        <w:numPr>
          <w:ilvl w:val="0"/>
          <w:numId w:val="49"/>
        </w:numPr>
        <w:ind w:left="426" w:hanging="426"/>
        <w:jc w:val="left"/>
        <w:textAlignment w:val="baseline"/>
      </w:pPr>
      <w:r>
        <w:rPr>
          <w:rFonts w:ascii="Tahoma" w:eastAsia="Verdana" w:hAnsi="Tahoma" w:cs="Tahoma"/>
          <w:sz w:val="20"/>
          <w:szCs w:val="20"/>
          <w:lang w:val="es-BO"/>
        </w:rPr>
        <w:t>Informe de Evaluación y Recomendación de Adjudicación.</w:t>
      </w:r>
    </w:p>
    <w:p w14:paraId="55087E79" w14:textId="77777777" w:rsidR="00E97BC1" w:rsidRDefault="004451C8" w:rsidP="004451C8">
      <w:pPr>
        <w:widowControl w:val="0"/>
        <w:numPr>
          <w:ilvl w:val="0"/>
          <w:numId w:val="50"/>
        </w:numPr>
        <w:ind w:left="426" w:hanging="426"/>
        <w:jc w:val="left"/>
        <w:textAlignment w:val="baseline"/>
      </w:pPr>
      <w:r>
        <w:rPr>
          <w:rFonts w:ascii="Tahoma" w:eastAsia="Verdana" w:hAnsi="Tahoma" w:cs="Tahoma"/>
          <w:sz w:val="20"/>
          <w:szCs w:val="20"/>
          <w:lang w:val="es-BO"/>
        </w:rPr>
        <w:t>Documento de Adjudicación</w:t>
      </w:r>
    </w:p>
    <w:p w14:paraId="41E8C1DF" w14:textId="77777777" w:rsidR="00E97BC1" w:rsidRDefault="004451C8" w:rsidP="004451C8">
      <w:pPr>
        <w:widowControl w:val="0"/>
        <w:numPr>
          <w:ilvl w:val="0"/>
          <w:numId w:val="51"/>
        </w:numPr>
        <w:ind w:left="426" w:hanging="426"/>
        <w:jc w:val="left"/>
        <w:textAlignment w:val="baseline"/>
      </w:pPr>
      <w:r>
        <w:rPr>
          <w:rFonts w:ascii="Tahoma" w:eastAsia="Verdana" w:hAnsi="Tahoma" w:cs="Tahoma"/>
          <w:sz w:val="20"/>
          <w:szCs w:val="20"/>
          <w:lang w:val="es-BO"/>
        </w:rPr>
        <w:t>Certificado RUPE (Actualizado).</w:t>
      </w:r>
    </w:p>
    <w:p w14:paraId="196260A8" w14:textId="77777777" w:rsidR="00E97BC1" w:rsidRDefault="004451C8" w:rsidP="004451C8">
      <w:pPr>
        <w:widowControl w:val="0"/>
        <w:numPr>
          <w:ilvl w:val="0"/>
          <w:numId w:val="52"/>
        </w:numPr>
        <w:ind w:left="426" w:hanging="426"/>
        <w:jc w:val="left"/>
        <w:textAlignment w:val="baseline"/>
      </w:pPr>
      <w:r>
        <w:rPr>
          <w:rFonts w:ascii="Tahoma" w:eastAsia="Verdana" w:hAnsi="Tahoma" w:cs="Tahoma"/>
          <w:sz w:val="20"/>
          <w:szCs w:val="20"/>
          <w:lang w:val="es-BO"/>
        </w:rPr>
        <w:t>Certificado de No Violencia – Leyes Nos. 348 y 1153 (Original).</w:t>
      </w:r>
    </w:p>
    <w:p w14:paraId="6E22BBEF" w14:textId="77777777" w:rsidR="00E97BC1" w:rsidRDefault="004451C8" w:rsidP="004451C8">
      <w:pPr>
        <w:widowControl w:val="0"/>
        <w:numPr>
          <w:ilvl w:val="0"/>
          <w:numId w:val="53"/>
        </w:numPr>
        <w:ind w:left="426" w:hanging="426"/>
        <w:jc w:val="left"/>
        <w:textAlignment w:val="baseline"/>
      </w:pPr>
      <w:r>
        <w:rPr>
          <w:rFonts w:ascii="Tahoma" w:eastAsia="Verdana" w:hAnsi="Tahoma" w:cs="Tahoma"/>
          <w:color w:val="BF0041"/>
          <w:sz w:val="20"/>
          <w:szCs w:val="20"/>
          <w:lang w:val="es-BO"/>
        </w:rPr>
        <w:t xml:space="preserve">CUA del Sistema </w:t>
      </w:r>
      <w:r>
        <w:rPr>
          <w:rFonts w:ascii="Tahoma" w:eastAsia="Verdana" w:hAnsi="Tahoma" w:cs="Tahoma"/>
          <w:color w:val="BF0041"/>
          <w:sz w:val="20"/>
          <w:szCs w:val="20"/>
          <w:lang w:val="es-BO"/>
        </w:rPr>
        <w:t>Integral de Pensiones (Fotocopia Simple cuando corresponda).</w:t>
      </w:r>
    </w:p>
    <w:p w14:paraId="4590B4CA" w14:textId="77777777" w:rsidR="00E97BC1" w:rsidRDefault="004451C8" w:rsidP="004451C8">
      <w:pPr>
        <w:widowControl w:val="0"/>
        <w:numPr>
          <w:ilvl w:val="0"/>
          <w:numId w:val="54"/>
        </w:numPr>
        <w:ind w:left="426" w:hanging="426"/>
        <w:jc w:val="left"/>
        <w:textAlignment w:val="baseline"/>
      </w:pPr>
      <w:r>
        <w:rPr>
          <w:rFonts w:ascii="Tahoma" w:eastAsia="Verdana" w:hAnsi="Tahoma" w:cs="Tahoma"/>
          <w:color w:val="BF0041"/>
          <w:sz w:val="20"/>
          <w:szCs w:val="20"/>
          <w:lang w:val="es-BO"/>
        </w:rPr>
        <w:t>Formulario de Declaración Jurada de Incompatibilidad Por Doble Percepción – Consultor Individual de Línea (Original).</w:t>
      </w:r>
    </w:p>
    <w:p w14:paraId="5B7471B0" w14:textId="77777777" w:rsidR="00E97BC1" w:rsidRDefault="004451C8" w:rsidP="004451C8">
      <w:pPr>
        <w:widowControl w:val="0"/>
        <w:numPr>
          <w:ilvl w:val="0"/>
          <w:numId w:val="55"/>
        </w:numPr>
        <w:ind w:left="426" w:hanging="426"/>
        <w:jc w:val="left"/>
        <w:textAlignment w:val="baseline"/>
      </w:pPr>
      <w:r>
        <w:rPr>
          <w:rFonts w:ascii="Tahoma" w:eastAsia="Verdana" w:hAnsi="Tahoma" w:cs="Tahoma"/>
          <w:color w:val="BF0041"/>
          <w:sz w:val="20"/>
          <w:szCs w:val="20"/>
          <w:lang w:val="es-BO"/>
        </w:rPr>
        <w:t>Formulario del Acta de Confidencialidad del Consultor de Línea con el SIN (Or</w:t>
      </w:r>
      <w:r>
        <w:rPr>
          <w:rFonts w:ascii="Tahoma" w:eastAsia="Verdana" w:hAnsi="Tahoma" w:cs="Tahoma"/>
          <w:color w:val="BF0041"/>
          <w:sz w:val="20"/>
          <w:szCs w:val="20"/>
          <w:lang w:val="es-BO"/>
        </w:rPr>
        <w:t>iginal).</w:t>
      </w:r>
    </w:p>
    <w:p w14:paraId="1D3A51A5" w14:textId="77777777" w:rsidR="00E97BC1" w:rsidRDefault="004451C8" w:rsidP="004451C8">
      <w:pPr>
        <w:widowControl w:val="0"/>
        <w:numPr>
          <w:ilvl w:val="0"/>
          <w:numId w:val="56"/>
        </w:numPr>
        <w:ind w:left="426" w:hanging="426"/>
        <w:jc w:val="left"/>
        <w:textAlignment w:val="baseline"/>
      </w:pPr>
      <w:r>
        <w:rPr>
          <w:rFonts w:ascii="Tahoma" w:eastAsia="Verdana" w:hAnsi="Tahoma" w:cs="Tahoma"/>
          <w:color w:val="BF0041"/>
          <w:sz w:val="20"/>
          <w:szCs w:val="20"/>
          <w:lang w:val="es-BO"/>
        </w:rPr>
        <w:t>Formulario de Declaración Jurada de adhesión, Compromiso y Cumplimiento al Código de Ética del SIN para Consultores Individuales de Línea (Original).</w:t>
      </w:r>
    </w:p>
    <w:p w14:paraId="615ADF36" w14:textId="77777777" w:rsidR="00E97BC1" w:rsidRDefault="004451C8">
      <w:pPr>
        <w:textAlignment w:val="baseline"/>
      </w:pPr>
      <w:r>
        <w:rPr>
          <w:rFonts w:ascii="Tahoma" w:eastAsia="Verdana" w:hAnsi="Tahoma" w:cs="Tahoma"/>
          <w:b/>
          <w:sz w:val="20"/>
          <w:szCs w:val="20"/>
          <w:lang w:val="es-BO"/>
        </w:rPr>
        <w:t xml:space="preserve">              </w:t>
      </w:r>
    </w:p>
    <w:p w14:paraId="76320443"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(OBLIGACIONES DE LAS PARTES).</w:t>
      </w:r>
      <w:r>
        <w:rPr>
          <w:rFonts w:ascii="Tahoma" w:eastAsia="Verdana" w:hAnsi="Tahoma" w:cs="Arial"/>
          <w:sz w:val="20"/>
          <w:szCs w:val="20"/>
          <w:lang w:val="es-BO"/>
        </w:rPr>
        <w:t xml:space="preserve"> Las partes contratantes</w:t>
      </w:r>
      <w:r>
        <w:rPr>
          <w:rFonts w:ascii="Tahoma" w:eastAsia="Verdana" w:hAnsi="Tahoma" w:cs="MECOGP+Verdana"/>
          <w:sz w:val="20"/>
          <w:szCs w:val="20"/>
          <w:lang w:val="es-BO"/>
        </w:rPr>
        <w:t xml:space="preserve"> se comprome</w:t>
      </w:r>
      <w:r>
        <w:rPr>
          <w:rFonts w:ascii="Tahoma" w:eastAsia="Verdana" w:hAnsi="Tahoma" w:cs="MECOGP+Verdana"/>
          <w:sz w:val="20"/>
          <w:szCs w:val="20"/>
          <w:lang w:val="es-BO"/>
        </w:rPr>
        <w:t>ten y obligan a dar cumplimiento a todas y cada una de las cláusulas del presente Contrato.</w:t>
      </w:r>
    </w:p>
    <w:p w14:paraId="77DA82E3" w14:textId="77777777" w:rsidR="00E97BC1" w:rsidRDefault="00E97BC1">
      <w:pPr>
        <w:widowControl w:val="0"/>
        <w:tabs>
          <w:tab w:val="left" w:pos="379"/>
        </w:tabs>
        <w:textAlignment w:val="baseline"/>
        <w:rPr>
          <w:rFonts w:ascii="Tahoma" w:eastAsia="Verdana" w:hAnsi="Tahoma" w:cs="Tahoma"/>
          <w:sz w:val="20"/>
          <w:szCs w:val="20"/>
          <w:lang w:val="es-BO"/>
        </w:rPr>
      </w:pPr>
    </w:p>
    <w:p w14:paraId="14DC24BF" w14:textId="77777777" w:rsidR="00E97BC1" w:rsidRDefault="004451C8">
      <w:pPr>
        <w:widowControl w:val="0"/>
        <w:numPr>
          <w:ilvl w:val="0"/>
          <w:numId w:val="39"/>
        </w:numPr>
        <w:ind w:left="510" w:hanging="510"/>
        <w:jc w:val="left"/>
        <w:textAlignment w:val="baseline"/>
      </w:pPr>
      <w:r>
        <w:rPr>
          <w:rFonts w:ascii="Tahoma" w:eastAsia="Verdana" w:hAnsi="Tahoma" w:cs="Tahoma"/>
          <w:b/>
          <w:bCs/>
          <w:iCs/>
          <w:sz w:val="20"/>
          <w:szCs w:val="20"/>
          <w:lang w:val="es-BO"/>
        </w:rPr>
        <w:t>Presentación de Informes Mensuales</w:t>
      </w:r>
      <w:r>
        <w:rPr>
          <w:rFonts w:ascii="Tahoma" w:eastAsia="Verdana" w:hAnsi="Tahoma" w:cs="Tahoma"/>
          <w:sz w:val="20"/>
          <w:szCs w:val="20"/>
          <w:lang w:val="es-BO"/>
        </w:rPr>
        <w:t>:</w:t>
      </w:r>
    </w:p>
    <w:p w14:paraId="5C7A649D" w14:textId="77777777" w:rsidR="00E97BC1" w:rsidRDefault="00E97BC1">
      <w:pPr>
        <w:textAlignment w:val="baseline"/>
        <w:rPr>
          <w:rFonts w:ascii="Tahoma" w:eastAsia="Verdana" w:hAnsi="Tahoma" w:cs="Tahoma"/>
          <w:b/>
          <w:bCs/>
          <w:iCs/>
          <w:sz w:val="20"/>
          <w:szCs w:val="20"/>
          <w:lang w:val="es-BO"/>
        </w:rPr>
      </w:pPr>
    </w:p>
    <w:p w14:paraId="5E72C1D6" w14:textId="77777777" w:rsidR="00E97BC1" w:rsidRDefault="004451C8">
      <w:pPr>
        <w:widowControl w:val="0"/>
        <w:numPr>
          <w:ilvl w:val="0"/>
          <w:numId w:val="40"/>
        </w:numPr>
        <w:jc w:val="left"/>
        <w:textAlignment w:val="baseline"/>
      </w:pPr>
      <w:r>
        <w:rPr>
          <w:rFonts w:ascii="Tahoma" w:eastAsia="Verdana" w:hAnsi="Tahoma" w:cs="Tahoma"/>
          <w:sz w:val="20"/>
          <w:szCs w:val="20"/>
          <w:lang w:val="es-BO" w:eastAsia="en-US"/>
        </w:rPr>
        <w:t xml:space="preserve">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deberá presentar el “Informe Mensual de Actividades” hasta el tercer (3er) día hábil del siguiente mes al </w:t>
      </w:r>
      <w:r>
        <w:rPr>
          <w:rFonts w:ascii="Tahoma" w:eastAsia="Verdana" w:hAnsi="Tahoma" w:cs="Tahoma"/>
          <w:sz w:val="20"/>
          <w:szCs w:val="20"/>
          <w:lang w:val="es-BO" w:eastAsia="en-US"/>
        </w:rPr>
        <w:t>que se cancelará el mismo, adjuntando fotocopia del formulario de pago de contribuciones al Sistema de Pensiones como Asegurado y fotocopia de declaración jurada trimestral de pago de impuestos cuando corresponda.</w:t>
      </w:r>
    </w:p>
    <w:p w14:paraId="738310AC" w14:textId="77777777" w:rsidR="00E97BC1" w:rsidRDefault="00E97BC1" w:rsidP="004451C8">
      <w:pPr>
        <w:widowControl w:val="0"/>
        <w:numPr>
          <w:ilvl w:val="0"/>
          <w:numId w:val="57"/>
        </w:numPr>
        <w:jc w:val="left"/>
        <w:textAlignment w:val="baseline"/>
        <w:rPr>
          <w:rFonts w:eastAsia="Verdana" w:cs="Verdana"/>
          <w:lang w:val="es-BO"/>
        </w:rPr>
      </w:pPr>
    </w:p>
    <w:p w14:paraId="06237FD6" w14:textId="77777777" w:rsidR="00E97BC1" w:rsidRDefault="00E97BC1" w:rsidP="004451C8">
      <w:pPr>
        <w:widowControl w:val="0"/>
        <w:numPr>
          <w:ilvl w:val="0"/>
          <w:numId w:val="58"/>
        </w:numPr>
        <w:jc w:val="left"/>
        <w:textAlignment w:val="baseline"/>
        <w:rPr>
          <w:rFonts w:eastAsia="Verdana" w:cs="Verdana"/>
          <w:lang w:val="es-BO"/>
        </w:rPr>
      </w:pPr>
    </w:p>
    <w:p w14:paraId="1AEBF735" w14:textId="77777777" w:rsidR="00E97BC1" w:rsidRDefault="004451C8">
      <w:pPr>
        <w:ind w:left="1080"/>
        <w:textAlignment w:val="baseline"/>
      </w:pPr>
      <w:r>
        <w:rPr>
          <w:rFonts w:ascii="Tahoma" w:eastAsia="Verdana" w:hAnsi="Tahoma" w:cs="Tahoma"/>
          <w:sz w:val="20"/>
          <w:szCs w:val="20"/>
          <w:lang w:val="es-BO" w:eastAsia="en-US"/>
        </w:rPr>
        <w:t xml:space="preserve">En caso de existir Resolución de </w:t>
      </w:r>
      <w:r>
        <w:rPr>
          <w:rFonts w:ascii="Tahoma" w:eastAsia="Verdana" w:hAnsi="Tahoma" w:cs="Tahoma"/>
          <w:sz w:val="20"/>
          <w:szCs w:val="20"/>
          <w:lang w:val="es-BO" w:eastAsia="en-US"/>
        </w:rPr>
        <w:t>Contrato</w:t>
      </w:r>
      <w:r>
        <w:rPr>
          <w:rFonts w:ascii="Tahoma" w:eastAsia="Verdana" w:hAnsi="Tahoma" w:cs="Tahoma"/>
          <w:b/>
          <w:bCs/>
          <w:sz w:val="20"/>
          <w:szCs w:val="20"/>
          <w:lang w:val="es-BO" w:eastAsia="en-US"/>
        </w:rPr>
        <w:t>,</w:t>
      </w:r>
      <w:r>
        <w:rPr>
          <w:rFonts w:ascii="Tahoma" w:eastAsia="Verdana" w:hAnsi="Tahoma" w:cs="Tahoma"/>
          <w:sz w:val="20"/>
          <w:szCs w:val="20"/>
          <w:lang w:val="es-BO" w:eastAsia="en-US"/>
        </w:rPr>
        <w:t xml:space="preserve"> el plazo para la entrega del “Informe Mensual de Actividades”, será hasta el tercer (3er) día hábil, a partir del día siguiente hábil de efectuarse la Resolución de Contrato.</w:t>
      </w:r>
    </w:p>
    <w:p w14:paraId="69776426" w14:textId="77777777" w:rsidR="00E97BC1" w:rsidRDefault="00E97BC1">
      <w:pPr>
        <w:ind w:left="1080"/>
        <w:textAlignment w:val="baseline"/>
        <w:rPr>
          <w:rFonts w:eastAsia="Verdana" w:cs="Verdana"/>
          <w:lang w:val="es-BO"/>
        </w:rPr>
      </w:pPr>
    </w:p>
    <w:p w14:paraId="2449F2FA" w14:textId="77777777" w:rsidR="00E97BC1" w:rsidRDefault="004451C8" w:rsidP="004451C8">
      <w:pPr>
        <w:widowControl w:val="0"/>
        <w:numPr>
          <w:ilvl w:val="0"/>
          <w:numId w:val="59"/>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w:t>
      </w:r>
      <w:r>
        <w:rPr>
          <w:rFonts w:ascii="Tahoma" w:eastAsia="Verdana" w:hAnsi="Tahoma" w:cs="Tahoma"/>
          <w:b/>
          <w:bCs/>
          <w:sz w:val="20"/>
          <w:szCs w:val="20"/>
          <w:lang w:val="es-BO" w:eastAsia="en-US"/>
        </w:rPr>
        <w:t>da (definir)</w:t>
      </w:r>
      <w:r>
        <w:rPr>
          <w:rFonts w:ascii="Tahoma" w:eastAsia="Verdana" w:hAnsi="Tahoma" w:cs="Tahoma"/>
          <w:sz w:val="20"/>
          <w:szCs w:val="20"/>
          <w:lang w:val="es-BO" w:eastAsia="en-US"/>
        </w:rPr>
        <w:t xml:space="preserve">, deberá aprobar (firma y sello) el “Informe Mensual de Actividades” presentado por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hasta el día hábil siguiente de recibido el mismo.</w:t>
      </w:r>
    </w:p>
    <w:p w14:paraId="43FB2D3F" w14:textId="77777777" w:rsidR="00E97BC1" w:rsidRDefault="004451C8" w:rsidP="004451C8">
      <w:pPr>
        <w:widowControl w:val="0"/>
        <w:numPr>
          <w:ilvl w:val="0"/>
          <w:numId w:val="60"/>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designada (definir)</w:t>
      </w:r>
      <w:r>
        <w:rPr>
          <w:rFonts w:ascii="Tahoma" w:eastAsia="Verdana" w:hAnsi="Tahoma" w:cs="Tahoma"/>
          <w:sz w:val="20"/>
          <w:szCs w:val="20"/>
          <w:lang w:val="es-BO" w:eastAsia="en-US"/>
        </w:rPr>
        <w:t xml:space="preserve">, remitirá el “Informe Mensual de Actividades” aprobado mediante nota a la </w:t>
      </w:r>
      <w:r>
        <w:rPr>
          <w:rFonts w:ascii="Tahoma" w:eastAsia="Verdana" w:hAnsi="Tahoma" w:cs="Tahoma"/>
          <w:b/>
          <w:bCs/>
          <w:sz w:val="20"/>
          <w:szCs w:val="20"/>
          <w:lang w:val="es-BO" w:eastAsia="en-US"/>
        </w:rPr>
        <w:t>Gerencia (definir),</w:t>
      </w:r>
      <w:r>
        <w:rPr>
          <w:rFonts w:ascii="Tahoma" w:eastAsia="Verdana" w:hAnsi="Tahoma" w:cs="Tahoma"/>
          <w:b/>
          <w:sz w:val="20"/>
          <w:szCs w:val="20"/>
          <w:lang w:val="es-BO" w:eastAsia="en-US"/>
        </w:rPr>
        <w:t xml:space="preserve"> </w:t>
      </w:r>
      <w:r>
        <w:rPr>
          <w:rFonts w:ascii="Tahoma" w:eastAsia="Verdana" w:hAnsi="Tahoma" w:cs="Tahoma"/>
          <w:sz w:val="20"/>
          <w:szCs w:val="20"/>
          <w:lang w:val="es-BO" w:eastAsia="en-US"/>
        </w:rPr>
        <w:t>hasta el día hábil siguiente de aprobado el Informe Mensual, dentro del mes que s</w:t>
      </w:r>
      <w:r>
        <w:rPr>
          <w:rFonts w:ascii="Tahoma" w:eastAsia="Verdana" w:hAnsi="Tahoma" w:cs="Tahoma"/>
          <w:sz w:val="20"/>
          <w:szCs w:val="20"/>
          <w:lang w:val="es-BO" w:eastAsia="en-US"/>
        </w:rPr>
        <w:t>e está cancelando.</w:t>
      </w:r>
    </w:p>
    <w:p w14:paraId="1603AE38" w14:textId="77777777" w:rsidR="00E97BC1" w:rsidRDefault="00E97BC1">
      <w:pPr>
        <w:textAlignment w:val="baseline"/>
        <w:rPr>
          <w:rFonts w:ascii="Tahoma" w:eastAsia="Verdana" w:hAnsi="Tahoma" w:cs="Tahoma"/>
          <w:sz w:val="20"/>
          <w:szCs w:val="20"/>
          <w:lang w:val="es-BO" w:eastAsia="en-US"/>
        </w:rPr>
      </w:pPr>
    </w:p>
    <w:p w14:paraId="263F5623" w14:textId="77777777" w:rsidR="00E97BC1" w:rsidRDefault="004451C8" w:rsidP="004451C8">
      <w:pPr>
        <w:widowControl w:val="0"/>
        <w:numPr>
          <w:ilvl w:val="0"/>
          <w:numId w:val="61"/>
        </w:numPr>
        <w:tabs>
          <w:tab w:val="left" w:pos="1245"/>
        </w:tabs>
        <w:spacing w:after="160"/>
        <w:ind w:left="737" w:hanging="737"/>
        <w:jc w:val="left"/>
        <w:textAlignment w:val="baseline"/>
      </w:pPr>
      <w:r>
        <w:rPr>
          <w:rFonts w:ascii="Tahoma" w:eastAsia="Verdana" w:hAnsi="Tahoma" w:cs="Tahoma"/>
          <w:b/>
          <w:bCs/>
          <w:iCs/>
          <w:sz w:val="20"/>
          <w:szCs w:val="20"/>
          <w:lang w:val="es-BO"/>
        </w:rPr>
        <w:t>Presentación del Informe Final de Actividades</w:t>
      </w:r>
      <w:r>
        <w:rPr>
          <w:rFonts w:ascii="Tahoma" w:eastAsia="Verdana" w:hAnsi="Tahoma" w:cs="Tahoma"/>
          <w:sz w:val="20"/>
          <w:szCs w:val="20"/>
          <w:lang w:val="es-BO"/>
        </w:rPr>
        <w:t>:</w:t>
      </w:r>
    </w:p>
    <w:p w14:paraId="66D8549B" w14:textId="77777777" w:rsidR="00E97BC1" w:rsidRDefault="004451C8" w:rsidP="004451C8">
      <w:pPr>
        <w:widowControl w:val="0"/>
        <w:numPr>
          <w:ilvl w:val="0"/>
          <w:numId w:val="62"/>
        </w:numPr>
        <w:jc w:val="left"/>
        <w:textAlignment w:val="baseline"/>
      </w:pPr>
      <w:r>
        <w:rPr>
          <w:rFonts w:ascii="Tahoma" w:eastAsia="Verdana" w:hAnsi="Tahoma" w:cs="Tahoma"/>
          <w:sz w:val="20"/>
          <w:szCs w:val="20"/>
          <w:lang w:val="es-BO"/>
        </w:rPr>
        <w:t xml:space="preserve">A la conclusión del contrato cada </w:t>
      </w:r>
      <w:r>
        <w:rPr>
          <w:rFonts w:ascii="Tahoma" w:eastAsia="Verdana" w:hAnsi="Tahoma" w:cs="Tahoma"/>
          <w:b/>
          <w:sz w:val="20"/>
          <w:szCs w:val="20"/>
          <w:lang w:val="es-BO"/>
        </w:rPr>
        <w:t>CONSULTOR</w:t>
      </w:r>
      <w:r>
        <w:rPr>
          <w:rFonts w:ascii="Tahoma" w:eastAsia="Verdana" w:hAnsi="Tahoma" w:cs="Tahoma"/>
          <w:sz w:val="20"/>
          <w:szCs w:val="20"/>
          <w:lang w:val="es-BO"/>
        </w:rPr>
        <w:t xml:space="preserve"> presentará un “Informe Final de Actividades” hasta el tercer (3er) día hábil de finalizado el mismo, informando la culminación del trabajo realiz</w:t>
      </w:r>
      <w:r>
        <w:rPr>
          <w:rFonts w:ascii="Tahoma" w:eastAsia="Verdana" w:hAnsi="Tahoma" w:cs="Tahoma"/>
          <w:sz w:val="20"/>
          <w:szCs w:val="20"/>
          <w:lang w:val="es-BO"/>
        </w:rPr>
        <w:t>ado, adjuntando el formulario de finalización de relación contractual y en caso que corresponda deberá solicitar la baja de todos los sistemas a los cuales tuviera acceso durante la vigencia del contrato.</w:t>
      </w:r>
    </w:p>
    <w:p w14:paraId="14329AA0" w14:textId="77777777" w:rsidR="00E97BC1" w:rsidRDefault="004451C8">
      <w:pPr>
        <w:ind w:left="1080"/>
        <w:textAlignment w:val="baseline"/>
      </w:pPr>
      <w:r>
        <w:rPr>
          <w:rFonts w:ascii="Tahoma" w:eastAsia="Verdana" w:hAnsi="Tahoma" w:cs="Tahoma"/>
          <w:sz w:val="20"/>
          <w:szCs w:val="20"/>
          <w:lang w:val="es-BO"/>
        </w:rPr>
        <w:t xml:space="preserve">  </w:t>
      </w:r>
    </w:p>
    <w:p w14:paraId="74629735" w14:textId="77777777" w:rsidR="00E97BC1" w:rsidRDefault="004451C8">
      <w:pPr>
        <w:widowControl w:val="0"/>
        <w:numPr>
          <w:ilvl w:val="0"/>
          <w:numId w:val="41"/>
        </w:numPr>
        <w:spacing w:after="160"/>
        <w:ind w:left="1134" w:hanging="425"/>
        <w:jc w:val="left"/>
        <w:textAlignment w:val="baseline"/>
      </w:pPr>
      <w:r>
        <w:rPr>
          <w:rFonts w:ascii="Tahoma" w:eastAsia="Verdana" w:hAnsi="Tahoma" w:cs="Tahoma"/>
          <w:sz w:val="20"/>
          <w:szCs w:val="20"/>
          <w:lang w:val="es-BO"/>
        </w:rPr>
        <w:t xml:space="preserve">El </w:t>
      </w:r>
      <w:proofErr w:type="gramStart"/>
      <w:r>
        <w:rPr>
          <w:rFonts w:ascii="Tahoma" w:eastAsia="Verdana" w:hAnsi="Tahoma" w:cs="Tahoma"/>
          <w:sz w:val="20"/>
          <w:szCs w:val="20"/>
          <w:lang w:val="es-BO"/>
        </w:rPr>
        <w:t>Responsable</w:t>
      </w:r>
      <w:proofErr w:type="gramEnd"/>
      <w:r>
        <w:rPr>
          <w:rFonts w:ascii="Tahoma" w:eastAsia="Verdana" w:hAnsi="Tahoma" w:cs="Tahoma"/>
          <w:sz w:val="20"/>
          <w:szCs w:val="20"/>
          <w:lang w:val="es-BO"/>
        </w:rPr>
        <w:t xml:space="preserve"> de Recepción designado para el pr</w:t>
      </w:r>
      <w:r>
        <w:rPr>
          <w:rFonts w:ascii="Tahoma" w:eastAsia="Verdana" w:hAnsi="Tahoma" w:cs="Tahoma"/>
          <w:sz w:val="20"/>
          <w:szCs w:val="20"/>
          <w:lang w:val="es-BO"/>
        </w:rPr>
        <w:t>esente proceso de contratación deberá elaborar el Informe de Conformidad de corresponder en un plazo de cinco días hábiles posteriores a la recepción del “Informe Final de Actividades”, quien remitirá los referidos Informes al RPA, de acuerdo a Normativa L</w:t>
      </w:r>
      <w:r>
        <w:rPr>
          <w:rFonts w:ascii="Tahoma" w:eastAsia="Verdana" w:hAnsi="Tahoma" w:cs="Tahoma"/>
          <w:sz w:val="20"/>
          <w:szCs w:val="20"/>
          <w:lang w:val="es-BO"/>
        </w:rPr>
        <w:t>egal vigente y deberá verificar la presentación del formulario de Finalización de relación contractual y la solicitud de baja de todos los sistemas a los cuales tuvo acceso el consultor.</w:t>
      </w:r>
    </w:p>
    <w:p w14:paraId="054FB71B" w14:textId="77777777" w:rsidR="00E97BC1" w:rsidRDefault="004451C8">
      <w:pPr>
        <w:spacing w:after="160"/>
        <w:ind w:left="720"/>
        <w:textAlignment w:val="baseline"/>
      </w:pPr>
      <w:r>
        <w:rPr>
          <w:rFonts w:ascii="Tahoma" w:eastAsia="Verdana" w:hAnsi="Tahoma" w:cs="Tahoma"/>
          <w:sz w:val="20"/>
          <w:szCs w:val="20"/>
          <w:lang w:val="es-BO"/>
        </w:rPr>
        <w:t>En caso de existir Resolución de Contrato</w:t>
      </w:r>
      <w:r>
        <w:rPr>
          <w:rFonts w:ascii="Tahoma" w:eastAsia="Verdana" w:hAnsi="Tahoma" w:cs="Tahoma"/>
          <w:b/>
          <w:bCs/>
          <w:sz w:val="20"/>
          <w:szCs w:val="20"/>
          <w:lang w:val="es-BO"/>
        </w:rPr>
        <w:t>,</w:t>
      </w:r>
      <w:r>
        <w:rPr>
          <w:rFonts w:ascii="Tahoma" w:eastAsia="Verdana" w:hAnsi="Tahoma" w:cs="Tahoma"/>
          <w:sz w:val="20"/>
          <w:szCs w:val="20"/>
          <w:lang w:val="es-BO"/>
        </w:rPr>
        <w:t xml:space="preserve"> el plazo para la entrega del “Informe Final de Actividades”, será hasta el tercer (3er) día hábil, a partir del día siguiente hábil de efectuarse la Resolución de Contrato.</w:t>
      </w:r>
    </w:p>
    <w:p w14:paraId="5E303B2F" w14:textId="77777777" w:rsidR="00E97BC1" w:rsidRDefault="00E97BC1">
      <w:pPr>
        <w:spacing w:after="160"/>
        <w:ind w:left="1134"/>
        <w:textAlignment w:val="baseline"/>
        <w:rPr>
          <w:rFonts w:eastAsia="Verdana" w:cs="Verdana"/>
          <w:lang w:val="es-BO"/>
        </w:rPr>
      </w:pPr>
    </w:p>
    <w:p w14:paraId="7B5B52A3" w14:textId="77777777" w:rsidR="00E97BC1" w:rsidRDefault="004451C8" w:rsidP="004451C8">
      <w:pPr>
        <w:widowControl w:val="0"/>
        <w:numPr>
          <w:ilvl w:val="0"/>
          <w:numId w:val="63"/>
        </w:numPr>
        <w:spacing w:after="160"/>
        <w:ind w:left="567" w:hanging="567"/>
        <w:jc w:val="left"/>
        <w:textAlignment w:val="baseline"/>
      </w:pPr>
      <w:r>
        <w:rPr>
          <w:rFonts w:ascii="Tahoma" w:eastAsia="Verdana" w:hAnsi="Tahoma" w:cs="Tahoma"/>
          <w:b/>
          <w:bCs/>
          <w:iCs/>
          <w:sz w:val="20"/>
          <w:szCs w:val="20"/>
          <w:lang w:val="es-BO"/>
        </w:rPr>
        <w:t>Coordinación y Supervisión de la Consultoría:</w:t>
      </w:r>
      <w:r>
        <w:rPr>
          <w:rFonts w:ascii="Tahoma" w:eastAsia="Verdana" w:hAnsi="Tahoma" w:cs="Tahoma"/>
          <w:bCs/>
          <w:iCs/>
          <w:sz w:val="20"/>
          <w:szCs w:val="20"/>
          <w:lang w:val="es-BO"/>
        </w:rPr>
        <w:t xml:space="preserve"> La </w:t>
      </w:r>
      <w:r>
        <w:rPr>
          <w:rFonts w:ascii="Tahoma" w:eastAsia="Verdana" w:hAnsi="Tahoma" w:cs="Tahoma"/>
          <w:b/>
          <w:bCs/>
          <w:iCs/>
          <w:sz w:val="20"/>
          <w:szCs w:val="20"/>
          <w:lang w:val="es-BO"/>
        </w:rPr>
        <w:t xml:space="preserve">CONSULTORÍA </w:t>
      </w:r>
      <w:r>
        <w:rPr>
          <w:rFonts w:ascii="Tahoma" w:eastAsia="Verdana" w:hAnsi="Tahoma" w:cs="Tahoma"/>
          <w:bCs/>
          <w:iCs/>
          <w:sz w:val="20"/>
          <w:szCs w:val="20"/>
          <w:lang w:val="es-BO"/>
        </w:rPr>
        <w:t xml:space="preserve">se realizará en coordinación y supervisión del </w:t>
      </w:r>
      <w:proofErr w:type="gramStart"/>
      <w:r>
        <w:rPr>
          <w:rFonts w:ascii="Tahoma" w:eastAsia="Verdana" w:hAnsi="Tahoma" w:cs="Tahoma"/>
          <w:b/>
          <w:bCs/>
          <w:iCs/>
          <w:sz w:val="20"/>
          <w:szCs w:val="20"/>
          <w:lang w:val="es-BO"/>
        </w:rPr>
        <w:t>Jefe</w:t>
      </w:r>
      <w:proofErr w:type="gramEnd"/>
      <w:r>
        <w:rPr>
          <w:rFonts w:ascii="Tahoma" w:eastAsia="Verdana" w:hAnsi="Tahoma" w:cs="Tahoma"/>
          <w:b/>
          <w:bCs/>
          <w:iCs/>
          <w:sz w:val="20"/>
          <w:szCs w:val="20"/>
          <w:lang w:val="es-BO"/>
        </w:rPr>
        <w:t>/Responsable Administrativo y RRHH/Autoridad competente designada (definir)</w:t>
      </w:r>
      <w:r>
        <w:rPr>
          <w:rFonts w:ascii="Tahoma" w:eastAsia="Verdana" w:hAnsi="Tahoma" w:cs="Tahoma"/>
          <w:bCs/>
          <w:iCs/>
          <w:sz w:val="20"/>
          <w:szCs w:val="20"/>
          <w:lang w:val="es-BO"/>
        </w:rPr>
        <w:t>.</w:t>
      </w:r>
    </w:p>
    <w:p w14:paraId="797E2BE0" w14:textId="77777777" w:rsidR="00E97BC1" w:rsidRDefault="004451C8" w:rsidP="004451C8">
      <w:pPr>
        <w:widowControl w:val="0"/>
        <w:numPr>
          <w:ilvl w:val="0"/>
          <w:numId w:val="64"/>
        </w:numPr>
        <w:tabs>
          <w:tab w:val="left" w:pos="1190"/>
        </w:tabs>
        <w:spacing w:after="160"/>
        <w:ind w:left="567" w:hanging="567"/>
        <w:jc w:val="left"/>
        <w:textAlignment w:val="baseline"/>
      </w:pPr>
      <w:r>
        <w:rPr>
          <w:rFonts w:ascii="Tahoma" w:eastAsia="Verdana" w:hAnsi="Tahoma" w:cs="Tahoma"/>
          <w:b/>
          <w:bCs/>
          <w:iCs/>
          <w:sz w:val="20"/>
          <w:szCs w:val="20"/>
          <w:lang w:val="es-BO"/>
        </w:rPr>
        <w:t>Permisos:</w:t>
      </w:r>
      <w:r>
        <w:rPr>
          <w:rFonts w:ascii="Tahoma" w:eastAsia="Verdana" w:hAnsi="Tahoma" w:cs="Tahoma"/>
          <w:bCs/>
          <w:iCs/>
          <w:sz w:val="20"/>
          <w:szCs w:val="20"/>
          <w:lang w:val="es-BO"/>
        </w:rPr>
        <w:t xml:space="preserve"> 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r>
        <w:rPr>
          <w:rFonts w:ascii="Tahoma" w:eastAsia="Verdana" w:hAnsi="Tahoma" w:cs="Tahoma"/>
          <w:sz w:val="20"/>
          <w:szCs w:val="20"/>
          <w:lang w:val="es-BO"/>
        </w:rPr>
        <w:t xml:space="preserve"> </w:t>
      </w:r>
      <w:r>
        <w:rPr>
          <w:rFonts w:ascii="Tahoma" w:eastAsia="Verdana" w:hAnsi="Tahoma" w:cs="Tahoma"/>
          <w:b/>
          <w:bCs/>
          <w:sz w:val="20"/>
          <w:szCs w:val="20"/>
          <w:lang w:val="es-BO"/>
        </w:rPr>
        <w:t>(A)</w:t>
      </w:r>
      <w:r>
        <w:rPr>
          <w:rFonts w:ascii="Tahoma" w:eastAsia="Verdana" w:hAnsi="Tahoma" w:cs="Tahoma"/>
          <w:sz w:val="20"/>
          <w:szCs w:val="20"/>
          <w:lang w:val="es-BO"/>
        </w:rPr>
        <w:t xml:space="preserve"> </w:t>
      </w:r>
      <w:r>
        <w:rPr>
          <w:rFonts w:ascii="Tahoma" w:eastAsia="Verdana" w:hAnsi="Tahoma" w:cs="Tahoma"/>
          <w:bCs/>
          <w:iCs/>
          <w:sz w:val="20"/>
          <w:szCs w:val="20"/>
          <w:lang w:val="es-BO"/>
        </w:rPr>
        <w:t>podrá gozar de los siguientes permisos:</w:t>
      </w:r>
    </w:p>
    <w:p w14:paraId="78662988" w14:textId="77777777" w:rsidR="00E97BC1" w:rsidRDefault="004451C8">
      <w:pPr>
        <w:widowControl w:val="0"/>
        <w:numPr>
          <w:ilvl w:val="0"/>
          <w:numId w:val="42"/>
        </w:numPr>
        <w:spacing w:after="120"/>
        <w:ind w:left="1134" w:hanging="425"/>
        <w:textAlignment w:val="baseline"/>
      </w:pPr>
      <w:r>
        <w:rPr>
          <w:rFonts w:ascii="Tahoma" w:eastAsia="Verdana" w:hAnsi="Tahoma" w:cs="Tahoma"/>
          <w:bCs/>
          <w:iCs/>
          <w:sz w:val="20"/>
          <w:szCs w:val="20"/>
          <w:lang w:val="es-BO" w:eastAsia="en-US"/>
        </w:rPr>
        <w:t>Se otorgarán tres (3) días hábiles de permiso como padre prog</w:t>
      </w:r>
      <w:r>
        <w:rPr>
          <w:rFonts w:ascii="Tahoma" w:eastAsia="Verdana" w:hAnsi="Tahoma" w:cs="Tahoma"/>
          <w:bCs/>
          <w:iCs/>
          <w:sz w:val="20"/>
          <w:szCs w:val="20"/>
          <w:lang w:val="es-BO" w:eastAsia="en-US"/>
        </w:rPr>
        <w:t xml:space="preserve">enitor, con el goce del 100% de la remuneración, por el nacimiento de hijo (a), a partir del alumbramiento de la cónyuge o conviviente, con la obligación de presentar el correspondiente Certificado de Nacimiento, conforme señala el Decreto Supremo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1212 </w:t>
      </w:r>
      <w:r>
        <w:rPr>
          <w:rFonts w:ascii="Tahoma" w:eastAsia="Verdana" w:hAnsi="Tahoma" w:cs="Tahoma"/>
          <w:bCs/>
          <w:iCs/>
          <w:sz w:val="20"/>
          <w:szCs w:val="20"/>
          <w:lang w:val="es-BO" w:eastAsia="en-US"/>
        </w:rPr>
        <w:t xml:space="preserve">de fecha 1 de mayo de 2012, mediante nota dirigida a su Gerente, por la Unidad de Recepción y Despacho de Correspondencia – URDC. </w:t>
      </w:r>
      <w:r>
        <w:rPr>
          <w:rFonts w:ascii="Tahoma" w:eastAsia="Verdana" w:hAnsi="Tahoma" w:cs="Tahoma"/>
          <w:b/>
          <w:bCs/>
          <w:i/>
          <w:iCs/>
          <w:sz w:val="20"/>
          <w:szCs w:val="20"/>
          <w:lang w:val="es-BO" w:eastAsia="en-US"/>
        </w:rPr>
        <w:t>(SOLO PARA CONSULTOR VARÓN)</w:t>
      </w:r>
    </w:p>
    <w:p w14:paraId="02543BAC" w14:textId="77777777" w:rsidR="00E97BC1" w:rsidRDefault="004451C8" w:rsidP="004451C8">
      <w:pPr>
        <w:widowControl w:val="0"/>
        <w:numPr>
          <w:ilvl w:val="0"/>
          <w:numId w:val="65"/>
        </w:numPr>
        <w:spacing w:after="120"/>
        <w:ind w:left="1134" w:hanging="425"/>
        <w:textAlignment w:val="baseline"/>
      </w:pPr>
      <w:r>
        <w:rPr>
          <w:rFonts w:ascii="Tahoma" w:eastAsia="Verdana" w:hAnsi="Tahoma" w:cs="Tahoma"/>
          <w:bCs/>
          <w:iCs/>
          <w:sz w:val="20"/>
          <w:szCs w:val="20"/>
          <w:lang w:val="es-BO" w:eastAsia="en-US"/>
        </w:rPr>
        <w:t>Se otorgará para resolución de asuntos de índole personal, permiso por máximo de un (1) día al mes</w:t>
      </w:r>
      <w:r>
        <w:rPr>
          <w:rFonts w:ascii="Tahoma" w:eastAsia="Verdana" w:hAnsi="Tahoma" w:cs="Tahoma"/>
          <w:bCs/>
          <w:iCs/>
          <w:sz w:val="20"/>
          <w:szCs w:val="20"/>
          <w:lang w:val="es-BO" w:eastAsia="en-US"/>
        </w:rPr>
        <w:t xml:space="preserve">, el cual estará sujeto a compensación o descuento; la compensación debe ser dentro del mismo mes a partir de efectuada la solicitud, por el día de ausencia y por el tiempo mínimo de 1 hora al día, a dicho efecto con anticipación de un (1) día hábil a ser </w:t>
      </w:r>
      <w:r>
        <w:rPr>
          <w:rFonts w:ascii="Tahoma" w:eastAsia="Verdana" w:hAnsi="Tahoma" w:cs="Tahoma"/>
          <w:bCs/>
          <w:iCs/>
          <w:sz w:val="20"/>
          <w:szCs w:val="20"/>
          <w:lang w:val="es-BO" w:eastAsia="en-US"/>
        </w:rPr>
        <w:t>efectivo el permiso, deberá presentar una nota dirigida a su Gerente, por la Unidad de Recepción y Despacho de Correspondencia – URDC.</w:t>
      </w:r>
    </w:p>
    <w:p w14:paraId="7481F34C" w14:textId="77777777" w:rsidR="00E97BC1" w:rsidRDefault="004451C8" w:rsidP="004451C8">
      <w:pPr>
        <w:widowControl w:val="0"/>
        <w:numPr>
          <w:ilvl w:val="0"/>
          <w:numId w:val="66"/>
        </w:numPr>
        <w:spacing w:after="120"/>
        <w:ind w:left="1134" w:hanging="425"/>
        <w:textAlignment w:val="baseline"/>
      </w:pPr>
      <w:r>
        <w:rPr>
          <w:rFonts w:ascii="Tahoma" w:eastAsia="Verdana" w:hAnsi="Tahoma" w:cs="Tahoma"/>
          <w:bCs/>
          <w:iCs/>
          <w:sz w:val="20"/>
          <w:szCs w:val="20"/>
          <w:lang w:val="es-BO" w:eastAsia="en-US"/>
        </w:rPr>
        <w:t>Se otorgará para trámites personales, un permiso de dos (2) horas al mes, que podrá ser fraccionado mínimamente en 30 min</w:t>
      </w:r>
      <w:r>
        <w:rPr>
          <w:rFonts w:ascii="Tahoma" w:eastAsia="Verdana" w:hAnsi="Tahoma" w:cs="Tahoma"/>
          <w:bCs/>
          <w:iCs/>
          <w:sz w:val="20"/>
          <w:szCs w:val="20"/>
          <w:lang w:val="es-BO" w:eastAsia="en-US"/>
        </w:rPr>
        <w:t>utos, sin compensación con horas de trabajo. Los permisos personales no podrán ser utilizados para sanear minutos de atraso en horario de ingreso.</w:t>
      </w:r>
    </w:p>
    <w:p w14:paraId="385FA532" w14:textId="77777777" w:rsidR="00E97BC1" w:rsidRDefault="004451C8" w:rsidP="004451C8">
      <w:pPr>
        <w:widowControl w:val="0"/>
        <w:numPr>
          <w:ilvl w:val="0"/>
          <w:numId w:val="67"/>
        </w:numPr>
        <w:spacing w:after="120"/>
        <w:ind w:left="1134" w:hanging="425"/>
        <w:textAlignment w:val="baseline"/>
      </w:pPr>
      <w:r>
        <w:rPr>
          <w:rFonts w:ascii="Tahoma" w:eastAsia="Verdana" w:hAnsi="Tahoma" w:cs="Tahoma"/>
          <w:bCs/>
          <w:iCs/>
          <w:sz w:val="20"/>
          <w:szCs w:val="20"/>
          <w:lang w:val="es-BO" w:eastAsia="en-US"/>
        </w:rPr>
        <w:t xml:space="preserve">Asimismo, se otorgará aquellas tolerancias, o permisos de alcance general, que declare el </w:t>
      </w:r>
      <w:r>
        <w:rPr>
          <w:rFonts w:ascii="Tahoma" w:eastAsia="Verdana" w:hAnsi="Tahoma" w:cs="Tahoma"/>
          <w:bCs/>
          <w:iCs/>
          <w:sz w:val="20"/>
          <w:szCs w:val="20"/>
          <w:lang w:val="es-BO" w:eastAsia="en-US"/>
        </w:rPr>
        <w:t>Ministerio de Trabajo, Empleo y Seguridad Social en fechas conmemorativas.</w:t>
      </w:r>
    </w:p>
    <w:p w14:paraId="48514003" w14:textId="77777777" w:rsidR="00E97BC1" w:rsidRDefault="004451C8" w:rsidP="004451C8">
      <w:pPr>
        <w:widowControl w:val="0"/>
        <w:numPr>
          <w:ilvl w:val="0"/>
          <w:numId w:val="68"/>
        </w:numPr>
        <w:spacing w:after="120"/>
        <w:ind w:left="1134" w:hanging="425"/>
        <w:textAlignment w:val="baseline"/>
      </w:pPr>
      <w:r>
        <w:rPr>
          <w:rFonts w:ascii="Tahoma" w:eastAsia="Verdana" w:hAnsi="Tahoma" w:cs="Tahoma"/>
          <w:bCs/>
          <w:iCs/>
          <w:sz w:val="20"/>
          <w:szCs w:val="20"/>
          <w:lang w:val="es-BO" w:eastAsia="en-US"/>
        </w:rPr>
        <w:t xml:space="preserve">En casos de enfermedad, de acuerdo al Régimen de Seguridad Social, se justificará su ausencia con el Certificado Médico respectivo otorgado por el médico de la </w:t>
      </w:r>
      <w:r>
        <w:rPr>
          <w:rFonts w:ascii="Tahoma" w:eastAsia="Verdana" w:hAnsi="Tahoma" w:cs="Tahoma"/>
          <w:b/>
          <w:bCs/>
          <w:iCs/>
          <w:sz w:val="20"/>
          <w:szCs w:val="20"/>
          <w:lang w:val="es-BO" w:eastAsia="en-US"/>
        </w:rPr>
        <w:t>ENTIDAD</w:t>
      </w:r>
      <w:r>
        <w:rPr>
          <w:rFonts w:ascii="Tahoma" w:eastAsia="Verdana" w:hAnsi="Tahoma" w:cs="Tahoma"/>
          <w:bCs/>
          <w:iCs/>
          <w:sz w:val="20"/>
          <w:szCs w:val="20"/>
          <w:lang w:val="es-BO" w:eastAsia="en-US"/>
        </w:rPr>
        <w:t xml:space="preserve"> o por el médi</w:t>
      </w:r>
      <w:r>
        <w:rPr>
          <w:rFonts w:ascii="Tahoma" w:eastAsia="Verdana" w:hAnsi="Tahoma" w:cs="Tahoma"/>
          <w:bCs/>
          <w:iCs/>
          <w:sz w:val="20"/>
          <w:szCs w:val="20"/>
          <w:lang w:val="es-BO" w:eastAsia="en-US"/>
        </w:rPr>
        <w:t xml:space="preserve">co tratante en cuyo caso el certificado deberá ser homologado por el Personal Médico en el caso de la </w:t>
      </w:r>
      <w:r>
        <w:rPr>
          <w:rFonts w:ascii="Tahoma" w:eastAsia="Verdana" w:hAnsi="Tahoma" w:cs="Tahoma"/>
          <w:b/>
          <w:bCs/>
          <w:iCs/>
          <w:sz w:val="20"/>
          <w:szCs w:val="20"/>
          <w:lang w:val="es-BO" w:eastAsia="en-US"/>
        </w:rPr>
        <w:t xml:space="preserve">OFICINA NACIONAL, </w:t>
      </w:r>
      <w:r>
        <w:rPr>
          <w:rFonts w:ascii="Tahoma" w:eastAsia="Verdana" w:hAnsi="Tahoma" w:cs="Tahoma"/>
          <w:bCs/>
          <w:iCs/>
          <w:sz w:val="20"/>
          <w:szCs w:val="20"/>
          <w:lang w:val="es-BO" w:eastAsia="en-US"/>
        </w:rPr>
        <w:t>en las demás gerencias operativas en caso de no contar con personal médico la homologación no será necesaria y será suficiente el docume</w:t>
      </w:r>
      <w:r>
        <w:rPr>
          <w:rFonts w:ascii="Tahoma" w:eastAsia="Verdana" w:hAnsi="Tahoma" w:cs="Tahoma"/>
          <w:bCs/>
          <w:iCs/>
          <w:sz w:val="20"/>
          <w:szCs w:val="20"/>
          <w:lang w:val="es-BO" w:eastAsia="en-US"/>
        </w:rPr>
        <w:t>nto emitido (certificado médico) por el médico tratante, en ambos casos dicho documento debe</w:t>
      </w:r>
      <w:r>
        <w:rPr>
          <w:rFonts w:ascii="Tahoma" w:eastAsia="Verdana" w:hAnsi="Tahoma" w:cs="Tahoma"/>
          <w:b/>
          <w:bCs/>
          <w:iCs/>
          <w:sz w:val="20"/>
          <w:szCs w:val="20"/>
          <w:lang w:val="es-BO" w:eastAsia="en-US"/>
        </w:rPr>
        <w:t xml:space="preserve"> </w:t>
      </w:r>
      <w:r>
        <w:rPr>
          <w:rFonts w:ascii="Tahoma" w:eastAsia="Verdana" w:hAnsi="Tahoma" w:cs="Tahoma"/>
          <w:bCs/>
          <w:iCs/>
          <w:sz w:val="20"/>
          <w:szCs w:val="20"/>
          <w:lang w:val="es-BO" w:eastAsia="en-US"/>
        </w:rPr>
        <w:t xml:space="preserve">ser presentado dentro de los cinco </w:t>
      </w:r>
      <w:r>
        <w:rPr>
          <w:rFonts w:ascii="Tahoma" w:eastAsia="Verdana" w:hAnsi="Tahoma" w:cs="Tahoma"/>
          <w:bCs/>
          <w:iCs/>
          <w:sz w:val="20"/>
          <w:szCs w:val="20"/>
          <w:lang w:val="es-BO" w:eastAsia="en-US"/>
        </w:rPr>
        <w:lastRenderedPageBreak/>
        <w:t>(5) días hábiles siguientes de haberse reportado enfermo (a). La falta de la justificación respaldatoria de la ausencia, dará lu</w:t>
      </w:r>
      <w:r>
        <w:rPr>
          <w:rFonts w:ascii="Tahoma" w:eastAsia="Verdana" w:hAnsi="Tahoma" w:cs="Tahoma"/>
          <w:bCs/>
          <w:iCs/>
          <w:sz w:val="20"/>
          <w:szCs w:val="20"/>
          <w:lang w:val="es-BO" w:eastAsia="en-US"/>
        </w:rPr>
        <w:t>gar a que se considere como inasistencia injustificada, por lo que se procederá a aplicar las sanciones que correspondan, dicha baja deberá ser hasta un máximo de quince (15) días calendario sin derecho a remuneración.</w:t>
      </w:r>
    </w:p>
    <w:p w14:paraId="70118C8D" w14:textId="77777777" w:rsidR="00E97BC1" w:rsidRDefault="004451C8" w:rsidP="004451C8">
      <w:pPr>
        <w:widowControl w:val="0"/>
        <w:numPr>
          <w:ilvl w:val="0"/>
          <w:numId w:val="69"/>
        </w:numPr>
        <w:spacing w:after="120"/>
        <w:ind w:left="1134" w:hanging="425"/>
        <w:textAlignment w:val="baseline"/>
      </w:pPr>
      <w:r>
        <w:rPr>
          <w:rFonts w:ascii="Tahoma" w:eastAsia="Verdana" w:hAnsi="Tahoma" w:cs="Tahoma"/>
          <w:bCs/>
          <w:iCs/>
          <w:sz w:val="20"/>
          <w:szCs w:val="20"/>
          <w:lang w:val="es-BO" w:eastAsia="en-US"/>
        </w:rPr>
        <w:t xml:space="preserve">En caso especial para el </w:t>
      </w:r>
      <w:r>
        <w:rPr>
          <w:rFonts w:ascii="Tahoma" w:eastAsia="Verdana" w:hAnsi="Tahoma" w:cs="Tahoma"/>
          <w:b/>
          <w:bCs/>
          <w:iCs/>
          <w:sz w:val="20"/>
          <w:szCs w:val="20"/>
          <w:lang w:val="es-BO" w:eastAsia="en-US"/>
        </w:rPr>
        <w:t>CONSULTOR (A</w:t>
      </w:r>
      <w:r>
        <w:rPr>
          <w:rFonts w:ascii="Tahoma" w:eastAsia="Verdana" w:hAnsi="Tahoma" w:cs="Tahoma"/>
          <w:b/>
          <w:bCs/>
          <w:iCs/>
          <w:sz w:val="20"/>
          <w:szCs w:val="20"/>
          <w:lang w:val="es-BO" w:eastAsia="en-US"/>
        </w:rPr>
        <w:t xml:space="preserve">) </w:t>
      </w:r>
      <w:r>
        <w:rPr>
          <w:rFonts w:ascii="Tahoma" w:eastAsia="Verdana" w:hAnsi="Tahoma" w:cs="Tahoma"/>
          <w:iCs/>
          <w:sz w:val="20"/>
          <w:szCs w:val="20"/>
          <w:lang w:val="es-BO" w:eastAsia="en-US"/>
        </w:rPr>
        <w:t xml:space="preserve">que sea </w:t>
      </w:r>
      <w:r>
        <w:rPr>
          <w:rFonts w:ascii="Tahoma" w:eastAsia="Verdana" w:hAnsi="Tahoma" w:cs="Tahoma"/>
          <w:bCs/>
          <w:iCs/>
          <w:sz w:val="20"/>
          <w:szCs w:val="20"/>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6C49F8C7" w14:textId="77777777" w:rsidR="00E97BC1" w:rsidRDefault="004451C8" w:rsidP="004451C8">
      <w:pPr>
        <w:widowControl w:val="0"/>
        <w:numPr>
          <w:ilvl w:val="0"/>
          <w:numId w:val="70"/>
        </w:numPr>
        <w:spacing w:after="120"/>
        <w:ind w:left="1134" w:hanging="425"/>
        <w:textAlignment w:val="baseline"/>
      </w:pPr>
      <w:r>
        <w:rPr>
          <w:rFonts w:ascii="Tahoma" w:eastAsia="Verdana" w:hAnsi="Tahoma" w:cs="Tahoma"/>
          <w:bCs/>
          <w:iCs/>
          <w:sz w:val="20"/>
          <w:szCs w:val="20"/>
          <w:lang w:val="es-BO" w:eastAsia="en-US"/>
        </w:rPr>
        <w:t xml:space="preserve">En caso de fallecimiento de padres, cónyuge, hermanos o hijos,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gozará de tres (3) días hábiles de licencia sin derecho a remuneración, con la obligación de presentar mediante nota dirigida a su Gerente, por la Unidad de Recepción y Despac</w:t>
      </w:r>
      <w:r>
        <w:rPr>
          <w:rFonts w:ascii="Tahoma" w:eastAsia="Verdana" w:hAnsi="Tahoma" w:cs="Tahoma"/>
          <w:iCs/>
          <w:sz w:val="20"/>
          <w:szCs w:val="20"/>
          <w:lang w:val="es-BO" w:eastAsia="en-US"/>
        </w:rPr>
        <w:t>ho de Correspondencia-URDC, fotocopia del Certificado de Defunción, dentro de los cinco (5) días hábiles siguientes acaecido el suceso.</w:t>
      </w:r>
    </w:p>
    <w:p w14:paraId="6CD9D85C" w14:textId="77777777" w:rsidR="00E97BC1" w:rsidRDefault="004451C8" w:rsidP="004451C8">
      <w:pPr>
        <w:widowControl w:val="0"/>
        <w:numPr>
          <w:ilvl w:val="0"/>
          <w:numId w:val="71"/>
        </w:numPr>
        <w:spacing w:after="120"/>
        <w:ind w:left="1134" w:hanging="425"/>
        <w:textAlignment w:val="baseline"/>
      </w:pPr>
      <w:r>
        <w:rPr>
          <w:rFonts w:ascii="Tahoma" w:eastAsia="Verdana" w:hAnsi="Tahoma" w:cs="Tahoma"/>
          <w:bCs/>
          <w:iCs/>
          <w:sz w:val="20"/>
          <w:szCs w:val="20"/>
          <w:lang w:val="es-BO" w:eastAsia="en-US"/>
        </w:rPr>
        <w:t>En caso que se someta a algún procedimiento quirúrgico, gozará de permiso sin derecho a remuneración, hasta un máximo de</w:t>
      </w:r>
      <w:r>
        <w:rPr>
          <w:rFonts w:ascii="Tahoma" w:eastAsia="Verdana" w:hAnsi="Tahoma" w:cs="Tahoma"/>
          <w:bCs/>
          <w:iCs/>
          <w:sz w:val="20"/>
          <w:szCs w:val="20"/>
          <w:lang w:val="es-BO" w:eastAsia="en-US"/>
        </w:rPr>
        <w:t xml:space="preserve"> quince (15) días calendario </w:t>
      </w:r>
      <w:r>
        <w:rPr>
          <w:rFonts w:ascii="Tahoma" w:eastAsia="Verdana" w:hAnsi="Tahoma" w:cs="Tahoma"/>
          <w:iCs/>
          <w:sz w:val="20"/>
          <w:szCs w:val="20"/>
          <w:lang w:val="es-BO" w:eastAsia="en-US"/>
        </w:rPr>
        <w:t>(Debiendo adjuntar el respaldo correspondiente, este plazo es independiente al plazo establecido en el parágrafo quinto de la presente clausula).</w:t>
      </w:r>
    </w:p>
    <w:p w14:paraId="7C4E3B2D" w14:textId="77777777" w:rsidR="00E97BC1" w:rsidRDefault="004451C8" w:rsidP="004451C8">
      <w:pPr>
        <w:widowControl w:val="0"/>
        <w:numPr>
          <w:ilvl w:val="0"/>
          <w:numId w:val="72"/>
        </w:numPr>
        <w:spacing w:after="120"/>
        <w:ind w:left="1134" w:hanging="425"/>
        <w:jc w:val="left"/>
        <w:textAlignment w:val="baseline"/>
      </w:pPr>
      <w:r>
        <w:rPr>
          <w:rFonts w:ascii="Tahoma" w:eastAsia="Verdana" w:hAnsi="Tahoma" w:cs="Tahoma"/>
          <w:bCs/>
          <w:iCs/>
          <w:sz w:val="20"/>
          <w:szCs w:val="20"/>
          <w:lang w:val="es-BO" w:eastAsia="en-US"/>
        </w:rPr>
        <w:t xml:space="preserve">Una (1) vez al año, previa coordinación con su inmediato superior, el </w:t>
      </w:r>
      <w:r>
        <w:rPr>
          <w:rFonts w:ascii="Tahoma" w:eastAsia="Verdana" w:hAnsi="Tahoma" w:cs="Tahoma"/>
          <w:b/>
          <w:bCs/>
          <w:iCs/>
          <w:sz w:val="20"/>
          <w:szCs w:val="20"/>
          <w:lang w:val="es-BO" w:eastAsia="en-US"/>
        </w:rPr>
        <w:t>CONSULTOR (</w:t>
      </w:r>
      <w:r>
        <w:rPr>
          <w:rFonts w:ascii="Tahoma" w:eastAsia="Verdana" w:hAnsi="Tahoma" w:cs="Tahoma"/>
          <w:b/>
          <w:bCs/>
          <w:iCs/>
          <w:sz w:val="20"/>
          <w:szCs w:val="20"/>
          <w:lang w:val="es-BO" w:eastAsia="en-US"/>
        </w:rPr>
        <w:t xml:space="preserve">A) </w:t>
      </w:r>
      <w:r>
        <w:rPr>
          <w:rFonts w:ascii="Tahoma" w:eastAsia="Verdana" w:hAnsi="Tahoma" w:cs="Tahoma"/>
          <w:bCs/>
          <w:iCs/>
          <w:sz w:val="20"/>
          <w:szCs w:val="20"/>
          <w:lang w:val="es-BO" w:eastAsia="en-US"/>
        </w:rPr>
        <w:t xml:space="preserve">podrá solicitar los permisos señalados en la Ley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798 de fecha 26 de abril de 2016, cumpliendo con el procedimiento establecido en la citada norma.   </w:t>
      </w:r>
    </w:p>
    <w:p w14:paraId="604133FE" w14:textId="77777777" w:rsidR="00E97BC1" w:rsidRDefault="004451C8" w:rsidP="004451C8">
      <w:pPr>
        <w:widowControl w:val="0"/>
        <w:numPr>
          <w:ilvl w:val="0"/>
          <w:numId w:val="73"/>
        </w:numPr>
        <w:textAlignment w:val="baseline"/>
      </w:pPr>
      <w:r>
        <w:rPr>
          <w:rFonts w:ascii="Tahoma" w:hAnsi="Tahoma" w:cs="Tahoma"/>
          <w:b/>
          <w:sz w:val="20"/>
          <w:szCs w:val="20"/>
          <w:lang w:val="es-BO" w:eastAsia="en-US"/>
        </w:rPr>
        <w:t xml:space="preserve">Horario de Trabajo: </w:t>
      </w:r>
      <w:r>
        <w:rPr>
          <w:rFonts w:ascii="Tahoma" w:hAnsi="Tahoma" w:cs="Tahoma"/>
          <w:sz w:val="20"/>
          <w:szCs w:val="20"/>
          <w:lang w:val="es-BO" w:eastAsia="en-US"/>
        </w:rPr>
        <w:t xml:space="preserve">El horario de trabajo al que estará sujeto el </w:t>
      </w:r>
      <w:r>
        <w:rPr>
          <w:rFonts w:ascii="Tahoma" w:hAnsi="Tahoma" w:cs="Tahoma"/>
          <w:b/>
          <w:sz w:val="20"/>
          <w:szCs w:val="20"/>
          <w:lang w:val="es-BO" w:eastAsia="en-US"/>
        </w:rPr>
        <w:t xml:space="preserve">CONSULTOR (A) </w:t>
      </w:r>
      <w:r>
        <w:rPr>
          <w:rFonts w:ascii="Tahoma" w:hAnsi="Tahoma" w:cs="Tahoma"/>
          <w:sz w:val="20"/>
          <w:szCs w:val="20"/>
          <w:lang w:val="es-BO" w:eastAsia="en-US"/>
        </w:rPr>
        <w:t>es el establecido po</w:t>
      </w:r>
      <w:r>
        <w:rPr>
          <w:rFonts w:ascii="Tahoma" w:hAnsi="Tahoma" w:cs="Tahoma"/>
          <w:sz w:val="20"/>
          <w:szCs w:val="20"/>
          <w:lang w:val="es-BO" w:eastAsia="en-US"/>
        </w:rPr>
        <w:t>r la Entidad; de lunes a viernes, velando por el cumplimiento de las ocho horas laborales por día, horario que podrá ser modificado por razones de exclusividad a requerimiento de la unidad solicitante y según disposiciones normativas, la tolerancia en cada</w:t>
      </w:r>
      <w:r>
        <w:rPr>
          <w:rFonts w:ascii="Tahoma" w:hAnsi="Tahoma" w:cs="Tahoma"/>
          <w:sz w:val="20"/>
          <w:szCs w:val="20"/>
          <w:lang w:val="es-BO" w:eastAsia="en-US"/>
        </w:rPr>
        <w:t xml:space="preserve"> ingreso es de cinco (5) minutos, pasados los cuales se considerará lo previsto en la Cláusula Décima Octava.</w:t>
      </w:r>
    </w:p>
    <w:p w14:paraId="407480D9" w14:textId="77777777" w:rsidR="00E97BC1" w:rsidRDefault="00E97BC1">
      <w:pPr>
        <w:ind w:left="720"/>
        <w:textAlignment w:val="baseline"/>
        <w:rPr>
          <w:rFonts w:ascii="Times New Roman" w:hAnsi="Times New Roman"/>
          <w:sz w:val="20"/>
          <w:szCs w:val="20"/>
          <w:lang w:val="es-BO" w:eastAsia="en-US"/>
        </w:rPr>
      </w:pPr>
    </w:p>
    <w:p w14:paraId="507FDC0C" w14:textId="77777777" w:rsidR="00E97BC1" w:rsidRDefault="004451C8" w:rsidP="004451C8">
      <w:pPr>
        <w:widowControl w:val="0"/>
        <w:numPr>
          <w:ilvl w:val="0"/>
          <w:numId w:val="74"/>
        </w:numPr>
        <w:textAlignment w:val="baseline"/>
      </w:pPr>
      <w:r>
        <w:rPr>
          <w:rFonts w:ascii="Tahoma" w:eastAsia="Verdana" w:hAnsi="Tahoma" w:cs="Tahoma"/>
          <w:b/>
          <w:sz w:val="20"/>
          <w:szCs w:val="20"/>
          <w:lang w:val="es-BO" w:eastAsia="en-US"/>
        </w:rPr>
        <w:t xml:space="preserve">De la asignación de activos y la responsabilidad sobre los mismos. </w:t>
      </w:r>
      <w:r>
        <w:rPr>
          <w:rFonts w:ascii="Tahoma" w:eastAsia="Verdana" w:hAnsi="Tahoma" w:cs="Tahoma"/>
          <w:sz w:val="20"/>
          <w:szCs w:val="20"/>
          <w:lang w:val="es-BO" w:eastAsia="en-US"/>
        </w:rPr>
        <w:t>La</w:t>
      </w:r>
      <w:r>
        <w:rPr>
          <w:rFonts w:ascii="Tahoma" w:eastAsia="Verdana" w:hAnsi="Tahoma" w:cs="Tahoma"/>
          <w:b/>
          <w:sz w:val="20"/>
          <w:szCs w:val="20"/>
          <w:lang w:val="es-BO" w:eastAsia="en-US"/>
        </w:rPr>
        <w:t xml:space="preserve"> ENTIDAD</w:t>
      </w:r>
      <w:r>
        <w:rPr>
          <w:rFonts w:ascii="Tahoma" w:eastAsia="Verdana" w:hAnsi="Tahoma" w:cs="Tahoma"/>
          <w:sz w:val="20"/>
          <w:szCs w:val="20"/>
          <w:lang w:val="es-BO" w:eastAsia="en-US"/>
        </w:rPr>
        <w:t xml:space="preserve"> para posibilitar al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la realización de sus </w:t>
      </w:r>
      <w:r>
        <w:rPr>
          <w:rFonts w:ascii="Tahoma" w:eastAsia="Verdana" w:hAnsi="Tahoma" w:cs="Tahoma"/>
          <w:sz w:val="20"/>
          <w:szCs w:val="20"/>
          <w:lang w:val="es-BO" w:eastAsia="en-US"/>
        </w:rPr>
        <w:t>labores, podrá asignar al mismo activos fijos y equipos acorde a las necesidades inherentes a la consultoría, siendo de responsabilidad del</w:t>
      </w:r>
      <w:r>
        <w:rPr>
          <w:rFonts w:ascii="Tahoma" w:eastAsia="Verdana" w:hAnsi="Tahoma" w:cs="Tahoma"/>
          <w:b/>
          <w:sz w:val="20"/>
          <w:szCs w:val="20"/>
          <w:lang w:val="es-BO" w:eastAsia="en-US"/>
        </w:rPr>
        <w:t xml:space="preserve"> CONSULTOR (A) </w:t>
      </w:r>
      <w:r>
        <w:rPr>
          <w:rFonts w:ascii="Tahoma" w:eastAsia="Verdana" w:hAnsi="Tahoma" w:cs="Tahoma"/>
          <w:sz w:val="20"/>
          <w:szCs w:val="20"/>
          <w:lang w:val="es-BO" w:eastAsia="en-US"/>
        </w:rPr>
        <w:t xml:space="preserve">su debido uso, custodia y salvaguarda de conformidad a las previsiones de la 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y las NB-SABS</w:t>
      </w:r>
      <w:r>
        <w:rPr>
          <w:rFonts w:ascii="Tahoma" w:eastAsia="Verdana" w:hAnsi="Tahoma" w:cs="Tahoma"/>
          <w:sz w:val="20"/>
          <w:szCs w:val="20"/>
          <w:lang w:val="es-BO" w:eastAsia="en-US"/>
        </w:rPr>
        <w:t xml:space="preserve">, debiendo devolver estos activos a la conclusión de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o de las labores para las cuales fueron asignados específicamente.</w:t>
      </w:r>
    </w:p>
    <w:p w14:paraId="5429A2AF" w14:textId="77777777" w:rsidR="00E97BC1" w:rsidRDefault="00E97BC1">
      <w:pPr>
        <w:ind w:left="720"/>
        <w:textAlignment w:val="baseline"/>
        <w:rPr>
          <w:rFonts w:ascii="Tahoma" w:hAnsi="Tahoma" w:cs="Tahoma"/>
          <w:bCs/>
          <w:iCs/>
          <w:sz w:val="20"/>
          <w:szCs w:val="20"/>
          <w:lang w:val="es-BO" w:eastAsia="en-US"/>
        </w:rPr>
      </w:pPr>
    </w:p>
    <w:p w14:paraId="5C52E3BF" w14:textId="77777777" w:rsidR="00E97BC1" w:rsidRDefault="004451C8" w:rsidP="004451C8">
      <w:pPr>
        <w:widowControl w:val="0"/>
        <w:numPr>
          <w:ilvl w:val="0"/>
          <w:numId w:val="75"/>
        </w:numPr>
        <w:textAlignment w:val="baseline"/>
      </w:pPr>
      <w:r>
        <w:rPr>
          <w:rFonts w:ascii="Tahoma" w:eastAsia="Verdana" w:hAnsi="Tahoma" w:cs="Tahoma"/>
          <w:b/>
          <w:bCs/>
          <w:color w:val="000000"/>
          <w:sz w:val="20"/>
          <w:szCs w:val="20"/>
          <w:lang w:val="es-BO" w:eastAsia="en-US"/>
        </w:rPr>
        <w:t xml:space="preserve">De la asignación de Ropa de Trabajo (Chaleco Institucional).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dotara al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ropa de trabajo (Chaleco In</w:t>
      </w:r>
      <w:r>
        <w:rPr>
          <w:rFonts w:ascii="Tahoma" w:eastAsia="Verdana" w:hAnsi="Tahoma" w:cs="Tahoma"/>
          <w:color w:val="000000"/>
          <w:sz w:val="20"/>
          <w:szCs w:val="20"/>
          <w:lang w:val="es-BO" w:eastAsia="en-US"/>
        </w:rPr>
        <w:t xml:space="preserve">stitucional), de uso para los “Operativos de Control Tributario”, siendo de responsabilidad del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su debido uso, custodia y salvaguarda de conformidad a las previsiones de la Ley </w:t>
      </w:r>
      <w:proofErr w:type="spellStart"/>
      <w:r>
        <w:rPr>
          <w:rFonts w:ascii="Tahoma" w:eastAsia="Verdana" w:hAnsi="Tahoma" w:cs="Tahoma"/>
          <w:color w:val="000000"/>
          <w:sz w:val="20"/>
          <w:szCs w:val="20"/>
          <w:lang w:val="es-BO" w:eastAsia="en-US"/>
        </w:rPr>
        <w:t>Nº</w:t>
      </w:r>
      <w:proofErr w:type="spellEnd"/>
      <w:r>
        <w:rPr>
          <w:rFonts w:ascii="Tahoma" w:eastAsia="Verdana" w:hAnsi="Tahoma" w:cs="Tahoma"/>
          <w:color w:val="000000"/>
          <w:sz w:val="20"/>
          <w:szCs w:val="20"/>
          <w:lang w:val="es-BO" w:eastAsia="en-US"/>
        </w:rPr>
        <w:t xml:space="preserve"> 1178 y las NB-SABS, debiendo devolver el mismo a la conclusión de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CONSULTORÍA.</w:t>
      </w:r>
    </w:p>
    <w:p w14:paraId="72F7FDDC" w14:textId="77777777" w:rsidR="00E97BC1" w:rsidRDefault="00E97BC1">
      <w:pPr>
        <w:ind w:left="720"/>
        <w:textAlignment w:val="baseline"/>
        <w:rPr>
          <w:rFonts w:ascii="Tahoma" w:eastAsia="Verdana" w:hAnsi="Tahoma" w:cs="Tahoma"/>
          <w:bCs/>
          <w:iCs/>
          <w:sz w:val="20"/>
          <w:szCs w:val="20"/>
          <w:lang w:val="es-BO" w:eastAsia="en-US"/>
        </w:rPr>
      </w:pPr>
    </w:p>
    <w:p w14:paraId="2ED2DB35" w14:textId="77777777" w:rsidR="00E97BC1" w:rsidRDefault="004451C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no podrá exigir beneficios sociales, subsidios,</w:t>
      </w:r>
      <w:r>
        <w:rPr>
          <w:rFonts w:ascii="Tahoma" w:eastAsia="Verdana" w:hAnsi="Tahoma" w:cs="Tahoma"/>
          <w:b/>
          <w:sz w:val="20"/>
          <w:szCs w:val="20"/>
          <w:lang w:val="es-BO"/>
        </w:rPr>
        <w:t xml:space="preserve"> </w:t>
      </w:r>
      <w:r>
        <w:rPr>
          <w:rFonts w:ascii="Tahoma" w:eastAsia="Verdana" w:hAnsi="Tahoma" w:cs="Tahoma"/>
          <w:sz w:val="20"/>
          <w:szCs w:val="20"/>
          <w:lang w:val="es-BO"/>
        </w:rPr>
        <w:t xml:space="preserve">indemnizaciones, aguinaldos, vacaciones u otras compensaciones, excepto el pago previsto en la Cláusula Décima Primera de este Contrato o el que resulte del cálculo </w:t>
      </w:r>
      <w:r>
        <w:rPr>
          <w:rFonts w:ascii="Tahoma" w:eastAsia="Verdana" w:hAnsi="Tahoma" w:cs="Tahoma"/>
          <w:sz w:val="20"/>
          <w:szCs w:val="20"/>
          <w:lang w:val="es-BO"/>
        </w:rPr>
        <w:t>proporcional, en caso de interrumpirse el mismo; salvo los reconocidos por disposición legal expresa.</w:t>
      </w:r>
    </w:p>
    <w:p w14:paraId="6A304483" w14:textId="77777777" w:rsidR="00E97BC1" w:rsidRDefault="00E97BC1">
      <w:pPr>
        <w:textAlignment w:val="baseline"/>
        <w:rPr>
          <w:rFonts w:ascii="Tahoma" w:eastAsia="Verdana" w:hAnsi="Tahoma" w:cs="Tahoma"/>
          <w:bCs/>
          <w:iCs/>
          <w:sz w:val="20"/>
          <w:szCs w:val="20"/>
          <w:lang w:val="es-BO"/>
        </w:rPr>
      </w:pPr>
    </w:p>
    <w:p w14:paraId="58C141A3" w14:textId="77777777" w:rsidR="00E97BC1" w:rsidRDefault="004451C8">
      <w:pPr>
        <w:textAlignment w:val="baseline"/>
      </w:pPr>
      <w:r>
        <w:rPr>
          <w:rFonts w:ascii="Tahoma" w:eastAsia="Verdana" w:hAnsi="Tahoma" w:cs="Tahoma"/>
          <w:sz w:val="20"/>
          <w:szCs w:val="20"/>
          <w:lang w:val="es-BO"/>
        </w:rPr>
        <w:t xml:space="preserve">Además, el </w:t>
      </w:r>
      <w:r>
        <w:rPr>
          <w:rFonts w:ascii="Tahoma" w:eastAsia="Verdana" w:hAnsi="Tahoma" w:cs="Tahoma"/>
          <w:b/>
          <w:sz w:val="20"/>
          <w:szCs w:val="20"/>
          <w:lang w:val="es-BO"/>
        </w:rPr>
        <w:t>CONSULTOR</w:t>
      </w:r>
      <w:r>
        <w:rPr>
          <w:rFonts w:ascii="Tahoma" w:eastAsia="Verdana" w:hAnsi="Tahoma" w:cs="MECOGP+Verdana"/>
          <w:sz w:val="20"/>
          <w:szCs w:val="20"/>
          <w:lang w:val="es-BO"/>
        </w:rPr>
        <w:t xml:space="preserve"> </w:t>
      </w:r>
      <w:r>
        <w:rPr>
          <w:rFonts w:ascii="Tahoma" w:eastAsia="Verdana" w:hAnsi="Tahoma" w:cs="MECOGP+Verdana"/>
          <w:b/>
          <w:bCs/>
          <w:sz w:val="20"/>
          <w:szCs w:val="20"/>
          <w:lang w:val="es-BO"/>
        </w:rPr>
        <w:t>(A)</w:t>
      </w:r>
      <w:r>
        <w:rPr>
          <w:rFonts w:ascii="Tahoma" w:eastAsia="Verdana" w:hAnsi="Tahoma" w:cs="MECOGP+Verdana"/>
          <w:sz w:val="20"/>
          <w:szCs w:val="20"/>
          <w:lang w:val="es-BO"/>
        </w:rPr>
        <w:t xml:space="preserve"> se compromete a cumplir con las siguientes obligaciones:</w:t>
      </w:r>
    </w:p>
    <w:p w14:paraId="08FFE136" w14:textId="77777777" w:rsidR="00E97BC1" w:rsidRDefault="00E97BC1">
      <w:pPr>
        <w:textAlignment w:val="baseline"/>
        <w:rPr>
          <w:rFonts w:ascii="Tahoma" w:eastAsia="Verdana" w:hAnsi="Tahoma" w:cs="MECOGP+Verdana"/>
          <w:sz w:val="20"/>
          <w:szCs w:val="20"/>
          <w:lang w:val="es-BO"/>
        </w:rPr>
      </w:pPr>
    </w:p>
    <w:p w14:paraId="5B6F83AC" w14:textId="77777777" w:rsidR="00E97BC1" w:rsidRDefault="004451C8" w:rsidP="004451C8">
      <w:pPr>
        <w:widowControl w:val="0"/>
        <w:numPr>
          <w:ilvl w:val="0"/>
          <w:numId w:val="76"/>
        </w:numPr>
        <w:tabs>
          <w:tab w:val="left" w:pos="880"/>
        </w:tabs>
        <w:ind w:left="454" w:hanging="340"/>
        <w:jc w:val="left"/>
        <w:textAlignment w:val="baseline"/>
      </w:pPr>
      <w:r>
        <w:rPr>
          <w:rFonts w:ascii="Tahoma" w:eastAsia="Verdana" w:hAnsi="Tahoma" w:cs="Tahoma"/>
          <w:sz w:val="20"/>
          <w:szCs w:val="20"/>
          <w:lang w:val="es-BO"/>
        </w:rPr>
        <w:t xml:space="preserve">Efectuar la prestación del </w:t>
      </w:r>
      <w:r>
        <w:rPr>
          <w:rFonts w:ascii="Tahoma" w:eastAsia="Verdana" w:hAnsi="Tahoma" w:cs="Tahoma"/>
          <w:b/>
          <w:bCs/>
          <w:sz w:val="20"/>
          <w:szCs w:val="20"/>
          <w:lang w:val="es-BO"/>
        </w:rPr>
        <w:t>SERVICIO</w:t>
      </w:r>
      <w:r>
        <w:rPr>
          <w:rFonts w:ascii="Tahoma" w:eastAsia="Verdana" w:hAnsi="Tahoma" w:cs="Tahoma"/>
          <w:sz w:val="20"/>
          <w:szCs w:val="20"/>
          <w:lang w:val="es-BO"/>
        </w:rPr>
        <w:t xml:space="preserve">, objeto del presente Contrato con </w:t>
      </w:r>
      <w:r>
        <w:rPr>
          <w:rFonts w:ascii="Tahoma" w:eastAsia="Verdana" w:hAnsi="Tahoma" w:cs="Tahoma"/>
          <w:sz w:val="20"/>
          <w:szCs w:val="20"/>
          <w:lang w:val="es-BO"/>
        </w:rPr>
        <w:t xml:space="preserve">exclusividad a favor de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los Objetivos, Alcances, Actividades, Resultados y Plazos </w:t>
      </w:r>
      <w:r>
        <w:rPr>
          <w:rFonts w:ascii="Tahoma" w:eastAsia="Verdana" w:hAnsi="Tahoma" w:cs="Tahoma"/>
          <w:sz w:val="20"/>
          <w:szCs w:val="20"/>
          <w:lang w:val="es-BO"/>
        </w:rPr>
        <w:lastRenderedPageBreak/>
        <w:t>señalados en los Términos de Referencia, así como a las estipulaciones y condiciones de este Contrato.</w:t>
      </w:r>
    </w:p>
    <w:p w14:paraId="601B3A05" w14:textId="77777777" w:rsidR="00E97BC1" w:rsidRDefault="004451C8" w:rsidP="004451C8">
      <w:pPr>
        <w:widowControl w:val="0"/>
        <w:numPr>
          <w:ilvl w:val="0"/>
          <w:numId w:val="77"/>
        </w:numPr>
        <w:tabs>
          <w:tab w:val="left" w:pos="1560"/>
        </w:tabs>
        <w:ind w:left="454" w:hanging="340"/>
        <w:jc w:val="left"/>
        <w:textAlignment w:val="baseline"/>
      </w:pPr>
      <w:r>
        <w:rPr>
          <w:rFonts w:ascii="Tahoma" w:eastAsia="Verdana" w:hAnsi="Tahoma" w:cs="Tahoma"/>
          <w:sz w:val="20"/>
          <w:szCs w:val="20"/>
          <w:lang w:val="es-BO"/>
        </w:rPr>
        <w:t xml:space="preserve">Suministrar a la </w:t>
      </w:r>
      <w:r>
        <w:rPr>
          <w:rFonts w:ascii="Tahoma" w:eastAsia="Verdana" w:hAnsi="Tahoma" w:cs="Tahoma"/>
          <w:b/>
          <w:sz w:val="20"/>
          <w:szCs w:val="20"/>
          <w:lang w:val="es-BO"/>
        </w:rPr>
        <w:t>ENTIDAD</w:t>
      </w:r>
      <w:r>
        <w:rPr>
          <w:rFonts w:ascii="Tahoma" w:eastAsia="Verdana" w:hAnsi="Tahoma" w:cs="Tahoma"/>
          <w:sz w:val="20"/>
          <w:szCs w:val="20"/>
          <w:lang w:val="es-BO"/>
        </w:rPr>
        <w:t xml:space="preserve"> cualquier información adicional que requiera.</w:t>
      </w:r>
    </w:p>
    <w:p w14:paraId="0F8DB82C" w14:textId="77777777" w:rsidR="00E97BC1" w:rsidRDefault="004451C8" w:rsidP="004451C8">
      <w:pPr>
        <w:widowControl w:val="0"/>
        <w:numPr>
          <w:ilvl w:val="0"/>
          <w:numId w:val="78"/>
        </w:numPr>
        <w:tabs>
          <w:tab w:val="left" w:pos="1560"/>
        </w:tabs>
        <w:ind w:left="454" w:hanging="340"/>
        <w:jc w:val="left"/>
        <w:textAlignment w:val="baseline"/>
      </w:pPr>
      <w:r>
        <w:rPr>
          <w:rFonts w:ascii="Tahoma" w:eastAsia="Verdana" w:hAnsi="Tahoma" w:cs="Tahoma"/>
          <w:sz w:val="20"/>
          <w:szCs w:val="20"/>
          <w:lang w:val="es-BO"/>
        </w:rPr>
        <w:t>Presentarse a trabajar con ropa formal de trabajo.</w:t>
      </w:r>
    </w:p>
    <w:p w14:paraId="4ADF281B" w14:textId="77777777" w:rsidR="00E97BC1" w:rsidRDefault="004451C8" w:rsidP="004451C8">
      <w:pPr>
        <w:widowControl w:val="0"/>
        <w:numPr>
          <w:ilvl w:val="0"/>
          <w:numId w:val="79"/>
        </w:numPr>
        <w:tabs>
          <w:tab w:val="left" w:pos="960"/>
          <w:tab w:val="left" w:pos="1133"/>
        </w:tabs>
        <w:ind w:left="426" w:hanging="313"/>
        <w:jc w:val="left"/>
        <w:textAlignment w:val="baseline"/>
      </w:pPr>
      <w:r>
        <w:rPr>
          <w:rFonts w:ascii="Tahoma" w:eastAsia="Verdana" w:hAnsi="Tahoma" w:cs="Tahoma"/>
          <w:sz w:val="20"/>
          <w:szCs w:val="20"/>
          <w:lang w:val="es-BO"/>
        </w:rPr>
        <w:t xml:space="preserve">Reconocer que la </w:t>
      </w:r>
      <w:r>
        <w:rPr>
          <w:rFonts w:ascii="Tahoma" w:eastAsia="Verdana" w:hAnsi="Tahoma" w:cs="Tahoma"/>
          <w:b/>
          <w:sz w:val="20"/>
          <w:szCs w:val="20"/>
          <w:lang w:val="es-BO"/>
        </w:rPr>
        <w:t>ENTIDAD</w:t>
      </w:r>
      <w:r>
        <w:rPr>
          <w:rFonts w:ascii="Tahoma" w:eastAsia="Verdana" w:hAnsi="Tahoma" w:cs="Tahoma"/>
          <w:sz w:val="20"/>
          <w:szCs w:val="20"/>
          <w:lang w:val="es-BO"/>
        </w:rPr>
        <w:t xml:space="preserve"> es la única propietaria de los productos y documentos producidos bajo el</w:t>
      </w:r>
      <w:r>
        <w:rPr>
          <w:rFonts w:ascii="Tahoma" w:eastAsia="Verdana" w:hAnsi="Tahoma" w:cs="Verdana"/>
          <w:sz w:val="20"/>
          <w:szCs w:val="20"/>
          <w:lang w:val="es-BO"/>
        </w:rPr>
        <w:t xml:space="preserve"> </w:t>
      </w:r>
      <w:r>
        <w:rPr>
          <w:rFonts w:ascii="Tahoma" w:eastAsia="Verdana" w:hAnsi="Tahoma" w:cs="Tahoma"/>
          <w:sz w:val="20"/>
          <w:szCs w:val="20"/>
          <w:lang w:val="es-BO"/>
        </w:rPr>
        <w:t>presente Contrato.</w:t>
      </w:r>
    </w:p>
    <w:p w14:paraId="6E126F85" w14:textId="77777777" w:rsidR="00E97BC1" w:rsidRDefault="004451C8" w:rsidP="004451C8">
      <w:pPr>
        <w:widowControl w:val="0"/>
        <w:numPr>
          <w:ilvl w:val="0"/>
          <w:numId w:val="80"/>
        </w:numPr>
        <w:tabs>
          <w:tab w:val="left" w:pos="880"/>
        </w:tabs>
        <w:ind w:left="454" w:hanging="340"/>
        <w:jc w:val="left"/>
        <w:textAlignment w:val="baseline"/>
      </w:pPr>
      <w:r>
        <w:rPr>
          <w:rFonts w:ascii="Tahoma" w:eastAsia="Verdana" w:hAnsi="Tahoma" w:cs="Tahoma"/>
          <w:sz w:val="20"/>
          <w:szCs w:val="20"/>
          <w:lang w:val="es-BO"/>
        </w:rPr>
        <w:t xml:space="preserve">Mantener una conducta decorosa en el desempeño de su </w:t>
      </w:r>
      <w:r>
        <w:rPr>
          <w:rFonts w:ascii="Tahoma" w:eastAsia="Verdana" w:hAnsi="Tahoma" w:cs="Tahoma"/>
          <w:b/>
          <w:sz w:val="20"/>
          <w:szCs w:val="20"/>
          <w:lang w:val="es-BO"/>
        </w:rPr>
        <w:t>CONSULTORÍA</w:t>
      </w:r>
      <w:r>
        <w:rPr>
          <w:rFonts w:ascii="Tahoma" w:eastAsia="Verdana" w:hAnsi="Tahoma" w:cs="Tahoma"/>
          <w:sz w:val="20"/>
          <w:szCs w:val="20"/>
          <w:lang w:val="es-BO"/>
        </w:rPr>
        <w:t xml:space="preserve"> compatible con el espíritu institucional.</w:t>
      </w:r>
    </w:p>
    <w:p w14:paraId="544D27BE" w14:textId="77777777" w:rsidR="00E97BC1" w:rsidRDefault="004451C8" w:rsidP="004451C8">
      <w:pPr>
        <w:widowControl w:val="0"/>
        <w:numPr>
          <w:ilvl w:val="0"/>
          <w:numId w:val="81"/>
        </w:numPr>
        <w:tabs>
          <w:tab w:val="left" w:pos="880"/>
        </w:tabs>
        <w:ind w:left="454" w:hanging="340"/>
        <w:jc w:val="left"/>
        <w:textAlignment w:val="baseline"/>
      </w:pPr>
      <w:r>
        <w:rPr>
          <w:rFonts w:ascii="Tahoma" w:eastAsia="Verdana" w:hAnsi="Tahoma" w:cs="Tahoma"/>
          <w:sz w:val="20"/>
          <w:szCs w:val="20"/>
          <w:lang w:val="es-BO"/>
        </w:rPr>
        <w:t xml:space="preserve">Participación activa en actividades de la </w:t>
      </w:r>
      <w:r>
        <w:rPr>
          <w:rFonts w:ascii="Tahoma" w:eastAsia="Verdana" w:hAnsi="Tahoma" w:cs="Tahoma"/>
          <w:b/>
          <w:sz w:val="20"/>
          <w:szCs w:val="20"/>
          <w:lang w:val="es-BO"/>
        </w:rPr>
        <w:t>ENTIDAD</w:t>
      </w:r>
      <w:r>
        <w:rPr>
          <w:rFonts w:ascii="Tahoma" w:eastAsia="Verdana" w:hAnsi="Tahoma" w:cs="Tahoma"/>
          <w:sz w:val="20"/>
          <w:szCs w:val="20"/>
          <w:lang w:val="es-BO"/>
        </w:rPr>
        <w:t xml:space="preserve"> asignadas por los inmediatos Superiores.</w:t>
      </w:r>
    </w:p>
    <w:p w14:paraId="2EFA898D" w14:textId="77777777" w:rsidR="00E97BC1" w:rsidRDefault="004451C8" w:rsidP="004451C8">
      <w:pPr>
        <w:widowControl w:val="0"/>
        <w:numPr>
          <w:ilvl w:val="0"/>
          <w:numId w:val="82"/>
        </w:numPr>
        <w:tabs>
          <w:tab w:val="left" w:pos="880"/>
        </w:tabs>
        <w:ind w:left="454" w:hanging="340"/>
        <w:jc w:val="left"/>
        <w:textAlignment w:val="baseline"/>
      </w:pPr>
      <w:r>
        <w:rPr>
          <w:rFonts w:ascii="Tahoma" w:eastAsia="Verdana" w:hAnsi="Tahoma" w:cs="Tahoma"/>
          <w:sz w:val="20"/>
          <w:szCs w:val="20"/>
          <w:lang w:val="es-BO"/>
        </w:rPr>
        <w:t>Mantener un equilibrio ético y el buen trato social dentro</w:t>
      </w:r>
      <w:r>
        <w:rPr>
          <w:rFonts w:ascii="Tahoma" w:eastAsia="Verdana" w:hAnsi="Tahoma" w:cs="Tahoma"/>
          <w:sz w:val="20"/>
          <w:szCs w:val="20"/>
          <w:lang w:val="es-BO"/>
        </w:rPr>
        <w:t xml:space="preserve"> del entorno laboral.</w:t>
      </w:r>
    </w:p>
    <w:p w14:paraId="5C7BC4C8" w14:textId="77777777" w:rsidR="00E97BC1" w:rsidRDefault="004451C8" w:rsidP="004451C8">
      <w:pPr>
        <w:widowControl w:val="0"/>
        <w:numPr>
          <w:ilvl w:val="0"/>
          <w:numId w:val="83"/>
        </w:numPr>
        <w:tabs>
          <w:tab w:val="left" w:pos="880"/>
        </w:tabs>
        <w:ind w:left="454" w:hanging="340"/>
        <w:jc w:val="left"/>
        <w:textAlignment w:val="baseline"/>
      </w:pPr>
      <w:r>
        <w:rPr>
          <w:rFonts w:ascii="Tahoma" w:eastAsia="Verdana" w:hAnsi="Tahoma" w:cs="Tahoma"/>
          <w:sz w:val="20"/>
          <w:szCs w:val="20"/>
          <w:lang w:val="es-BO"/>
        </w:rPr>
        <w:t>Abstenerse de realizar comentarios ofensivos, discriminatorios y de orden racista dentro del entorno laboral.</w:t>
      </w:r>
    </w:p>
    <w:p w14:paraId="13390F57" w14:textId="77777777" w:rsidR="00E97BC1" w:rsidRDefault="004451C8" w:rsidP="004451C8">
      <w:pPr>
        <w:widowControl w:val="0"/>
        <w:numPr>
          <w:ilvl w:val="0"/>
          <w:numId w:val="84"/>
        </w:numPr>
        <w:tabs>
          <w:tab w:val="left" w:pos="880"/>
        </w:tabs>
        <w:ind w:left="454" w:hanging="340"/>
        <w:jc w:val="left"/>
        <w:textAlignment w:val="baseline"/>
      </w:pPr>
      <w:r>
        <w:rPr>
          <w:rFonts w:ascii="Tahoma" w:eastAsia="Verdana" w:hAnsi="Tahoma" w:cs="Tahoma"/>
          <w:sz w:val="20"/>
          <w:szCs w:val="20"/>
          <w:lang w:val="es-BO"/>
        </w:rPr>
        <w:t>Cumplir cada una de las cláusulas del presente Contrato.</w:t>
      </w:r>
    </w:p>
    <w:p w14:paraId="0F0E388D" w14:textId="77777777" w:rsidR="00E97BC1" w:rsidRDefault="00E97BC1">
      <w:pPr>
        <w:widowControl w:val="0"/>
        <w:tabs>
          <w:tab w:val="left" w:pos="426"/>
        </w:tabs>
        <w:textAlignment w:val="baseline"/>
        <w:rPr>
          <w:rFonts w:ascii="Tahoma" w:eastAsia="Verdana" w:hAnsi="Tahoma" w:cs="Tahoma"/>
          <w:sz w:val="20"/>
          <w:szCs w:val="20"/>
          <w:lang w:val="es-BO"/>
        </w:rPr>
      </w:pPr>
    </w:p>
    <w:p w14:paraId="2F9C38B0" w14:textId="77777777" w:rsidR="00E97BC1" w:rsidRDefault="004451C8">
      <w:pPr>
        <w:spacing w:after="160"/>
        <w:textAlignment w:val="baseline"/>
      </w:pPr>
      <w:r>
        <w:rPr>
          <w:rFonts w:ascii="Tahoma" w:eastAsia="Verdana" w:hAnsi="Tahoma" w:cs="Tahoma"/>
          <w:sz w:val="20"/>
          <w:szCs w:val="20"/>
          <w:lang w:val="es-BO"/>
        </w:rPr>
        <w:t>Por su parte, la</w:t>
      </w:r>
      <w:r>
        <w:rPr>
          <w:rFonts w:ascii="Tahoma" w:eastAsia="Verdana" w:hAnsi="Tahoma" w:cs="Tahoma"/>
          <w:b/>
          <w:sz w:val="20"/>
          <w:szCs w:val="20"/>
          <w:lang w:val="es-BO"/>
        </w:rPr>
        <w:t xml:space="preserve"> ENTIDAD</w:t>
      </w:r>
      <w:r>
        <w:rPr>
          <w:rFonts w:ascii="Tahoma" w:eastAsia="Verdana" w:hAnsi="Tahoma" w:cs="Tahoma"/>
          <w:sz w:val="20"/>
          <w:szCs w:val="20"/>
          <w:lang w:val="es-BO"/>
        </w:rPr>
        <w:t xml:space="preserve"> se compromete a cumplir con las siguientes obligaciones: </w:t>
      </w:r>
      <w:r>
        <w:rPr>
          <w:rFonts w:ascii="Tahoma" w:eastAsia="Verdana" w:hAnsi="Tahoma" w:cs="Tahoma"/>
          <w:sz w:val="20"/>
          <w:szCs w:val="20"/>
          <w:lang w:val="es-BO" w:eastAsia="en-US"/>
        </w:rPr>
        <w:t xml:space="preserve">Apoyar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proporcionando la información necesaria, apoyo logístico referente a condiciones de trabajo e insumos.</w:t>
      </w:r>
    </w:p>
    <w:p w14:paraId="17378C03" w14:textId="77777777" w:rsidR="00E97BC1" w:rsidRDefault="004451C8" w:rsidP="004451C8">
      <w:pPr>
        <w:widowControl w:val="0"/>
        <w:numPr>
          <w:ilvl w:val="0"/>
          <w:numId w:val="85"/>
        </w:numPr>
        <w:ind w:left="454" w:hanging="454"/>
        <w:jc w:val="left"/>
        <w:textAlignment w:val="baseline"/>
      </w:pPr>
      <w:r>
        <w:rPr>
          <w:rFonts w:ascii="Tahoma" w:eastAsia="Verdana" w:hAnsi="Tahoma" w:cs="Tahoma"/>
          <w:sz w:val="20"/>
          <w:szCs w:val="20"/>
          <w:lang w:val="es-BO" w:eastAsia="en-US"/>
        </w:rPr>
        <w:t xml:space="preserve">Dar conformidad al </w:t>
      </w:r>
      <w:r>
        <w:rPr>
          <w:rFonts w:ascii="Tahoma" w:eastAsia="Verdana" w:hAnsi="Tahoma" w:cs="Tahoma"/>
          <w:b/>
          <w:sz w:val="20"/>
          <w:szCs w:val="20"/>
          <w:lang w:val="es-BO" w:eastAsia="en-US"/>
        </w:rPr>
        <w:t>SERVICIO</w:t>
      </w:r>
      <w:r>
        <w:rPr>
          <w:rFonts w:ascii="Tahoma" w:eastAsia="Verdana" w:hAnsi="Tahoma" w:cs="Tahoma"/>
          <w:sz w:val="20"/>
          <w:szCs w:val="20"/>
          <w:lang w:val="es-BO" w:eastAsia="en-US"/>
        </w:rPr>
        <w:t xml:space="preserve"> de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en un plazo no mayor de cinco</w:t>
      </w:r>
      <w:r>
        <w:rPr>
          <w:rFonts w:ascii="Tahoma" w:eastAsia="Verdana" w:hAnsi="Tahoma" w:cs="Tahoma"/>
          <w:sz w:val="20"/>
          <w:szCs w:val="20"/>
          <w:lang w:val="es-BO" w:eastAsia="en-US"/>
        </w:rPr>
        <w:t xml:space="preserve"> (5) días hábiles computables a partir de la recepción de </w:t>
      </w:r>
      <w:r>
        <w:rPr>
          <w:rFonts w:ascii="Tahoma" w:eastAsia="Verdana" w:hAnsi="Tahoma" w:cs="Tahoma"/>
          <w:sz w:val="20"/>
          <w:szCs w:val="20"/>
          <w:lang w:val="es-BO"/>
        </w:rPr>
        <w:t>Informe Final de Actividades de Contrato.</w:t>
      </w:r>
    </w:p>
    <w:p w14:paraId="4902FAEC" w14:textId="77777777" w:rsidR="00E97BC1" w:rsidRDefault="004451C8" w:rsidP="004451C8">
      <w:pPr>
        <w:widowControl w:val="0"/>
        <w:numPr>
          <w:ilvl w:val="0"/>
          <w:numId w:val="86"/>
        </w:numPr>
        <w:ind w:left="454" w:hanging="454"/>
        <w:jc w:val="left"/>
        <w:textAlignment w:val="baseline"/>
      </w:pPr>
      <w:r>
        <w:rPr>
          <w:rFonts w:ascii="Tahoma" w:eastAsia="Verdana" w:hAnsi="Tahoma" w:cs="Tahoma"/>
          <w:sz w:val="20"/>
          <w:szCs w:val="20"/>
          <w:lang w:val="es-BO"/>
        </w:rPr>
        <w:t>Cumplir cada una de las cláusulas del presente Contrato.</w:t>
      </w:r>
    </w:p>
    <w:p w14:paraId="1261138B" w14:textId="77777777" w:rsidR="00E97BC1" w:rsidRDefault="00E97BC1">
      <w:pPr>
        <w:textAlignment w:val="baseline"/>
        <w:rPr>
          <w:rFonts w:ascii="Tahoma" w:eastAsia="Verdana" w:hAnsi="Tahoma" w:cs="Tahoma"/>
          <w:b/>
          <w:bCs/>
          <w:sz w:val="20"/>
          <w:szCs w:val="20"/>
          <w:u w:val="single"/>
          <w:lang w:val="es-BO"/>
        </w:rPr>
      </w:pPr>
    </w:p>
    <w:p w14:paraId="31376CE0"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SÉPTIMA.-</w:t>
      </w:r>
      <w:proofErr w:type="gramEnd"/>
      <w:r>
        <w:rPr>
          <w:rFonts w:ascii="Tahoma" w:eastAsia="Verdana" w:hAnsi="Tahoma" w:cs="Tahoma"/>
          <w:b/>
          <w:sz w:val="20"/>
          <w:szCs w:val="20"/>
          <w:lang w:val="es-BO"/>
        </w:rPr>
        <w:t xml:space="preserve"> (VIGENCIA). </w:t>
      </w:r>
      <w:r>
        <w:rPr>
          <w:rFonts w:ascii="Tahoma" w:eastAsia="Verdana" w:hAnsi="Tahoma" w:cs="Arial"/>
          <w:sz w:val="20"/>
          <w:szCs w:val="20"/>
          <w:lang w:val="es-BO"/>
        </w:rPr>
        <w:t>El Contrato, entrará en vigencia desde el día siguiente hábil de su</w:t>
      </w:r>
      <w:r>
        <w:rPr>
          <w:rFonts w:ascii="Tahoma" w:eastAsia="Verdana" w:hAnsi="Tahoma" w:cs="Arial"/>
          <w:sz w:val="20"/>
          <w:szCs w:val="20"/>
          <w:lang w:val="es-BO"/>
        </w:rPr>
        <w:t xml:space="preserve"> suscripción, por ambas partes, hasta que las mismas hayan dado cumplimiento a todas las cláusulas contenidas en el presente Contrato.</w:t>
      </w:r>
    </w:p>
    <w:p w14:paraId="36589BC0" w14:textId="77777777" w:rsidR="00E97BC1" w:rsidRDefault="00E97BC1">
      <w:pPr>
        <w:textAlignment w:val="baseline"/>
        <w:rPr>
          <w:rFonts w:ascii="Tahoma" w:eastAsia="Verdana" w:hAnsi="Tahoma" w:cs="Tahoma"/>
          <w:b/>
          <w:sz w:val="20"/>
          <w:szCs w:val="20"/>
          <w:lang w:val="es-BO"/>
        </w:rPr>
      </w:pPr>
    </w:p>
    <w:p w14:paraId="005BEE72"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(COMPROMISO POR GARANTÍA). </w:t>
      </w:r>
      <w:r>
        <w:rPr>
          <w:rFonts w:ascii="Tahoma" w:eastAsia="Verdana" w:hAnsi="Tahoma" w:cs="Tahoma"/>
          <w:sz w:val="20"/>
          <w:szCs w:val="20"/>
          <w:lang w:val="es-BO"/>
        </w:rPr>
        <w:t xml:space="preserve">A la suscripción del Contrato, </w:t>
      </w:r>
      <w:proofErr w:type="gramStart"/>
      <w:r>
        <w:rPr>
          <w:rFonts w:ascii="Tahoma" w:eastAsia="Verdana" w:hAnsi="Tahoma" w:cs="Tahoma"/>
          <w:sz w:val="20"/>
          <w:szCs w:val="20"/>
          <w:lang w:val="es-BO"/>
        </w:rPr>
        <w:t xml:space="preserve">el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w:t>
      </w:r>
      <w:r>
        <w:rPr>
          <w:rFonts w:ascii="Tahoma" w:eastAsia="Verdana" w:hAnsi="Tahoma" w:cs="Tahoma"/>
          <w:sz w:val="20"/>
          <w:szCs w:val="20"/>
          <w:lang w:val="es-BO"/>
        </w:rPr>
        <w:t xml:space="preserve"> se compromete al fiel cumplimiento del mismo en todas sus partes.</w:t>
      </w:r>
    </w:p>
    <w:p w14:paraId="61D728C9" w14:textId="77777777" w:rsidR="00E97BC1" w:rsidRDefault="00E97BC1">
      <w:pPr>
        <w:textAlignment w:val="baseline"/>
        <w:rPr>
          <w:rFonts w:ascii="Tahoma" w:eastAsia="Verdana" w:hAnsi="Tahoma" w:cs="Tahoma"/>
          <w:sz w:val="20"/>
          <w:szCs w:val="20"/>
          <w:lang w:val="es-BO"/>
        </w:rPr>
      </w:pPr>
    </w:p>
    <w:p w14:paraId="164488A8" w14:textId="77777777" w:rsidR="00E97BC1" w:rsidRDefault="004451C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está obligado a presentar una Garantía de Cumplimiento de Contrato, ni la </w:t>
      </w:r>
      <w:r>
        <w:rPr>
          <w:rFonts w:ascii="Tahoma" w:eastAsia="Verdana" w:hAnsi="Tahoma" w:cs="Tahoma"/>
          <w:b/>
          <w:sz w:val="20"/>
          <w:szCs w:val="20"/>
          <w:lang w:val="es-BO"/>
        </w:rPr>
        <w:t>ENTIDAD</w:t>
      </w:r>
      <w:r>
        <w:rPr>
          <w:rFonts w:ascii="Tahoma" w:eastAsia="Verdana" w:hAnsi="Tahoma" w:cs="Tahoma"/>
          <w:sz w:val="20"/>
          <w:szCs w:val="20"/>
          <w:lang w:val="es-BO"/>
        </w:rPr>
        <w:t xml:space="preserve"> a realizar la retención de los pagos parciales por concepto de Garantía de Cumplimient</w:t>
      </w:r>
      <w:r>
        <w:rPr>
          <w:rFonts w:ascii="Tahoma" w:eastAsia="Verdana" w:hAnsi="Tahoma" w:cs="Tahoma"/>
          <w:sz w:val="20"/>
          <w:szCs w:val="20"/>
          <w:lang w:val="es-BO"/>
        </w:rPr>
        <w:t xml:space="preserve">o de Contrato; sin embargo, en caso de que el </w:t>
      </w:r>
      <w:r>
        <w:rPr>
          <w:rFonts w:ascii="Tahoma" w:eastAsia="Verdana" w:hAnsi="Tahoma" w:cs="Tahoma"/>
          <w:b/>
          <w:bCs/>
          <w:sz w:val="20"/>
          <w:szCs w:val="20"/>
          <w:lang w:val="es-BO"/>
        </w:rPr>
        <w:t>CO</w:t>
      </w:r>
      <w:r>
        <w:rPr>
          <w:rFonts w:ascii="Tahoma" w:eastAsia="Verdana" w:hAnsi="Tahoma" w:cs="Tahoma"/>
          <w:b/>
          <w:sz w:val="20"/>
          <w:szCs w:val="20"/>
          <w:lang w:val="es-BO"/>
        </w:rPr>
        <w:t>NSULTOR (A)</w:t>
      </w:r>
      <w:r>
        <w:rPr>
          <w:rFonts w:ascii="Tahoma" w:eastAsia="Verdana" w:hAnsi="Tahoma" w:cs="Tahoma"/>
          <w:sz w:val="20"/>
          <w:szCs w:val="20"/>
          <w:lang w:val="es-BO"/>
        </w:rPr>
        <w:t xml:space="preserve"> incurriere en algún tipo de incumplimiento contractual, se tendrá al mismo como impedido de participar en los procesos de contrataciones del Estado, en el marco del Artículo 43 del Decreto Supremo</w:t>
      </w:r>
      <w:r>
        <w:rPr>
          <w:rFonts w:ascii="Tahoma" w:eastAsia="Verdana" w:hAnsi="Tahoma" w:cs="Tahoma"/>
          <w:sz w:val="20"/>
          <w:szCs w:val="20"/>
          <w:lang w:val="es-BO"/>
        </w:rPr>
        <w:t xml:space="preserve">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por lo que para el efecto se procesará la Resolución de Contrato por causas atribuibles al </w:t>
      </w:r>
      <w:r>
        <w:rPr>
          <w:rFonts w:ascii="Tahoma" w:eastAsia="Verdana" w:hAnsi="Tahoma" w:cs="Tahoma"/>
          <w:b/>
          <w:sz w:val="20"/>
          <w:szCs w:val="20"/>
          <w:lang w:val="es-BO"/>
        </w:rPr>
        <w:t>CONSULTOR (A).</w:t>
      </w:r>
    </w:p>
    <w:p w14:paraId="5E3B4A87" w14:textId="77777777" w:rsidR="00E97BC1" w:rsidRDefault="00E97BC1">
      <w:pPr>
        <w:textAlignment w:val="baseline"/>
        <w:rPr>
          <w:rFonts w:ascii="Tahoma" w:eastAsia="Verdana" w:hAnsi="Tahoma" w:cs="Tahoma"/>
          <w:sz w:val="20"/>
          <w:szCs w:val="20"/>
          <w:lang w:val="es-BO"/>
        </w:rPr>
      </w:pPr>
    </w:p>
    <w:p w14:paraId="23A71169" w14:textId="77777777" w:rsidR="00E97BC1" w:rsidRDefault="004451C8">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(PLAZO DE PRESTACIÓN DE LA CONSULTORÍA). </w:t>
      </w:r>
      <w:r>
        <w:rPr>
          <w:rFonts w:ascii="Tahoma" w:eastAsia="Verdana" w:hAnsi="Tahoma" w:cs="Verdana"/>
          <w:sz w:val="20"/>
          <w:szCs w:val="20"/>
          <w:lang w:val="es-BO"/>
        </w:rPr>
        <w:t xml:space="preserve">El </w:t>
      </w:r>
      <w:r>
        <w:rPr>
          <w:rFonts w:ascii="Tahoma" w:eastAsia="Verdana" w:hAnsi="Tahoma" w:cs="Verdana"/>
          <w:b/>
          <w:sz w:val="20"/>
          <w:szCs w:val="20"/>
          <w:lang w:val="es-BO"/>
        </w:rPr>
        <w:t xml:space="preserve">CONSULTOR (A) </w:t>
      </w:r>
      <w:r>
        <w:rPr>
          <w:rFonts w:ascii="Tahoma" w:eastAsia="Verdana" w:hAnsi="Tahoma" w:cs="Verdana"/>
          <w:sz w:val="20"/>
          <w:szCs w:val="20"/>
          <w:lang w:val="es-BO"/>
        </w:rPr>
        <w:t>desarrollará sus actividades de forma satisfactoria, en estrict</w:t>
      </w:r>
      <w:r>
        <w:rPr>
          <w:rFonts w:ascii="Tahoma" w:eastAsia="Verdana" w:hAnsi="Tahoma" w:cs="Verdana"/>
          <w:sz w:val="20"/>
          <w:szCs w:val="20"/>
          <w:lang w:val="es-BO"/>
        </w:rPr>
        <w:t xml:space="preserve">o acuerdo con el alcance del </w:t>
      </w:r>
      <w:r>
        <w:rPr>
          <w:rFonts w:ascii="Tahoma" w:eastAsia="Verdana" w:hAnsi="Tahoma" w:cs="Verdana"/>
          <w:b/>
          <w:sz w:val="20"/>
          <w:szCs w:val="20"/>
          <w:lang w:val="es-BO"/>
        </w:rPr>
        <w:t>SERVICIO</w:t>
      </w:r>
      <w:r>
        <w:rPr>
          <w:rFonts w:ascii="Tahoma" w:eastAsia="Verdana" w:hAnsi="Tahoma" w:cs="Verdana"/>
          <w:sz w:val="20"/>
          <w:szCs w:val="20"/>
          <w:lang w:val="es-BO"/>
        </w:rPr>
        <w:t xml:space="preserve">, los Términos de Referencia a partir del día siguiente hábil de la suscripción del Contrato hasta el 31 de diciembre de 2026 o </w:t>
      </w:r>
      <w:r>
        <w:rPr>
          <w:rFonts w:ascii="Tahoma" w:eastAsia="Verdana" w:hAnsi="Tahoma" w:cs="Verdana"/>
          <w:b/>
          <w:bCs/>
          <w:sz w:val="20"/>
          <w:szCs w:val="20"/>
          <w:lang w:val="es-BO"/>
        </w:rPr>
        <w:t>(definir plazo).</w:t>
      </w:r>
    </w:p>
    <w:p w14:paraId="5B539FFE" w14:textId="77777777" w:rsidR="00E97BC1" w:rsidRDefault="00E97BC1">
      <w:pPr>
        <w:textAlignment w:val="baseline"/>
        <w:rPr>
          <w:rFonts w:ascii="Tahoma" w:eastAsia="Verdana" w:hAnsi="Tahoma" w:cs="Verdana"/>
          <w:sz w:val="20"/>
          <w:szCs w:val="20"/>
          <w:lang w:val="es-BO"/>
        </w:rPr>
      </w:pPr>
    </w:p>
    <w:p w14:paraId="322DAB9D" w14:textId="77777777" w:rsidR="00E97BC1" w:rsidRDefault="004451C8">
      <w:pPr>
        <w:textAlignment w:val="baseline"/>
      </w:pPr>
      <w:r>
        <w:rPr>
          <w:rFonts w:ascii="Tahoma" w:eastAsia="Verdana" w:hAnsi="Tahoma" w:cs="Tahoma"/>
          <w:b/>
          <w:sz w:val="20"/>
          <w:szCs w:val="20"/>
          <w:lang w:val="es-BO"/>
        </w:rPr>
        <w:t xml:space="preserve">CLÁUSULA DÉCIMA. - (LUGAR DE PRESTACIÓN DEL SERVICIO). </w:t>
      </w: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realizará la </w:t>
      </w:r>
      <w:r>
        <w:rPr>
          <w:rFonts w:ascii="Tahoma" w:eastAsia="Verdana" w:hAnsi="Tahoma" w:cs="Tahoma"/>
          <w:b/>
          <w:sz w:val="20"/>
          <w:szCs w:val="20"/>
          <w:lang w:val="es-BO"/>
        </w:rPr>
        <w:t>CONSULTORÍA</w:t>
      </w:r>
      <w:r>
        <w:rPr>
          <w:rFonts w:ascii="Tahoma" w:eastAsia="Verdana" w:hAnsi="Tahoma" w:cs="Tahoma"/>
          <w:sz w:val="20"/>
          <w:szCs w:val="20"/>
          <w:lang w:val="es-BO"/>
        </w:rPr>
        <w:t xml:space="preserve">, objeto del presente Contrato, con dedicación exclusiva a la </w:t>
      </w:r>
      <w:r>
        <w:rPr>
          <w:rFonts w:ascii="Tahoma" w:eastAsia="Verdana" w:hAnsi="Tahoma" w:cs="Tahoma"/>
          <w:b/>
          <w:sz w:val="20"/>
          <w:szCs w:val="20"/>
          <w:lang w:val="es-BO"/>
        </w:rPr>
        <w:t>ENTIDAD</w:t>
      </w:r>
      <w:r>
        <w:rPr>
          <w:rFonts w:ascii="Tahoma" w:eastAsia="Verdana" w:hAnsi="Tahoma" w:cs="Tahoma"/>
          <w:sz w:val="20"/>
          <w:szCs w:val="20"/>
          <w:lang w:val="es-BO"/>
        </w:rPr>
        <w:t xml:space="preserve"> en las instalaciones de la oficina </w:t>
      </w:r>
      <w:r>
        <w:rPr>
          <w:rFonts w:ascii="Tahoma" w:eastAsia="Verdana" w:hAnsi="Tahoma" w:cs="Tahoma"/>
          <w:b/>
          <w:bCs/>
          <w:sz w:val="20"/>
          <w:szCs w:val="20"/>
          <w:lang w:val="es-BO"/>
        </w:rPr>
        <w:t>(ESPECIFICAR GERENCIA)</w:t>
      </w:r>
      <w:r>
        <w:rPr>
          <w:rFonts w:ascii="Tahoma" w:eastAsia="Verdana" w:hAnsi="Tahoma" w:cs="Tahoma"/>
          <w:sz w:val="20"/>
          <w:szCs w:val="20"/>
          <w:lang w:val="es-BO"/>
        </w:rPr>
        <w:t xml:space="preserve">, del SIN ubicada </w:t>
      </w:r>
      <w:r>
        <w:rPr>
          <w:rFonts w:ascii="Tahoma" w:eastAsia="Verdana" w:hAnsi="Tahoma" w:cs="Tahoma"/>
          <w:b/>
          <w:bCs/>
          <w:sz w:val="20"/>
          <w:szCs w:val="20"/>
          <w:lang w:val="es-BO"/>
        </w:rPr>
        <w:t>(Especificar ub</w:t>
      </w:r>
      <w:r>
        <w:rPr>
          <w:rFonts w:ascii="Tahoma" w:eastAsia="Verdana" w:hAnsi="Tahoma" w:cs="Tahoma"/>
          <w:b/>
          <w:bCs/>
          <w:sz w:val="20"/>
          <w:szCs w:val="20"/>
          <w:lang w:val="es-BO"/>
        </w:rPr>
        <w:t>icación).</w:t>
      </w:r>
    </w:p>
    <w:p w14:paraId="1D1D85CC" w14:textId="77777777" w:rsidR="00E97BC1" w:rsidRDefault="00E97BC1">
      <w:pPr>
        <w:textAlignment w:val="baseline"/>
        <w:rPr>
          <w:rFonts w:ascii="Tahoma" w:eastAsia="Verdana" w:hAnsi="Tahoma" w:cs="Tahoma"/>
          <w:sz w:val="20"/>
          <w:szCs w:val="20"/>
          <w:lang w:val="es-BO"/>
        </w:rPr>
      </w:pPr>
    </w:p>
    <w:p w14:paraId="10A29BD5" w14:textId="77777777" w:rsidR="00E97BC1" w:rsidRDefault="004451C8">
      <w:pPr>
        <w:textAlignment w:val="baseline"/>
      </w:pPr>
      <w:r>
        <w:rPr>
          <w:rFonts w:ascii="Tahoma" w:eastAsia="Verdana" w:hAnsi="Tahoma" w:cs="Tahoma"/>
          <w:sz w:val="20"/>
          <w:szCs w:val="20"/>
          <w:lang w:val="es-BO"/>
        </w:rPr>
        <w:t xml:space="preserve">En caso de ser necesario,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tener disponibilidad de movilizarse a nivel Nacional, por las distintas oficinas que tiene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en diferentes ubicaciones según sea necesario, para realizar funciones y actividades descri</w:t>
      </w:r>
      <w:r>
        <w:rPr>
          <w:rFonts w:ascii="Tahoma" w:eastAsia="Verdana" w:hAnsi="Tahoma" w:cs="Tahoma"/>
          <w:sz w:val="20"/>
          <w:szCs w:val="20"/>
          <w:lang w:val="es-BO"/>
        </w:rPr>
        <w:t>tas en los Términos de Referencia.</w:t>
      </w:r>
    </w:p>
    <w:p w14:paraId="4941011C" w14:textId="77777777" w:rsidR="00E97BC1" w:rsidRDefault="00E97BC1">
      <w:pPr>
        <w:textAlignment w:val="baseline"/>
        <w:rPr>
          <w:rFonts w:ascii="Tahoma" w:eastAsia="Verdana" w:hAnsi="Tahoma" w:cs="Tahoma"/>
          <w:b/>
          <w:i/>
          <w:sz w:val="20"/>
          <w:szCs w:val="20"/>
          <w:lang w:val="es-BO"/>
        </w:rPr>
      </w:pPr>
    </w:p>
    <w:p w14:paraId="5DD47AFE" w14:textId="77777777" w:rsidR="00E97BC1" w:rsidRDefault="004451C8">
      <w:pPr>
        <w:textAlignment w:val="baseline"/>
      </w:pPr>
      <w:r>
        <w:rPr>
          <w:rFonts w:ascii="Tahoma" w:eastAsia="Verdana" w:hAnsi="Tahoma" w:cs="Tahoma"/>
          <w:sz w:val="20"/>
          <w:szCs w:val="20"/>
          <w:lang w:val="es-BO"/>
        </w:rPr>
        <w:t xml:space="preserve">En cumplimiento al Manual de Procedimientos “Para la Aplicación de la Modalidad de Teletrabajo”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podrá cumplir con sus actividades bajo la modalidad de trabajo a distancia (teletrabajo), de acuerdo a las </w:t>
      </w:r>
      <w:r>
        <w:rPr>
          <w:rFonts w:ascii="Tahoma" w:eastAsia="Verdana" w:hAnsi="Tahoma" w:cs="Tahoma"/>
          <w:sz w:val="20"/>
          <w:szCs w:val="20"/>
          <w:lang w:val="es-BO"/>
        </w:rPr>
        <w:t xml:space="preserve">condiciones, obligaciones y tiempo que establezca el Inmediato superior y lo establecido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4570.</w:t>
      </w:r>
    </w:p>
    <w:p w14:paraId="3B7F4AB9" w14:textId="77777777" w:rsidR="00E97BC1" w:rsidRDefault="00E97BC1">
      <w:pPr>
        <w:textAlignment w:val="baseline"/>
        <w:rPr>
          <w:rFonts w:ascii="Tahoma" w:eastAsia="Verdana" w:hAnsi="Tahoma" w:cs="Tahoma"/>
          <w:b/>
          <w:sz w:val="20"/>
          <w:szCs w:val="20"/>
          <w:lang w:val="es-BO"/>
        </w:rPr>
      </w:pPr>
    </w:p>
    <w:p w14:paraId="1D627CFE" w14:textId="77777777" w:rsidR="00E97BC1" w:rsidRDefault="004451C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(MONTO Y FORMA DE PAGO). </w:t>
      </w:r>
      <w:r>
        <w:rPr>
          <w:rFonts w:ascii="Tahoma" w:eastAsia="Verdana" w:hAnsi="Tahoma" w:cs="Tahoma"/>
          <w:bCs/>
          <w:sz w:val="20"/>
          <w:szCs w:val="20"/>
          <w:lang w:val="es-BO"/>
        </w:rPr>
        <w:t xml:space="preserve">De acuerdo a presupuesto vigente y existiendo acuerdo entre partes,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 compromete a cancelar el monto mensual de </w:t>
      </w:r>
      <w:r>
        <w:rPr>
          <w:rFonts w:ascii="Tahoma" w:eastAsia="Verdana" w:hAnsi="Tahoma" w:cs="Tahoma"/>
          <w:b/>
          <w:sz w:val="20"/>
          <w:szCs w:val="20"/>
          <w:lang w:val="es-BO"/>
        </w:rPr>
        <w:t xml:space="preserve">Bs (Definir monto) </w:t>
      </w:r>
      <w:r>
        <w:rPr>
          <w:rFonts w:ascii="Tahoma" w:eastAsia="Verdana" w:hAnsi="Tahoma" w:cs="Tahoma"/>
          <w:sz w:val="20"/>
          <w:szCs w:val="20"/>
          <w:lang w:val="es-BO"/>
        </w:rPr>
        <w:t>que corresponde al cargo</w:t>
      </w:r>
      <w:r>
        <w:rPr>
          <w:rFonts w:ascii="Tahoma" w:eastAsia="Verdana" w:hAnsi="Tahoma" w:cs="Tahoma"/>
          <w:b/>
          <w:bCs/>
          <w:sz w:val="20"/>
          <w:szCs w:val="20"/>
          <w:lang w:val="es-BO"/>
        </w:rPr>
        <w:t xml:space="preserve"> CONSULTOR (A) (Definir)</w:t>
      </w:r>
      <w:r>
        <w:rPr>
          <w:rFonts w:ascii="Tahoma" w:eastAsia="Verdana" w:hAnsi="Tahoma" w:cs="Tahoma"/>
          <w:bCs/>
          <w:sz w:val="20"/>
          <w:szCs w:val="20"/>
          <w:lang w:val="es-BO"/>
        </w:rPr>
        <w:t xml:space="preserve"> y a prorrata día cuando corresponda, de acuerdo a lo establecido en el cuadro de Equivalencias de funciones y requisitos para Consultores Individuales de Línea vigente. Cada pago se </w:t>
      </w:r>
      <w:r>
        <w:rPr>
          <w:rFonts w:ascii="Tahoma" w:eastAsia="Verdana" w:hAnsi="Tahoma" w:cs="Tahoma"/>
          <w:sz w:val="20"/>
          <w:szCs w:val="20"/>
          <w:lang w:val="es-BO"/>
        </w:rPr>
        <w:t>hará previa presentación del “Informe Mensual de Actividades”, aprobado y</w:t>
      </w:r>
      <w:r>
        <w:rPr>
          <w:rFonts w:ascii="Tahoma" w:eastAsia="Verdana" w:hAnsi="Tahoma" w:cs="Tahoma"/>
          <w:sz w:val="20"/>
          <w:szCs w:val="20"/>
          <w:lang w:val="es-BO"/>
        </w:rPr>
        <w:t xml:space="preserve"> adjuntando fotocopia del formulario de pago de contribuciones al Sistema </w:t>
      </w:r>
      <w:r>
        <w:rPr>
          <w:rFonts w:ascii="Tahoma" w:eastAsia="Verdana" w:hAnsi="Tahoma" w:cs="Tahoma"/>
          <w:color w:val="BF0041"/>
          <w:sz w:val="20"/>
          <w:szCs w:val="20"/>
          <w:lang w:val="es-BO"/>
        </w:rPr>
        <w:t xml:space="preserve">Integral </w:t>
      </w:r>
      <w:r>
        <w:rPr>
          <w:rFonts w:ascii="Tahoma" w:eastAsia="Verdana" w:hAnsi="Tahoma" w:cs="Tahoma"/>
          <w:sz w:val="20"/>
          <w:szCs w:val="20"/>
          <w:lang w:val="es-BO"/>
        </w:rPr>
        <w:t>de Pensiones como Asegurado y fotocopia de Declaración Jurada trimestral de pago de Impuestos cuando corresponda.</w:t>
      </w:r>
    </w:p>
    <w:p w14:paraId="6661D152" w14:textId="77777777" w:rsidR="00E97BC1" w:rsidRDefault="00E97BC1">
      <w:pPr>
        <w:textAlignment w:val="baseline"/>
        <w:rPr>
          <w:rFonts w:ascii="Tahoma" w:eastAsia="Verdana" w:hAnsi="Tahoma" w:cs="Tahoma"/>
          <w:sz w:val="20"/>
          <w:szCs w:val="20"/>
          <w:lang w:val="es-BO"/>
        </w:rPr>
      </w:pPr>
    </w:p>
    <w:p w14:paraId="51A827B5" w14:textId="77777777" w:rsidR="00E97BC1" w:rsidRDefault="004451C8">
      <w:pPr>
        <w:textAlignment w:val="baseline"/>
      </w:pPr>
      <w:r>
        <w:rPr>
          <w:rFonts w:ascii="Tahoma" w:eastAsia="Verdana" w:hAnsi="Tahoma" w:cs="Tahoma"/>
          <w:sz w:val="20"/>
          <w:szCs w:val="20"/>
          <w:lang w:val="es-BO"/>
        </w:rPr>
        <w:t>El último pago se efectuará previa presentación del “Infor</w:t>
      </w:r>
      <w:r>
        <w:rPr>
          <w:rFonts w:ascii="Tahoma" w:eastAsia="Verdana" w:hAnsi="Tahoma" w:cs="Tahoma"/>
          <w:sz w:val="20"/>
          <w:szCs w:val="20"/>
          <w:lang w:val="es-BO"/>
        </w:rPr>
        <w:t xml:space="preserve">me Mensual de </w:t>
      </w:r>
      <w:r>
        <w:rPr>
          <w:rFonts w:ascii="Tahoma" w:eastAsia="Verdana" w:hAnsi="Tahoma" w:cs="Tahoma"/>
          <w:bCs/>
          <w:sz w:val="20"/>
          <w:szCs w:val="20"/>
          <w:lang w:val="es-BO"/>
        </w:rPr>
        <w:t xml:space="preserve">Actividades”, “Informe Final de Actividades” del CONSULTOR (A) e Informe de Conformidad emitido por 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el cual deberá verificar el cumplimiento de la Consultoría realizada y la presentación del formulario de Finalizac</w:t>
      </w:r>
      <w:r>
        <w:rPr>
          <w:rFonts w:ascii="Tahoma" w:eastAsia="Verdana" w:hAnsi="Tahoma" w:cs="Tahoma"/>
          <w:bCs/>
          <w:sz w:val="20"/>
          <w:szCs w:val="20"/>
          <w:lang w:val="es-BO"/>
        </w:rPr>
        <w:t>ión de Relación Contractual.</w:t>
      </w:r>
    </w:p>
    <w:p w14:paraId="3B081A54" w14:textId="77777777" w:rsidR="00E97BC1" w:rsidRDefault="00E97BC1">
      <w:pPr>
        <w:textAlignment w:val="baseline"/>
        <w:rPr>
          <w:rFonts w:ascii="Tahoma" w:eastAsia="Verdana" w:hAnsi="Tahoma" w:cs="Tahoma"/>
          <w:sz w:val="20"/>
          <w:szCs w:val="20"/>
          <w:lang w:val="es-BO"/>
        </w:rPr>
      </w:pPr>
    </w:p>
    <w:p w14:paraId="40E6DE9C" w14:textId="77777777" w:rsidR="00E97BC1" w:rsidRDefault="004451C8">
      <w:pPr>
        <w:textAlignment w:val="baseline"/>
      </w:pPr>
      <w:r>
        <w:rPr>
          <w:rFonts w:ascii="Tahoma" w:eastAsia="Verdana" w:hAnsi="Tahoma" w:cs="Tahoma"/>
          <w:bCs/>
          <w:iCs/>
          <w:sz w:val="20"/>
          <w:szCs w:val="20"/>
          <w:lang w:val="es-BO"/>
        </w:rPr>
        <w:t xml:space="preserve">En caso de que exista Resolución de Contrato por causas atribuibles al </w:t>
      </w:r>
      <w:r>
        <w:rPr>
          <w:rFonts w:ascii="Tahoma" w:eastAsia="Verdana" w:hAnsi="Tahoma" w:cs="Tahoma"/>
          <w:b/>
          <w:bCs/>
          <w:iCs/>
          <w:sz w:val="20"/>
          <w:szCs w:val="20"/>
          <w:lang w:val="es-BO"/>
        </w:rPr>
        <w:t>CONSULTOR (A)</w:t>
      </w:r>
      <w:r>
        <w:rPr>
          <w:rFonts w:ascii="Tahoma" w:eastAsia="Verdana" w:hAnsi="Tahoma" w:cs="Tahoma"/>
          <w:bCs/>
          <w:iCs/>
          <w:sz w:val="20"/>
          <w:szCs w:val="20"/>
          <w:lang w:val="es-BO"/>
        </w:rPr>
        <w:t xml:space="preserve">, la Unidad Solicitante procederá a una liquidación de saldos deudores y acreedores de ambas partes, previo Informe Final de actividades, </w:t>
      </w:r>
      <w:r>
        <w:rPr>
          <w:rFonts w:ascii="Tahoma" w:eastAsia="Verdana" w:hAnsi="Tahoma" w:cs="Tahoma"/>
          <w:bCs/>
          <w:sz w:val="20"/>
          <w:szCs w:val="20"/>
          <w:lang w:val="es-BO"/>
        </w:rPr>
        <w:t>form</w:t>
      </w:r>
      <w:r>
        <w:rPr>
          <w:rFonts w:ascii="Tahoma" w:eastAsia="Verdana" w:hAnsi="Tahoma" w:cs="Tahoma"/>
          <w:bCs/>
          <w:sz w:val="20"/>
          <w:szCs w:val="20"/>
          <w:lang w:val="es-BO"/>
        </w:rPr>
        <w:t xml:space="preserve">ulario de Finalización de Relación Contractual e Informe de Disconformidad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 hubiere lugar.</w:t>
      </w:r>
    </w:p>
    <w:p w14:paraId="73F6D532" w14:textId="77777777" w:rsidR="00E97BC1" w:rsidRDefault="00E97BC1">
      <w:pPr>
        <w:textAlignment w:val="baseline"/>
        <w:rPr>
          <w:rFonts w:ascii="Tahoma" w:eastAsia="Verdana" w:hAnsi="Tahoma" w:cs="Tahoma"/>
          <w:bCs/>
          <w:sz w:val="20"/>
          <w:szCs w:val="20"/>
          <w:lang w:val="es-BO"/>
        </w:rPr>
      </w:pPr>
    </w:p>
    <w:p w14:paraId="5F5DC6CA" w14:textId="77777777" w:rsidR="00E97BC1" w:rsidRDefault="004451C8">
      <w:pPr>
        <w:textAlignment w:val="baseline"/>
      </w:pPr>
      <w:r>
        <w:rPr>
          <w:rFonts w:ascii="Tahoma" w:eastAsia="Verdana" w:hAnsi="Tahoma" w:cs="Tahoma"/>
          <w:bCs/>
          <w:sz w:val="20"/>
          <w:szCs w:val="20"/>
          <w:lang w:val="es-BO"/>
        </w:rPr>
        <w:t xml:space="preserve">Cuando exista Resolución de Contrato por acuerdo entre partes, la Unidad Solicitante </w:t>
      </w:r>
      <w:r>
        <w:rPr>
          <w:rFonts w:ascii="Tahoma" w:eastAsia="Verdana" w:hAnsi="Tahoma" w:cs="Tahoma"/>
          <w:bCs/>
          <w:sz w:val="20"/>
          <w:szCs w:val="20"/>
          <w:lang w:val="es-BO"/>
        </w:rPr>
        <w:t xml:space="preserve">procederá a una liquidación de saldos deudores y acreedores de ambas partes, previo Informe Mensual, Informe Final de actividades, formulario de Finalización de Relación Contractual e Informe de 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w:t>
      </w:r>
      <w:r>
        <w:rPr>
          <w:rFonts w:ascii="Tahoma" w:eastAsia="Verdana" w:hAnsi="Tahoma" w:cs="Tahoma"/>
          <w:bCs/>
          <w:sz w:val="20"/>
          <w:szCs w:val="20"/>
          <w:lang w:val="es-BO"/>
        </w:rPr>
        <w:t>se los pagos a que</w:t>
      </w:r>
      <w:r>
        <w:rPr>
          <w:rFonts w:ascii="Tahoma" w:eastAsia="Verdana" w:hAnsi="Tahoma" w:cs="Tahoma"/>
          <w:bCs/>
          <w:iCs/>
          <w:sz w:val="20"/>
          <w:szCs w:val="20"/>
          <w:lang w:val="es-BO"/>
        </w:rPr>
        <w:t xml:space="preserve"> hubiere lugar.</w:t>
      </w:r>
    </w:p>
    <w:p w14:paraId="2BA01551" w14:textId="77777777" w:rsidR="00E97BC1" w:rsidRDefault="00E97BC1">
      <w:pPr>
        <w:textAlignment w:val="baseline"/>
        <w:rPr>
          <w:rFonts w:ascii="Tahoma" w:eastAsia="Verdana" w:hAnsi="Tahoma" w:cs="Tahoma"/>
          <w:bCs/>
          <w:iCs/>
          <w:sz w:val="20"/>
          <w:szCs w:val="20"/>
          <w:lang w:val="es-BO"/>
        </w:rPr>
      </w:pPr>
    </w:p>
    <w:p w14:paraId="375E876A" w14:textId="77777777" w:rsidR="00E97BC1" w:rsidRDefault="004451C8">
      <w:pPr>
        <w:textAlignment w:val="baseline"/>
      </w:pPr>
      <w:r>
        <w:rPr>
          <w:rFonts w:ascii="Tahoma" w:eastAsia="Verdana" w:hAnsi="Tahoma" w:cs="Tahoma"/>
          <w:bCs/>
          <w:sz w:val="20"/>
          <w:szCs w:val="20"/>
          <w:lang w:val="es-BO"/>
        </w:rPr>
        <w:t xml:space="preserve">El costo total de la </w:t>
      </w:r>
      <w:r>
        <w:rPr>
          <w:rFonts w:ascii="Tahoma" w:eastAsia="Verdana" w:hAnsi="Tahoma" w:cs="Tahoma"/>
          <w:b/>
          <w:bCs/>
          <w:sz w:val="20"/>
          <w:szCs w:val="20"/>
          <w:lang w:val="es-BO"/>
        </w:rPr>
        <w:t>CONSULTORÍA</w:t>
      </w:r>
      <w:r>
        <w:rPr>
          <w:rFonts w:ascii="Tahoma" w:eastAsia="Verdana" w:hAnsi="Tahoma" w:cs="Tahoma"/>
          <w:bCs/>
          <w:sz w:val="20"/>
          <w:szCs w:val="20"/>
          <w:lang w:val="es-BO"/>
        </w:rPr>
        <w:t xml:space="preserve"> incluye honorarios, costos directos e indirectos o cualquier otra obligación de</w:t>
      </w:r>
      <w:r>
        <w:rPr>
          <w:rFonts w:ascii="Tahoma" w:eastAsia="Verdana" w:hAnsi="Tahoma" w:cs="Tahoma"/>
          <w:sz w:val="20"/>
          <w:szCs w:val="20"/>
          <w:lang w:val="es-BO"/>
        </w:rPr>
        <w:t xml:space="preserve">l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w:t>
      </w:r>
      <w:r>
        <w:rPr>
          <w:rFonts w:ascii="Tahoma" w:eastAsia="Verdana" w:hAnsi="Tahoma" w:cs="Tahoma"/>
          <w:sz w:val="20"/>
          <w:szCs w:val="20"/>
          <w:lang w:val="es-BO"/>
        </w:rPr>
        <w:t xml:space="preserve">Por la naturaleza de los servicios prestados, no se reconocerá </w:t>
      </w:r>
      <w:proofErr w:type="gramStart"/>
      <w:r>
        <w:rPr>
          <w:rFonts w:ascii="Tahoma" w:eastAsia="Verdana" w:hAnsi="Tahoma" w:cs="Tahoma"/>
          <w:sz w:val="20"/>
          <w:szCs w:val="20"/>
          <w:lang w:val="es-BO"/>
        </w:rPr>
        <w:t xml:space="preserve">al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 </w:t>
      </w:r>
      <w:r>
        <w:rPr>
          <w:rFonts w:ascii="Tahoma" w:eastAsia="Verdana" w:hAnsi="Tahoma" w:cs="Tahoma"/>
          <w:sz w:val="20"/>
          <w:szCs w:val="20"/>
          <w:lang w:val="es-BO"/>
        </w:rPr>
        <w:t xml:space="preserve">el pago de </w:t>
      </w:r>
      <w:r>
        <w:rPr>
          <w:rFonts w:ascii="Tahoma" w:eastAsia="Verdana" w:hAnsi="Tahoma" w:cs="Tahoma"/>
          <w:sz w:val="20"/>
          <w:szCs w:val="20"/>
          <w:lang w:val="es-BO"/>
        </w:rPr>
        <w:t>bono de antigüedad, aguinaldo, horas extras, subsidios a la Seguridad Social, ni otros beneficios reconocidos a los Servidores Públicos que están sometidos al Estatuto del Funcionario Público y a la Carrera Administrativa y sus disposiciones conexas; salvo</w:t>
      </w:r>
      <w:r>
        <w:rPr>
          <w:rFonts w:ascii="Tahoma" w:eastAsia="Verdana" w:hAnsi="Tahoma" w:cs="Tahoma"/>
          <w:sz w:val="20"/>
          <w:szCs w:val="20"/>
          <w:lang w:val="es-BO"/>
        </w:rPr>
        <w:t xml:space="preserve"> los reconocidos por disposición legal expresa.</w:t>
      </w:r>
    </w:p>
    <w:p w14:paraId="407DAFD2" w14:textId="77777777" w:rsidR="00E97BC1" w:rsidRDefault="00E97BC1">
      <w:pPr>
        <w:textAlignment w:val="baseline"/>
        <w:rPr>
          <w:rFonts w:ascii="Tahoma" w:eastAsia="Verdana" w:hAnsi="Tahoma" w:cs="Tahoma"/>
          <w:bCs/>
          <w:sz w:val="20"/>
          <w:szCs w:val="20"/>
          <w:lang w:val="es-BO"/>
        </w:rPr>
      </w:pPr>
    </w:p>
    <w:p w14:paraId="30CEDB9D" w14:textId="77777777" w:rsidR="00E97BC1" w:rsidRDefault="004451C8">
      <w:pPr>
        <w:textAlignment w:val="baseline"/>
      </w:pPr>
      <w:r>
        <w:rPr>
          <w:rFonts w:ascii="Tahoma" w:eastAsia="Verdana" w:hAnsi="Tahoma" w:cs="Tahoma"/>
          <w:bCs/>
          <w:sz w:val="20"/>
          <w:szCs w:val="20"/>
          <w:lang w:val="es-BO"/>
        </w:rPr>
        <w:t xml:space="preserve">En caso de que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requiera comisionar al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 xml:space="preserve">para prestar </w:t>
      </w:r>
      <w:r>
        <w:rPr>
          <w:rFonts w:ascii="Tahoma" w:eastAsia="Verdana" w:hAnsi="Tahoma" w:cs="Tahoma"/>
          <w:b/>
          <w:bCs/>
          <w:sz w:val="20"/>
          <w:szCs w:val="20"/>
          <w:lang w:val="es-BO"/>
        </w:rPr>
        <w:t>SERVICIOS</w:t>
      </w:r>
      <w:r>
        <w:rPr>
          <w:rFonts w:ascii="Tahoma" w:eastAsia="Verdana" w:hAnsi="Tahoma" w:cs="Tahoma"/>
          <w:bCs/>
          <w:sz w:val="20"/>
          <w:szCs w:val="20"/>
          <w:lang w:val="es-BO"/>
        </w:rPr>
        <w:t xml:space="preserve"> en un lugar distinto al del lugar de prestación del </w:t>
      </w:r>
      <w:r>
        <w:rPr>
          <w:rFonts w:ascii="Tahoma" w:eastAsia="Verdana" w:hAnsi="Tahoma" w:cs="Tahoma"/>
          <w:b/>
          <w:bCs/>
          <w:sz w:val="20"/>
          <w:szCs w:val="20"/>
          <w:lang w:val="es-BO"/>
        </w:rPr>
        <w:t>SERVICIO</w:t>
      </w:r>
      <w:r>
        <w:rPr>
          <w:rFonts w:ascii="Tahoma" w:eastAsia="Verdana" w:hAnsi="Tahoma" w:cs="Tahoma"/>
          <w:bCs/>
          <w:sz w:val="20"/>
          <w:szCs w:val="20"/>
          <w:lang w:val="es-BO"/>
        </w:rPr>
        <w:t>, le proporcionará pasajes y viáticos de acuerdo a la normati</w:t>
      </w:r>
      <w:r>
        <w:rPr>
          <w:rFonts w:ascii="Tahoma" w:eastAsia="Verdana" w:hAnsi="Tahoma" w:cs="Tahoma"/>
          <w:bCs/>
          <w:sz w:val="20"/>
          <w:szCs w:val="20"/>
          <w:lang w:val="es-BO"/>
        </w:rPr>
        <w:t>va vigente, a dicho efecto la Unidad Solicitante deberá emitir el Memorándum de Comisión de Servicios respectivo.</w:t>
      </w:r>
    </w:p>
    <w:p w14:paraId="0ACBE517" w14:textId="77777777" w:rsidR="00E97BC1" w:rsidRDefault="00E97BC1">
      <w:pPr>
        <w:textAlignment w:val="baseline"/>
        <w:rPr>
          <w:rFonts w:ascii="Tahoma" w:eastAsia="Verdana" w:hAnsi="Tahoma" w:cs="Tahoma"/>
          <w:bCs/>
          <w:sz w:val="20"/>
          <w:szCs w:val="20"/>
          <w:lang w:val="es-BO"/>
        </w:rPr>
      </w:pPr>
    </w:p>
    <w:p w14:paraId="4B2048AB" w14:textId="77777777" w:rsidR="00E97BC1" w:rsidRDefault="004451C8">
      <w:pPr>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cubrirá el costo de las obligaciones emergentes del presente Contrato de Prestación de Servicios con recursos provenientes de Fuen</w:t>
      </w:r>
      <w:r>
        <w:rPr>
          <w:rFonts w:ascii="Tahoma" w:eastAsia="Verdana" w:hAnsi="Tahoma" w:cs="Tahoma"/>
          <w:sz w:val="20"/>
          <w:szCs w:val="20"/>
          <w:lang w:val="es-BO"/>
        </w:rPr>
        <w:t>te</w:t>
      </w:r>
      <w:r>
        <w:rPr>
          <w:rFonts w:ascii="Tahoma" w:eastAsia="Verdana" w:hAnsi="Tahoma" w:cs="Tahoma"/>
          <w:bCs/>
          <w:sz w:val="20"/>
          <w:szCs w:val="20"/>
          <w:lang w:val="es-BO"/>
        </w:rPr>
        <w:t>:</w:t>
      </w:r>
      <w:r>
        <w:rPr>
          <w:rFonts w:ascii="Tahoma" w:eastAsia="Verdana" w:hAnsi="Tahoma" w:cs="Tahoma"/>
          <w:b/>
          <w:bCs/>
          <w:sz w:val="20"/>
          <w:szCs w:val="20"/>
          <w:lang w:val="es-BO"/>
        </w:rPr>
        <w:t xml:space="preserve"> (Especificar)</w:t>
      </w:r>
      <w:r>
        <w:rPr>
          <w:rFonts w:ascii="Tahoma" w:eastAsia="Verdana" w:hAnsi="Tahoma" w:cs="Tahoma"/>
          <w:sz w:val="20"/>
          <w:szCs w:val="20"/>
          <w:lang w:val="es-BO"/>
        </w:rPr>
        <w:t xml:space="preserve"> Organismo:</w:t>
      </w:r>
      <w:r>
        <w:rPr>
          <w:rFonts w:ascii="Tahoma" w:eastAsia="Verdana" w:hAnsi="Tahoma" w:cs="Tahoma"/>
          <w:b/>
          <w:bCs/>
          <w:sz w:val="20"/>
          <w:szCs w:val="20"/>
          <w:lang w:val="es-BO"/>
        </w:rPr>
        <w:t>(Especificar)</w:t>
      </w:r>
      <w:r>
        <w:rPr>
          <w:rFonts w:ascii="Tahoma" w:eastAsia="Verdana" w:hAnsi="Tahoma" w:cs="Tahoma"/>
          <w:sz w:val="20"/>
          <w:szCs w:val="20"/>
          <w:lang w:val="es-BO"/>
        </w:rPr>
        <w:t xml:space="preserve"> Objeto del Gasto </w:t>
      </w:r>
      <w:r>
        <w:rPr>
          <w:rFonts w:ascii="Tahoma" w:eastAsia="Verdana" w:hAnsi="Tahoma" w:cs="Tahoma"/>
          <w:b/>
          <w:bCs/>
          <w:sz w:val="20"/>
          <w:szCs w:val="20"/>
          <w:lang w:val="es-BO"/>
        </w:rPr>
        <w:t xml:space="preserve">(Especificar), </w:t>
      </w:r>
      <w:r>
        <w:rPr>
          <w:rFonts w:ascii="Tahoma" w:eastAsia="Verdana" w:hAnsi="Tahoma" w:cs="Tahoma"/>
          <w:bCs/>
          <w:sz w:val="20"/>
          <w:szCs w:val="20"/>
          <w:lang w:val="es-BO"/>
        </w:rPr>
        <w:t xml:space="preserve">Preventivo </w:t>
      </w:r>
      <w:proofErr w:type="spellStart"/>
      <w:r>
        <w:rPr>
          <w:rFonts w:ascii="Tahoma" w:eastAsia="Verdana" w:hAnsi="Tahoma" w:cs="Tahoma"/>
          <w:bCs/>
          <w:sz w:val="20"/>
          <w:szCs w:val="20"/>
          <w:lang w:val="es-BO"/>
        </w:rPr>
        <w:t>Nº</w:t>
      </w:r>
      <w:proofErr w:type="spellEnd"/>
      <w:r>
        <w:rPr>
          <w:rFonts w:ascii="Tahoma" w:eastAsia="Verdana" w:hAnsi="Tahoma" w:cs="Tahoma"/>
          <w:bCs/>
          <w:sz w:val="20"/>
          <w:szCs w:val="20"/>
          <w:lang w:val="es-BO"/>
        </w:rPr>
        <w:t xml:space="preserve"> </w:t>
      </w:r>
      <w:r>
        <w:rPr>
          <w:rFonts w:ascii="Tahoma" w:eastAsia="Verdana" w:hAnsi="Tahoma" w:cs="Tahoma"/>
          <w:b/>
          <w:bCs/>
          <w:sz w:val="20"/>
          <w:szCs w:val="20"/>
          <w:lang w:val="es-BO"/>
        </w:rPr>
        <w:t>(Especificar)</w:t>
      </w:r>
      <w:r>
        <w:rPr>
          <w:rFonts w:ascii="Tahoma" w:eastAsia="Verdana" w:hAnsi="Tahoma" w:cs="Tahoma"/>
          <w:sz w:val="20"/>
          <w:szCs w:val="20"/>
          <w:lang w:val="es-BO"/>
        </w:rPr>
        <w:t>.</w:t>
      </w:r>
    </w:p>
    <w:p w14:paraId="3090B37F" w14:textId="77777777" w:rsidR="00E97BC1" w:rsidRDefault="00E97BC1">
      <w:pPr>
        <w:textAlignment w:val="baseline"/>
        <w:rPr>
          <w:rFonts w:eastAsia="Verdana" w:cs="Verdana"/>
          <w:lang w:val="es-BO"/>
        </w:rPr>
      </w:pPr>
    </w:p>
    <w:p w14:paraId="3A42CDC7" w14:textId="77777777" w:rsidR="00E97BC1" w:rsidRDefault="004451C8">
      <w:pPr>
        <w:textAlignment w:val="baseline"/>
      </w:pPr>
      <w:r>
        <w:rPr>
          <w:rFonts w:ascii="Tahoma" w:eastAsia="Verdana" w:hAnsi="Tahoma" w:cs="Tahoma"/>
          <w:bCs/>
          <w:sz w:val="20"/>
          <w:szCs w:val="20"/>
          <w:lang w:val="es-BO"/>
        </w:rPr>
        <w:t xml:space="preserve">El pago que se efectivizará a través del Sistema de Gestión Pública (SIGEP), en moneda </w:t>
      </w:r>
      <w:proofErr w:type="gramStart"/>
      <w:r>
        <w:rPr>
          <w:rFonts w:ascii="Tahoma" w:eastAsia="Verdana" w:hAnsi="Tahoma" w:cs="Tahoma"/>
          <w:bCs/>
          <w:sz w:val="20"/>
          <w:szCs w:val="20"/>
          <w:lang w:val="es-BO"/>
        </w:rPr>
        <w:t>nacional  directamente</w:t>
      </w:r>
      <w:proofErr w:type="gramEnd"/>
      <w:r>
        <w:rPr>
          <w:rFonts w:ascii="Tahoma" w:eastAsia="Verdana" w:hAnsi="Tahoma" w:cs="Tahoma"/>
          <w:bCs/>
          <w:sz w:val="20"/>
          <w:szCs w:val="20"/>
          <w:lang w:val="es-BO"/>
        </w:rPr>
        <w:t xml:space="preserve"> al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mediante depósito bancario a su cuenta habilitada para dicho efecto.</w:t>
      </w:r>
    </w:p>
    <w:p w14:paraId="2FDD1F70" w14:textId="77777777" w:rsidR="00E97BC1" w:rsidRDefault="00E97BC1">
      <w:pPr>
        <w:textAlignment w:val="baseline"/>
        <w:rPr>
          <w:rFonts w:ascii="Tahoma" w:eastAsia="Verdana" w:hAnsi="Tahoma" w:cs="Verdana"/>
          <w:sz w:val="20"/>
          <w:szCs w:val="20"/>
          <w:lang w:val="es-BO"/>
        </w:rPr>
      </w:pPr>
    </w:p>
    <w:p w14:paraId="510BE4DA" w14:textId="77777777" w:rsidR="00E97BC1" w:rsidRDefault="004451C8">
      <w:pPr>
        <w:textAlignment w:val="baseline"/>
      </w:pPr>
      <w:r>
        <w:rPr>
          <w:rFonts w:ascii="Tahoma" w:eastAsia="Verdana" w:hAnsi="Tahoma" w:cs="Tahoma"/>
          <w:b/>
          <w:sz w:val="20"/>
          <w:szCs w:val="20"/>
          <w:lang w:val="es-BO"/>
        </w:rPr>
        <w:t>CLÁUSULA</w:t>
      </w:r>
      <w:r>
        <w:rPr>
          <w:rFonts w:ascii="Tahoma" w:eastAsia="Verdana" w:hAnsi="Tahoma" w:cs="Tahoma"/>
          <w:b/>
          <w:bCs/>
          <w:sz w:val="20"/>
          <w:szCs w:val="20"/>
          <w:lang w:val="es-BO"/>
        </w:rPr>
        <w:t xml:space="preserve"> DÉCIMA </w:t>
      </w:r>
      <w:proofErr w:type="gramStart"/>
      <w:r>
        <w:rPr>
          <w:rFonts w:ascii="Tahoma" w:eastAsia="Verdana" w:hAnsi="Tahoma" w:cs="Tahoma"/>
          <w:b/>
          <w:sz w:val="20"/>
          <w:szCs w:val="20"/>
          <w:lang w:val="es-BO"/>
        </w:rPr>
        <w:t>SEGUNDA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(ESTIPULACIÓN SOBRE IMPUESTOS). </w:t>
      </w:r>
      <w:r>
        <w:rPr>
          <w:rFonts w:ascii="Tahoma" w:eastAsia="Verdana" w:hAnsi="Tahoma" w:cs="Tahoma"/>
          <w:bCs/>
          <w:sz w:val="20"/>
          <w:szCs w:val="20"/>
          <w:lang w:val="es-BO"/>
        </w:rPr>
        <w:t>Correrá por cuenta del</w:t>
      </w:r>
      <w:r>
        <w:rPr>
          <w:rFonts w:ascii="Tahoma" w:eastAsia="Verdana" w:hAnsi="Tahoma" w:cs="Tahoma"/>
          <w:b/>
          <w:bCs/>
          <w:sz w:val="20"/>
          <w:szCs w:val="20"/>
          <w:lang w:val="es-BO"/>
        </w:rPr>
        <w:t xml:space="preserve"> CONSULTOR (A),</w:t>
      </w:r>
      <w:r>
        <w:rPr>
          <w:rFonts w:ascii="Tahoma" w:eastAsia="Verdana" w:hAnsi="Tahoma" w:cs="Tahoma"/>
          <w:bCs/>
          <w:sz w:val="20"/>
          <w:szCs w:val="20"/>
          <w:lang w:val="es-BO"/>
        </w:rPr>
        <w:t xml:space="preserve"> en el marco de la relación contractual, el pago de todos los impuestos vigentes en el país a la fecha de suscripción del presente Contrato.</w:t>
      </w:r>
    </w:p>
    <w:p w14:paraId="50575EE1" w14:textId="77777777" w:rsidR="00E97BC1" w:rsidRDefault="00E97BC1">
      <w:pPr>
        <w:textAlignment w:val="baseline"/>
        <w:rPr>
          <w:rFonts w:ascii="Tahoma" w:eastAsia="Verdana" w:hAnsi="Tahoma" w:cs="Tahoma"/>
          <w:bCs/>
          <w:sz w:val="20"/>
          <w:szCs w:val="20"/>
          <w:lang w:val="es-BO"/>
        </w:rPr>
      </w:pPr>
    </w:p>
    <w:p w14:paraId="42DFB5DB" w14:textId="77777777" w:rsidR="00E97BC1" w:rsidRDefault="004451C8">
      <w:pPr>
        <w:textAlignment w:val="baseline"/>
      </w:pPr>
      <w:r>
        <w:rPr>
          <w:rFonts w:ascii="Tahoma" w:eastAsia="Verdana" w:hAnsi="Tahoma" w:cs="Tahoma"/>
          <w:bCs/>
          <w:sz w:val="20"/>
          <w:szCs w:val="20"/>
          <w:lang w:val="es-BO"/>
        </w:rPr>
        <w:t>En caso de que posteriormente, el Estado Plurinacional de Bolivia, implantara</w:t>
      </w:r>
      <w:r>
        <w:rPr>
          <w:rFonts w:ascii="Tahoma" w:eastAsia="Verdana" w:hAnsi="Tahoma" w:cs="Tahoma"/>
          <w:bCs/>
          <w:sz w:val="20"/>
          <w:szCs w:val="20"/>
          <w:lang w:val="es-BO"/>
        </w:rPr>
        <w:t xml:space="preserve"> impuestos adicionales, disminuyera o incrementara los vigentes, mediante disposición legal expresa, el </w:t>
      </w:r>
      <w:r>
        <w:rPr>
          <w:rFonts w:ascii="Tahoma" w:eastAsia="Verdana" w:hAnsi="Tahoma" w:cs="Tahoma"/>
          <w:b/>
          <w:bCs/>
          <w:sz w:val="20"/>
          <w:szCs w:val="20"/>
          <w:lang w:val="es-BO"/>
        </w:rPr>
        <w:lastRenderedPageBreak/>
        <w:t xml:space="preserve">CONSULTOR (A) </w:t>
      </w:r>
      <w:r>
        <w:rPr>
          <w:rFonts w:ascii="Tahoma" w:eastAsia="Verdana" w:hAnsi="Tahoma" w:cs="Tahoma"/>
          <w:bCs/>
          <w:sz w:val="20"/>
          <w:szCs w:val="20"/>
          <w:lang w:val="es-BO"/>
        </w:rPr>
        <w:t>deberá acogerse a su cumplimiento desde la fecha de vigencia de dicha normativa.</w:t>
      </w:r>
    </w:p>
    <w:p w14:paraId="1B505D6A" w14:textId="77777777" w:rsidR="00E97BC1" w:rsidRDefault="00E97BC1">
      <w:pPr>
        <w:widowControl w:val="0"/>
        <w:textAlignment w:val="baseline"/>
        <w:rPr>
          <w:rFonts w:ascii="Tahoma" w:eastAsia="Verdana" w:hAnsi="Tahoma" w:cs="Tahoma"/>
          <w:b/>
          <w:sz w:val="20"/>
          <w:szCs w:val="20"/>
          <w:lang w:val="es-BO"/>
        </w:rPr>
      </w:pPr>
    </w:p>
    <w:p w14:paraId="751C7097" w14:textId="77777777" w:rsidR="00E97BC1" w:rsidRDefault="004451C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TERCERA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(APORTES DE LA CONSULTORÍA). </w:t>
      </w:r>
      <w:r>
        <w:rPr>
          <w:rFonts w:ascii="Tahoma" w:eastAsia="Verdana" w:hAnsi="Tahoma" w:cs="Tahoma"/>
          <w:sz w:val="20"/>
          <w:szCs w:val="20"/>
          <w:lang w:val="es-BO"/>
        </w:rPr>
        <w:t>E</w:t>
      </w:r>
      <w:r>
        <w:rPr>
          <w:rFonts w:ascii="Tahoma" w:eastAsia="Verdana" w:hAnsi="Tahoma" w:cs="Tahoma"/>
          <w:sz w:val="20"/>
          <w:szCs w:val="20"/>
          <w:lang w:val="es-BO"/>
        </w:rPr>
        <w:t xml:space="preserve">n aplicación al Artículo 101 de la Ley de Pensiones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065, los consultores se encuentran obligados a contribuir como Asegurados Independientes pagando el Aporte del Asegurado, el Aporte Solidario del Asegurado, la Prima por Riesgo Común, la Prima por Ries</w:t>
      </w:r>
      <w:r>
        <w:rPr>
          <w:rFonts w:ascii="Tahoma" w:eastAsia="Verdana" w:hAnsi="Tahoma" w:cs="Tahoma"/>
          <w:sz w:val="20"/>
          <w:szCs w:val="20"/>
          <w:lang w:val="es-BO"/>
        </w:rPr>
        <w:t xml:space="preserve">go Laboral y la Comisión Deducida del Total Mensual, aportes que deben ser cancelados de forma previa al pago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La </w:t>
      </w:r>
      <w:r>
        <w:rPr>
          <w:rFonts w:ascii="Tahoma" w:eastAsia="Verdana" w:hAnsi="Tahoma" w:cs="Tahoma"/>
          <w:b/>
          <w:sz w:val="20"/>
          <w:szCs w:val="20"/>
          <w:lang w:val="es-BO"/>
        </w:rPr>
        <w:t>ENTIDAD</w:t>
      </w:r>
      <w:r>
        <w:rPr>
          <w:rFonts w:ascii="Tahoma" w:eastAsia="Verdana" w:hAnsi="Tahoma" w:cs="Tahoma"/>
          <w:sz w:val="20"/>
          <w:szCs w:val="20"/>
          <w:lang w:val="es-BO"/>
        </w:rPr>
        <w:t>, tiene la responsabilidad de exigir el comprobante de las contribuciones antes de efectuar los pagos establecidos en</w:t>
      </w:r>
      <w:r>
        <w:rPr>
          <w:rFonts w:ascii="Tahoma" w:eastAsia="Verdana" w:hAnsi="Tahoma" w:cs="Tahoma"/>
          <w:sz w:val="20"/>
          <w:szCs w:val="20"/>
          <w:lang w:val="es-BO"/>
        </w:rPr>
        <w:t xml:space="preserve"> su Contrato.</w:t>
      </w:r>
    </w:p>
    <w:p w14:paraId="5F183CD3" w14:textId="77777777" w:rsidR="00E97BC1" w:rsidRDefault="00E97BC1">
      <w:pPr>
        <w:textAlignment w:val="baseline"/>
        <w:rPr>
          <w:rFonts w:ascii="Tahoma" w:eastAsia="Verdana" w:hAnsi="Tahoma" w:cs="Tahoma"/>
          <w:b/>
          <w:sz w:val="20"/>
          <w:szCs w:val="20"/>
          <w:u w:val="single"/>
          <w:lang w:val="es-BO"/>
        </w:rPr>
      </w:pPr>
    </w:p>
    <w:p w14:paraId="3FE2611D" w14:textId="77777777" w:rsidR="00E97BC1" w:rsidRDefault="004451C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(EXCLUSIVIDAD Y RESPONSABILIDAD).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w:t>
      </w:r>
      <w:r>
        <w:rPr>
          <w:rFonts w:ascii="Tahoma" w:eastAsia="Verdana" w:hAnsi="Tahoma" w:cs="Tahoma"/>
          <w:sz w:val="20"/>
          <w:szCs w:val="20"/>
          <w:lang w:val="es-BO"/>
        </w:rPr>
        <w:t>onal, aplicando de forma eficiente y efectiva sus conocimientos y experiencia, utilizando los métodos y procedimientos que considere más convenientes para el logro del objeto del Contrato.</w:t>
      </w:r>
    </w:p>
    <w:p w14:paraId="6AB4760A" w14:textId="77777777" w:rsidR="00E97BC1" w:rsidRDefault="00E97BC1">
      <w:pPr>
        <w:textAlignment w:val="baseline"/>
        <w:rPr>
          <w:rFonts w:ascii="Tahoma" w:eastAsia="Verdana" w:hAnsi="Tahoma" w:cs="Tahoma"/>
          <w:sz w:val="20"/>
          <w:szCs w:val="20"/>
          <w:lang w:val="es-BO"/>
        </w:rPr>
      </w:pPr>
    </w:p>
    <w:p w14:paraId="28215C0A" w14:textId="77777777" w:rsidR="00E97BC1" w:rsidRDefault="004451C8">
      <w:pPr>
        <w:textAlignment w:val="baseline"/>
      </w:pPr>
      <w:r>
        <w:rPr>
          <w:rFonts w:ascii="Tahoma" w:eastAsia="Verdana" w:hAnsi="Tahoma" w:cs="Tahoma"/>
          <w:sz w:val="20"/>
          <w:szCs w:val="20"/>
          <w:lang w:val="es-BO"/>
        </w:rPr>
        <w:t xml:space="preserve">Asimismo, el </w:t>
      </w:r>
      <w:r>
        <w:rPr>
          <w:rFonts w:ascii="Tahoma" w:eastAsia="Verdana" w:hAnsi="Tahoma" w:cs="Tahoma"/>
          <w:b/>
          <w:sz w:val="20"/>
          <w:szCs w:val="20"/>
          <w:lang w:val="es-BO"/>
        </w:rPr>
        <w:t xml:space="preserve">CONSULTOR (A) </w:t>
      </w:r>
      <w:r>
        <w:rPr>
          <w:rFonts w:ascii="Tahoma" w:eastAsia="Verdana" w:hAnsi="Tahoma" w:cs="Tahoma"/>
          <w:sz w:val="20"/>
          <w:szCs w:val="20"/>
          <w:lang w:val="es-BO"/>
        </w:rPr>
        <w:t>reconoce su responsabilidad profesional</w:t>
      </w:r>
      <w:r>
        <w:rPr>
          <w:rFonts w:ascii="Tahoma" w:eastAsia="Verdana" w:hAnsi="Tahoma" w:cs="Tahoma"/>
          <w:sz w:val="20"/>
          <w:szCs w:val="20"/>
          <w:lang w:val="es-BO"/>
        </w:rPr>
        <w:t xml:space="preserve"> directa ante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por la utilización y aplicación de métodos, procedimientos o elementos que fuesen de propiedad de terceros y que estuviese registrada, así como por casos de negligencia, error u omisión en el desempeño de sus actividades, liberando</w:t>
      </w:r>
      <w:r>
        <w:rPr>
          <w:rFonts w:ascii="Tahoma" w:eastAsia="Verdana" w:hAnsi="Tahoma" w:cs="Tahoma"/>
          <w:sz w:val="20"/>
          <w:szCs w:val="20"/>
          <w:lang w:val="es-BO"/>
        </w:rPr>
        <w:t xml:space="preserve">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 cualquier acción judicial o extrajudicial por este concepto.</w:t>
      </w:r>
    </w:p>
    <w:p w14:paraId="22D4AF85" w14:textId="77777777" w:rsidR="00E97BC1" w:rsidRDefault="00E97BC1">
      <w:pPr>
        <w:textAlignment w:val="baseline"/>
        <w:rPr>
          <w:rFonts w:ascii="Tahoma" w:eastAsia="Verdana" w:hAnsi="Tahoma" w:cs="Tahoma"/>
          <w:sz w:val="20"/>
          <w:szCs w:val="20"/>
          <w:lang w:val="es-BO"/>
        </w:rPr>
      </w:pPr>
    </w:p>
    <w:p w14:paraId="545E4A85" w14:textId="77777777" w:rsidR="00E97BC1" w:rsidRDefault="004451C8">
      <w:pPr>
        <w:textAlignment w:val="baseline"/>
      </w:pPr>
      <w:r>
        <w:rPr>
          <w:rFonts w:ascii="Tahoma" w:eastAsia="Verdana" w:hAnsi="Tahoma" w:cs="Tahoma"/>
          <w:sz w:val="20"/>
          <w:szCs w:val="20"/>
          <w:lang w:val="es-BO" w:eastAsia="en-US"/>
        </w:rPr>
        <w:t xml:space="preserve">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 xml:space="preserve">asume plena responsabilidad sobre los servicios prestados en el cumplimiento del Contrato entre partes, con idoneidad, profesionalismo y honestidad, respetando </w:t>
      </w:r>
      <w:r>
        <w:rPr>
          <w:rFonts w:ascii="Tahoma" w:eastAsia="Verdana" w:hAnsi="Tahoma" w:cs="Tahoma"/>
          <w:sz w:val="20"/>
          <w:szCs w:val="20"/>
          <w:lang w:val="es-BO" w:eastAsia="en-US"/>
        </w:rPr>
        <w:t xml:space="preserve">los derechos de todo profesional o técnico involucrado en el desarrollo de su trabajo. 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asumirá la responsabilidad técnica total sobre la documentación inherente a sus funciones. Asimismo, cabe señalar que el consultor está sujeto a respons</w:t>
      </w:r>
      <w:r>
        <w:rPr>
          <w:rFonts w:ascii="Tahoma" w:eastAsia="Verdana" w:hAnsi="Tahoma" w:cs="Tahoma"/>
          <w:sz w:val="20"/>
          <w:szCs w:val="20"/>
          <w:lang w:val="es-BO" w:eastAsia="en-US"/>
        </w:rPr>
        <w:t xml:space="preserve">abilidades por la función pública en los aspectos que corresponda de acuerdo a lo establecido en el Artículo 31 y Artículo 34 de la Ley N°1178 y Artículo 5 de la Ley </w:t>
      </w:r>
      <w:proofErr w:type="spellStart"/>
      <w:r>
        <w:rPr>
          <w:rFonts w:ascii="Tahoma" w:eastAsia="Verdana" w:hAnsi="Tahoma" w:cs="Tahoma"/>
          <w:sz w:val="20"/>
          <w:szCs w:val="20"/>
          <w:lang w:val="es-BO" w:eastAsia="en-US"/>
        </w:rPr>
        <w:t>N°</w:t>
      </w:r>
      <w:proofErr w:type="spellEnd"/>
      <w:r>
        <w:rPr>
          <w:rFonts w:ascii="Tahoma" w:eastAsia="Verdana" w:hAnsi="Tahoma" w:cs="Tahoma"/>
          <w:sz w:val="20"/>
          <w:szCs w:val="20"/>
          <w:lang w:val="es-BO" w:eastAsia="en-US"/>
        </w:rPr>
        <w:t xml:space="preserve"> 004, incluso una vez finalizada su relación contractual.</w:t>
      </w:r>
    </w:p>
    <w:p w14:paraId="405DBBEA" w14:textId="77777777" w:rsidR="00E97BC1" w:rsidRDefault="00E97BC1">
      <w:pPr>
        <w:ind w:left="567"/>
        <w:textAlignment w:val="baseline"/>
        <w:rPr>
          <w:rFonts w:ascii="Tahoma" w:eastAsia="Verdana" w:hAnsi="Tahoma" w:cs="Tahoma"/>
          <w:sz w:val="20"/>
          <w:szCs w:val="20"/>
          <w:lang w:val="es-BO" w:eastAsia="en-US"/>
        </w:rPr>
      </w:pPr>
    </w:p>
    <w:p w14:paraId="66FED38D" w14:textId="77777777" w:rsidR="00E97BC1" w:rsidRDefault="004451C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es responsable directo y absoluto de los servicios que realiza, quien responderá por el trabajo realizado, de acuerdo a normativa vigente, por lo que, en caso de ser requerido para cualquier aclaración pertinente, no podrá negar su concurrenc</w:t>
      </w:r>
      <w:r>
        <w:rPr>
          <w:rFonts w:ascii="Tahoma" w:eastAsia="Verdana" w:hAnsi="Tahoma" w:cs="Tahoma"/>
          <w:sz w:val="20"/>
          <w:szCs w:val="20"/>
          <w:lang w:val="es-BO"/>
        </w:rPr>
        <w:t>ia.</w:t>
      </w:r>
    </w:p>
    <w:p w14:paraId="5906B65E" w14:textId="77777777" w:rsidR="00E97BC1" w:rsidRDefault="00E97BC1">
      <w:pPr>
        <w:textAlignment w:val="baseline"/>
        <w:rPr>
          <w:rFonts w:ascii="Tahoma" w:eastAsia="Verdana" w:hAnsi="Tahoma" w:cs="Tahoma"/>
          <w:sz w:val="20"/>
          <w:szCs w:val="20"/>
          <w:lang w:val="es-BO"/>
        </w:rPr>
      </w:pPr>
    </w:p>
    <w:p w14:paraId="718F0E6F" w14:textId="77777777" w:rsidR="00E97BC1" w:rsidRDefault="004451C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QUINTA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FACTURACIÓN </w:t>
      </w:r>
      <w:r>
        <w:rPr>
          <w:rFonts w:ascii="Tahoma" w:eastAsia="Verdana" w:hAnsi="Tahoma" w:cs="Tahoma"/>
          <w:sz w:val="20"/>
          <w:szCs w:val="20"/>
          <w:lang w:val="es-BO"/>
        </w:rPr>
        <w:t xml:space="preserve"> </w:t>
      </w:r>
      <w:r>
        <w:rPr>
          <w:rFonts w:ascii="Tahoma" w:eastAsia="Verdana" w:hAnsi="Tahoma" w:cs="Tahoma"/>
          <w:b/>
          <w:i/>
          <w:sz w:val="20"/>
          <w:szCs w:val="20"/>
          <w:lang w:val="es-BO"/>
        </w:rPr>
        <w:t>(NO CORRESPONDE).</w:t>
      </w:r>
    </w:p>
    <w:p w14:paraId="1829B3CF" w14:textId="77777777" w:rsidR="00E97BC1" w:rsidRDefault="00E97BC1">
      <w:pPr>
        <w:textAlignment w:val="baseline"/>
        <w:rPr>
          <w:rFonts w:ascii="Tahoma" w:eastAsia="Verdana" w:hAnsi="Tahoma" w:cs="Tahoma"/>
          <w:b/>
          <w:sz w:val="20"/>
          <w:szCs w:val="20"/>
          <w:lang w:val="es-BO"/>
        </w:rPr>
      </w:pPr>
    </w:p>
    <w:p w14:paraId="12E3CCDE" w14:textId="77777777" w:rsidR="00E97BC1" w:rsidRDefault="004451C8">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(MODIFICACIONES AL CONTRATO). </w:t>
      </w:r>
      <w:r>
        <w:rPr>
          <w:rFonts w:ascii="Tahoma" w:eastAsia="Verdana" w:hAnsi="Tahoma" w:cs="Tahoma"/>
          <w:sz w:val="20"/>
          <w:szCs w:val="20"/>
          <w:lang w:val="es-BO"/>
        </w:rPr>
        <w:t xml:space="preserve">La modificación al Contrato podrá realizarse hasta un máximo de dos (2) veces, no debiendo exceder el plazo de cada modificación a lo </w:t>
      </w:r>
      <w:r>
        <w:rPr>
          <w:rFonts w:ascii="Tahoma" w:eastAsia="Verdana" w:hAnsi="Tahoma" w:cs="Tahoma"/>
          <w:sz w:val="20"/>
          <w:szCs w:val="20"/>
          <w:lang w:val="es-BO"/>
        </w:rPr>
        <w:t xml:space="preserve">establecido en el presente Contrato, de acuerdo con lo señalado en el Parágrafo II Inciso b) del Artículo 89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w:t>
      </w:r>
    </w:p>
    <w:p w14:paraId="48370AC2" w14:textId="77777777" w:rsidR="00E97BC1" w:rsidRDefault="00E97BC1">
      <w:pPr>
        <w:textAlignment w:val="baseline"/>
        <w:rPr>
          <w:rFonts w:ascii="Tahoma" w:eastAsia="Verdana" w:hAnsi="Tahoma" w:cs="Tahoma"/>
          <w:sz w:val="20"/>
          <w:szCs w:val="20"/>
          <w:lang w:val="es-BO"/>
        </w:rPr>
      </w:pPr>
    </w:p>
    <w:p w14:paraId="02A49177" w14:textId="77777777" w:rsidR="00E97BC1" w:rsidRDefault="004451C8">
      <w:pPr>
        <w:textAlignment w:val="baseline"/>
      </w:pPr>
      <w:r>
        <w:rPr>
          <w:rFonts w:ascii="Tahoma" w:eastAsia="Verdana" w:hAnsi="Tahoma" w:cs="Tahoma"/>
          <w:b/>
          <w:bCs/>
          <w:sz w:val="20"/>
          <w:szCs w:val="20"/>
          <w:lang w:val="es-BO"/>
        </w:rPr>
        <w:t xml:space="preserve">CLÁUSULA DÉCIMA </w:t>
      </w:r>
      <w:proofErr w:type="gramStart"/>
      <w:r>
        <w:rPr>
          <w:rFonts w:ascii="Tahoma" w:eastAsia="Verdana" w:hAnsi="Tahoma" w:cs="Tahoma"/>
          <w:b/>
          <w:sz w:val="20"/>
          <w:szCs w:val="20"/>
          <w:lang w:val="es-BO"/>
        </w:rPr>
        <w:t>SÉPTIMA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(CESIÓN). </w:t>
      </w:r>
      <w:r>
        <w:rPr>
          <w:rFonts w:ascii="Tahoma" w:eastAsia="Verdana" w:hAnsi="Tahoma" w:cs="Tahoma"/>
          <w:bCs/>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no podrá transferir parcial, ni totalmente las obligaciones cont</w:t>
      </w:r>
      <w:r>
        <w:rPr>
          <w:rFonts w:ascii="Tahoma" w:eastAsia="Verdana" w:hAnsi="Tahoma" w:cs="Tahoma"/>
          <w:sz w:val="20"/>
          <w:szCs w:val="20"/>
          <w:lang w:val="es-BO"/>
        </w:rPr>
        <w:t>raídas en el presente Contrato, siendo de su entera responsabilidad la ejecución y cumplimiento de las obligaciones establecidas en el mismo.</w:t>
      </w:r>
    </w:p>
    <w:p w14:paraId="7E6D45AA" w14:textId="77777777" w:rsidR="00E97BC1" w:rsidRDefault="00E97BC1">
      <w:pPr>
        <w:textAlignment w:val="baseline"/>
        <w:rPr>
          <w:rFonts w:ascii="Tahoma" w:eastAsia="Verdana" w:hAnsi="Tahoma" w:cs="Tahoma"/>
          <w:sz w:val="20"/>
          <w:szCs w:val="20"/>
          <w:lang w:val="es-BO"/>
        </w:rPr>
      </w:pPr>
    </w:p>
    <w:p w14:paraId="411676E2" w14:textId="77777777" w:rsidR="00E97BC1" w:rsidRDefault="004451C8">
      <w:pPr>
        <w:widowControl w:val="0"/>
        <w:tabs>
          <w:tab w:val="left" w:pos="142"/>
          <w:tab w:val="left" w:pos="204"/>
          <w:tab w:val="left" w:pos="8931"/>
        </w:tabs>
        <w:spacing w:after="120"/>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(SANCIONES Y MULTAS). </w:t>
      </w:r>
      <w:r>
        <w:rPr>
          <w:rFonts w:ascii="Tahoma" w:eastAsia="Verdana" w:hAnsi="Tahoma" w:cs="Tahoma"/>
          <w:sz w:val="20"/>
          <w:szCs w:val="20"/>
          <w:lang w:val="es-BO"/>
        </w:rPr>
        <w:t xml:space="preserve">La </w:t>
      </w:r>
      <w:r>
        <w:rPr>
          <w:rFonts w:ascii="Tahoma" w:eastAsia="Verdana" w:hAnsi="Tahoma" w:cs="Tahoma"/>
          <w:b/>
          <w:sz w:val="20"/>
          <w:szCs w:val="20"/>
          <w:lang w:val="es-BO"/>
        </w:rPr>
        <w:t xml:space="preserve">ENTIDAD </w:t>
      </w:r>
      <w:r>
        <w:rPr>
          <w:rFonts w:ascii="Tahoma" w:eastAsia="Verdana" w:hAnsi="Tahoma" w:cs="Tahoma"/>
          <w:sz w:val="20"/>
          <w:szCs w:val="20"/>
          <w:lang w:val="es-BO"/>
        </w:rPr>
        <w:t>determina las sanciones aplicables, que darán lugar a l</w:t>
      </w:r>
      <w:r>
        <w:rPr>
          <w:rFonts w:ascii="Tahoma" w:eastAsia="Verdana" w:hAnsi="Tahoma" w:cs="Tahoma"/>
          <w:sz w:val="20"/>
          <w:szCs w:val="20"/>
          <w:lang w:val="es-BO"/>
        </w:rPr>
        <w:t>as amonestaciones y/o descuentos según corresponda, de acuerdo a lo siguiente:</w:t>
      </w:r>
    </w:p>
    <w:p w14:paraId="15DB8AB4" w14:textId="77777777" w:rsidR="00E97BC1" w:rsidRDefault="004451C8">
      <w:pPr>
        <w:widowControl w:val="0"/>
        <w:tabs>
          <w:tab w:val="left" w:pos="8931"/>
        </w:tabs>
        <w:textAlignment w:val="baseline"/>
      </w:pPr>
      <w:r>
        <w:rPr>
          <w:rFonts w:ascii="Tahoma" w:eastAsia="Verdana" w:hAnsi="Tahoma" w:cs="Tahoma"/>
          <w:b/>
          <w:color w:val="000000"/>
          <w:sz w:val="20"/>
          <w:szCs w:val="20"/>
          <w:lang w:val="es-BO" w:eastAsia="en-US"/>
        </w:rPr>
        <w:t>a) FALTAS LEVES CON AMONESTACIÓN ESCRITA:</w:t>
      </w:r>
    </w:p>
    <w:p w14:paraId="2264E3A0" w14:textId="77777777" w:rsidR="00E97BC1" w:rsidRDefault="00E97BC1">
      <w:pPr>
        <w:widowControl w:val="0"/>
        <w:tabs>
          <w:tab w:val="left" w:pos="8931"/>
        </w:tabs>
        <w:textAlignment w:val="baseline"/>
        <w:rPr>
          <w:rFonts w:eastAsia="Verdana" w:cs="Verdana"/>
          <w:lang w:val="es-BO"/>
        </w:rPr>
      </w:pPr>
    </w:p>
    <w:p w14:paraId="137D2880" w14:textId="77777777" w:rsidR="00E97BC1" w:rsidRDefault="004451C8">
      <w:pPr>
        <w:widowControl w:val="0"/>
        <w:tabs>
          <w:tab w:val="left" w:pos="8931"/>
        </w:tabs>
        <w:textAlignment w:val="baseline"/>
      </w:pPr>
      <w:r>
        <w:rPr>
          <w:rFonts w:ascii="Tahoma" w:eastAsia="Verdana" w:hAnsi="Tahoma" w:cs="Tahoma"/>
          <w:color w:val="000000"/>
          <w:sz w:val="20"/>
          <w:szCs w:val="20"/>
          <w:lang w:val="es-BO" w:eastAsia="en-US"/>
        </w:rPr>
        <w:t xml:space="preserve">La amonestación escrita por falta leve es aquella que se realiza mediante Memorándum, al </w:t>
      </w:r>
      <w:r>
        <w:rPr>
          <w:rFonts w:ascii="Tahoma" w:eastAsia="Verdana" w:hAnsi="Tahoma" w:cs="Tahoma"/>
          <w:b/>
          <w:bCs/>
          <w:color w:val="000000"/>
          <w:sz w:val="20"/>
          <w:szCs w:val="20"/>
          <w:lang w:val="es-BO" w:eastAsia="en-US"/>
        </w:rPr>
        <w:lastRenderedPageBreak/>
        <w:t xml:space="preserve">CONSULTOR (A) </w:t>
      </w:r>
      <w:r>
        <w:rPr>
          <w:rFonts w:ascii="Tahoma" w:eastAsia="Verdana" w:hAnsi="Tahoma" w:cs="Tahoma"/>
          <w:color w:val="000000"/>
          <w:sz w:val="20"/>
          <w:szCs w:val="20"/>
          <w:lang w:val="es-BO" w:eastAsia="en-US"/>
        </w:rPr>
        <w:t>por parte de su inmediato superior, por alguna de las siguientes causas:</w:t>
      </w:r>
    </w:p>
    <w:p w14:paraId="438772E4" w14:textId="77777777" w:rsidR="00E97BC1" w:rsidRDefault="004451C8">
      <w:pPr>
        <w:widowControl w:val="0"/>
        <w:numPr>
          <w:ilvl w:val="0"/>
          <w:numId w:val="43"/>
        </w:numPr>
        <w:tabs>
          <w:tab w:val="left" w:pos="3171"/>
        </w:tabs>
        <w:jc w:val="left"/>
        <w:textAlignment w:val="baseline"/>
      </w:pPr>
      <w:r>
        <w:rPr>
          <w:rFonts w:ascii="Tahoma" w:eastAsia="Verdana" w:hAnsi="Tahoma" w:cs="Tahoma"/>
          <w:color w:val="000000"/>
          <w:sz w:val="20"/>
          <w:szCs w:val="20"/>
          <w:lang w:val="es-BO" w:eastAsia="en-US"/>
        </w:rPr>
        <w:t>No asistir a eventos o actividades dispuestas por la Entidad e instruidos por au</w:t>
      </w:r>
      <w:r>
        <w:rPr>
          <w:rFonts w:ascii="Tahoma" w:eastAsia="Verdana" w:hAnsi="Tahoma" w:cs="Tahoma"/>
          <w:color w:val="000000"/>
          <w:sz w:val="20"/>
          <w:szCs w:val="20"/>
          <w:lang w:val="es-BO" w:eastAsia="en-US"/>
        </w:rPr>
        <w:t>toridad competente.</w:t>
      </w:r>
    </w:p>
    <w:p w14:paraId="3E4F7E1A" w14:textId="77777777" w:rsidR="00E97BC1" w:rsidRDefault="004451C8" w:rsidP="004451C8">
      <w:pPr>
        <w:widowControl w:val="0"/>
        <w:numPr>
          <w:ilvl w:val="0"/>
          <w:numId w:val="87"/>
        </w:numPr>
        <w:tabs>
          <w:tab w:val="left" w:pos="3171"/>
        </w:tabs>
        <w:jc w:val="left"/>
        <w:textAlignment w:val="baseline"/>
      </w:pPr>
      <w:r>
        <w:rPr>
          <w:rFonts w:ascii="Tahoma" w:eastAsia="Verdana" w:hAnsi="Tahoma" w:cs="Tahoma"/>
          <w:color w:val="000000"/>
          <w:sz w:val="20"/>
          <w:szCs w:val="20"/>
          <w:lang w:val="es-BO" w:eastAsia="en-US"/>
        </w:rPr>
        <w:t>Por incumplimiento a instrucciones emitidas por autoridades competentes.</w:t>
      </w:r>
    </w:p>
    <w:p w14:paraId="0AA58D28" w14:textId="77777777" w:rsidR="00E97BC1" w:rsidRDefault="004451C8" w:rsidP="004451C8">
      <w:pPr>
        <w:widowControl w:val="0"/>
        <w:numPr>
          <w:ilvl w:val="0"/>
          <w:numId w:val="88"/>
        </w:numPr>
        <w:tabs>
          <w:tab w:val="left" w:pos="3171"/>
        </w:tabs>
        <w:jc w:val="left"/>
        <w:textAlignment w:val="baseline"/>
      </w:pPr>
      <w:r>
        <w:rPr>
          <w:rFonts w:ascii="Tahoma" w:eastAsia="Verdana" w:hAnsi="Tahoma" w:cs="Tahoma"/>
          <w:color w:val="000000"/>
          <w:sz w:val="20"/>
          <w:szCs w:val="20"/>
          <w:lang w:val="es-BO" w:eastAsia="en-US"/>
        </w:rPr>
        <w:t>Incumplir mandatos y disposiciones emitidos por la Entidad e instruidos por autoridad competente.</w:t>
      </w:r>
    </w:p>
    <w:p w14:paraId="0C24E59E" w14:textId="77777777" w:rsidR="00E97BC1" w:rsidRDefault="004451C8" w:rsidP="004451C8">
      <w:pPr>
        <w:widowControl w:val="0"/>
        <w:numPr>
          <w:ilvl w:val="0"/>
          <w:numId w:val="89"/>
        </w:numPr>
        <w:tabs>
          <w:tab w:val="left" w:pos="3171"/>
        </w:tabs>
        <w:jc w:val="left"/>
        <w:textAlignment w:val="baseline"/>
      </w:pPr>
      <w:r>
        <w:rPr>
          <w:rFonts w:ascii="Tahoma" w:eastAsia="Verdana" w:hAnsi="Tahoma" w:cs="Tahoma"/>
          <w:color w:val="000000"/>
          <w:sz w:val="20"/>
          <w:szCs w:val="20"/>
          <w:lang w:val="es-BO" w:eastAsia="en-US"/>
        </w:rPr>
        <w:t xml:space="preserve">Ejercer atribuciones o funciones ajenas a su </w:t>
      </w:r>
      <w:r>
        <w:rPr>
          <w:rFonts w:ascii="Tahoma" w:eastAsia="Verdana" w:hAnsi="Tahoma" w:cs="Tahoma"/>
          <w:b/>
          <w:bCs/>
          <w:color w:val="000000"/>
          <w:sz w:val="20"/>
          <w:szCs w:val="20"/>
          <w:lang w:val="es-BO" w:eastAsia="en-US"/>
        </w:rPr>
        <w:t>CONSULTORÍA.</w:t>
      </w:r>
    </w:p>
    <w:p w14:paraId="7E8986B5" w14:textId="77777777" w:rsidR="00E97BC1" w:rsidRDefault="004451C8" w:rsidP="004451C8">
      <w:pPr>
        <w:widowControl w:val="0"/>
        <w:numPr>
          <w:ilvl w:val="0"/>
          <w:numId w:val="90"/>
        </w:numPr>
        <w:tabs>
          <w:tab w:val="left" w:pos="3171"/>
        </w:tabs>
        <w:jc w:val="left"/>
        <w:textAlignment w:val="baseline"/>
      </w:pPr>
      <w:r>
        <w:rPr>
          <w:rFonts w:ascii="Tahoma" w:eastAsia="Verdana" w:hAnsi="Tahoma" w:cs="Tahoma"/>
          <w:color w:val="000000"/>
          <w:sz w:val="20"/>
          <w:szCs w:val="20"/>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7D01C350" w14:textId="77777777" w:rsidR="00E97BC1" w:rsidRDefault="004451C8" w:rsidP="004451C8">
      <w:pPr>
        <w:widowControl w:val="0"/>
        <w:numPr>
          <w:ilvl w:val="0"/>
          <w:numId w:val="91"/>
        </w:numPr>
        <w:tabs>
          <w:tab w:val="left" w:pos="3171"/>
        </w:tabs>
        <w:jc w:val="left"/>
        <w:textAlignment w:val="baseline"/>
      </w:pPr>
      <w:r>
        <w:rPr>
          <w:rFonts w:ascii="Tahoma" w:eastAsia="Verdana" w:hAnsi="Tahoma" w:cs="Tahoma"/>
          <w:color w:val="000000"/>
          <w:sz w:val="20"/>
          <w:szCs w:val="20"/>
          <w:lang w:val="es-BO" w:eastAsia="en-US"/>
        </w:rPr>
        <w:t>Realizar cualquier ti</w:t>
      </w:r>
      <w:r>
        <w:rPr>
          <w:rFonts w:ascii="Tahoma" w:eastAsia="Verdana" w:hAnsi="Tahoma" w:cs="Tahoma"/>
          <w:color w:val="000000"/>
          <w:sz w:val="20"/>
          <w:szCs w:val="20"/>
          <w:lang w:val="es-BO" w:eastAsia="en-US"/>
        </w:rPr>
        <w:t>po de declaración a nombre de la Entidad, sin autorización y/o coordinación de la autoridad correspondiente, en medios de comunicación escritos, orales, digitales u otros medios, y/o dar publicidad por cuenta propia, de trabajos o documentos de propiedad o</w:t>
      </w:r>
      <w:r>
        <w:rPr>
          <w:rFonts w:ascii="Tahoma" w:eastAsia="Verdana" w:hAnsi="Tahoma" w:cs="Tahoma"/>
          <w:color w:val="000000"/>
          <w:sz w:val="20"/>
          <w:szCs w:val="20"/>
          <w:lang w:val="es-BO" w:eastAsia="en-US"/>
        </w:rPr>
        <w:t xml:space="preserve"> a cargo de la Entidad.</w:t>
      </w:r>
    </w:p>
    <w:p w14:paraId="47AED41D" w14:textId="77777777" w:rsidR="00E97BC1" w:rsidRDefault="004451C8" w:rsidP="004451C8">
      <w:pPr>
        <w:widowControl w:val="0"/>
        <w:numPr>
          <w:ilvl w:val="0"/>
          <w:numId w:val="92"/>
        </w:numPr>
        <w:tabs>
          <w:tab w:val="left" w:pos="3171"/>
        </w:tabs>
        <w:jc w:val="left"/>
        <w:textAlignment w:val="baseline"/>
      </w:pPr>
      <w:r>
        <w:rPr>
          <w:rFonts w:ascii="Tahoma" w:eastAsia="Verdana" w:hAnsi="Tahoma" w:cs="Tahoma"/>
          <w:color w:val="000000"/>
          <w:sz w:val="20"/>
          <w:szCs w:val="20"/>
          <w:lang w:val="es-BO" w:eastAsia="en-US"/>
        </w:rPr>
        <w:t>No portar el Credencial en lugar visible, durante la jornada laboral.</w:t>
      </w:r>
    </w:p>
    <w:p w14:paraId="190C46B6" w14:textId="77777777" w:rsidR="00E97BC1" w:rsidRDefault="004451C8" w:rsidP="004451C8">
      <w:pPr>
        <w:widowControl w:val="0"/>
        <w:numPr>
          <w:ilvl w:val="0"/>
          <w:numId w:val="93"/>
        </w:numPr>
        <w:tabs>
          <w:tab w:val="left" w:pos="3171"/>
        </w:tabs>
        <w:jc w:val="left"/>
        <w:textAlignment w:val="baseline"/>
      </w:pPr>
      <w:r>
        <w:rPr>
          <w:rFonts w:ascii="Tahoma" w:eastAsia="Verdana" w:hAnsi="Tahoma" w:cs="Tahoma"/>
          <w:color w:val="000000"/>
          <w:sz w:val="20"/>
          <w:szCs w:val="20"/>
          <w:lang w:val="es-BO" w:eastAsia="en-US"/>
        </w:rPr>
        <w:t>Inasistencia o abandono a cursos, talleres o seminarios de capacitación a los cuales se le haya designado, tanto internos como externos.</w:t>
      </w:r>
    </w:p>
    <w:p w14:paraId="0701765C" w14:textId="77777777" w:rsidR="00E97BC1" w:rsidRDefault="00E97BC1">
      <w:pPr>
        <w:widowControl w:val="0"/>
        <w:tabs>
          <w:tab w:val="left" w:pos="9357"/>
        </w:tabs>
        <w:ind w:left="426" w:hanging="426"/>
        <w:textAlignment w:val="baseline"/>
        <w:rPr>
          <w:rFonts w:ascii="Tahoma" w:eastAsia="Verdana" w:hAnsi="Tahoma" w:cs="Tahoma"/>
          <w:color w:val="000000"/>
          <w:sz w:val="20"/>
          <w:szCs w:val="20"/>
          <w:lang w:val="es-BO" w:eastAsia="en-US"/>
        </w:rPr>
      </w:pPr>
    </w:p>
    <w:p w14:paraId="5E264A69" w14:textId="77777777" w:rsidR="00E97BC1" w:rsidRDefault="004451C8">
      <w:pPr>
        <w:widowControl w:val="0"/>
        <w:tabs>
          <w:tab w:val="left" w:pos="8931"/>
        </w:tabs>
        <w:textAlignment w:val="baseline"/>
      </w:pPr>
      <w:r>
        <w:rPr>
          <w:rFonts w:ascii="Tahoma" w:eastAsia="Verdana" w:hAnsi="Tahoma" w:cs="Tahoma"/>
          <w:b/>
          <w:color w:val="000000"/>
          <w:sz w:val="20"/>
          <w:szCs w:val="20"/>
          <w:lang w:val="es-BO" w:eastAsia="en-US"/>
        </w:rPr>
        <w:t>b) FALTAS LEVES CON SANC</w:t>
      </w:r>
      <w:r>
        <w:rPr>
          <w:rFonts w:ascii="Tahoma" w:eastAsia="Verdana" w:hAnsi="Tahoma" w:cs="Tahoma"/>
          <w:b/>
          <w:color w:val="000000"/>
          <w:sz w:val="20"/>
          <w:szCs w:val="20"/>
          <w:lang w:val="es-BO" w:eastAsia="en-US"/>
        </w:rPr>
        <w:t>IÓN ECONÓMICA POR ATRASOS, INASISTENCIAS Y AUSENCIAS EN EL PUESTO DE TRABAJO.</w:t>
      </w:r>
    </w:p>
    <w:p w14:paraId="7E0197AD" w14:textId="77777777" w:rsidR="00E97BC1" w:rsidRDefault="00E97BC1">
      <w:pPr>
        <w:widowControl w:val="0"/>
        <w:tabs>
          <w:tab w:val="left" w:pos="9357"/>
        </w:tabs>
        <w:ind w:left="426" w:hanging="426"/>
        <w:textAlignment w:val="baseline"/>
        <w:rPr>
          <w:rFonts w:ascii="Tahoma" w:eastAsia="Verdana" w:hAnsi="Tahoma" w:cs="Verdana"/>
          <w:color w:val="000000"/>
          <w:sz w:val="20"/>
          <w:szCs w:val="20"/>
          <w:lang w:val="es-BO"/>
        </w:rPr>
      </w:pPr>
    </w:p>
    <w:p w14:paraId="1E24B984" w14:textId="77777777" w:rsidR="00E97BC1" w:rsidRDefault="004451C8">
      <w:pPr>
        <w:widowControl w:val="0"/>
        <w:tabs>
          <w:tab w:val="left" w:pos="8931"/>
        </w:tabs>
        <w:textAlignment w:val="baseline"/>
      </w:pPr>
      <w:r>
        <w:rPr>
          <w:rFonts w:ascii="Tahoma" w:eastAsia="Verdana" w:hAnsi="Tahoma" w:cs="Tahoma"/>
          <w:color w:val="000000"/>
          <w:sz w:val="20"/>
          <w:szCs w:val="20"/>
          <w:lang w:val="es-BO" w:eastAsia="en-US"/>
        </w:rPr>
        <w:t xml:space="preserve">La </w:t>
      </w:r>
      <w:r>
        <w:rPr>
          <w:rFonts w:ascii="Tahoma" w:eastAsia="Verdana" w:hAnsi="Tahoma" w:cs="Tahoma"/>
          <w:b/>
          <w:color w:val="000000"/>
          <w:sz w:val="20"/>
          <w:szCs w:val="20"/>
          <w:lang w:val="es-BO" w:eastAsia="en-US"/>
        </w:rPr>
        <w:t>ENTIDAD</w:t>
      </w:r>
      <w:r>
        <w:rPr>
          <w:rFonts w:ascii="Tahoma" w:eastAsia="Verdana" w:hAnsi="Tahoma" w:cs="Tahoma"/>
          <w:color w:val="000000"/>
          <w:sz w:val="20"/>
          <w:szCs w:val="20"/>
          <w:lang w:val="es-BO" w:eastAsia="en-US"/>
        </w:rPr>
        <w:t xml:space="preserve"> otorgará al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 xml:space="preserve">una tolerancia de treinta (30) minutos al mes por atrasos en los horarios de ingreso a 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siendo esta adicional a la tolerancia pre</w:t>
      </w:r>
      <w:r>
        <w:rPr>
          <w:rFonts w:ascii="Tahoma" w:eastAsia="Verdana" w:hAnsi="Tahoma" w:cs="Tahoma"/>
          <w:color w:val="000000"/>
          <w:sz w:val="20"/>
          <w:szCs w:val="20"/>
          <w:lang w:val="es-BO" w:eastAsia="en-US"/>
        </w:rPr>
        <w:t xml:space="preserve">vista en la Cláusula Sexta (Horario de Trabajo). Cuando el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supere la tolerancia acumulada de treinta (30) minutos al mes, se aplicarán descuentos y/o sanciones conforme al siguiente cuadro:</w:t>
      </w:r>
    </w:p>
    <w:p w14:paraId="01EDC590" w14:textId="77777777" w:rsidR="00E97BC1" w:rsidRDefault="00E97BC1">
      <w:pPr>
        <w:widowControl w:val="0"/>
        <w:tabs>
          <w:tab w:val="left" w:pos="9357"/>
        </w:tabs>
        <w:ind w:left="426" w:hanging="426"/>
        <w:textAlignment w:val="baseline"/>
        <w:rPr>
          <w:rFonts w:ascii="Tahoma" w:eastAsia="Verdana" w:hAnsi="Tahoma" w:cs="Tahoma"/>
          <w:color w:val="000000"/>
          <w:sz w:val="20"/>
          <w:szCs w:val="20"/>
          <w:lang w:val="es-BO"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E97BC1" w14:paraId="0BD3C2E5"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19C0D92A" w14:textId="77777777" w:rsidR="00E97BC1" w:rsidRDefault="004451C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1657EE6A" w14:textId="77777777" w:rsidR="00E97BC1" w:rsidRDefault="004451C8">
            <w:pPr>
              <w:widowControl w:val="0"/>
              <w:tabs>
                <w:tab w:val="left" w:pos="142"/>
                <w:tab w:val="left" w:pos="204"/>
                <w:tab w:val="left" w:pos="8931"/>
              </w:tabs>
              <w:textAlignment w:val="baseline"/>
            </w:pPr>
            <w:r>
              <w:rPr>
                <w:rFonts w:ascii="Tahoma" w:eastAsia="Verdana" w:hAnsi="Tahoma" w:cs="Tahoma"/>
                <w:b/>
                <w:sz w:val="20"/>
                <w:szCs w:val="2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46620DEE" w14:textId="77777777" w:rsidR="00E97BC1" w:rsidRDefault="004451C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3ABD50DB" w14:textId="77777777" w:rsidR="00E97BC1" w:rsidRDefault="004451C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w:t>
            </w:r>
          </w:p>
        </w:tc>
      </w:tr>
      <w:tr w:rsidR="00E97BC1" w14:paraId="0298E8DF"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55E87CCB"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53085B06"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 xml:space="preserve">Medio día </w:t>
            </w:r>
            <w:proofErr w:type="gramStart"/>
            <w:r>
              <w:rPr>
                <w:rFonts w:ascii="Tahoma" w:eastAsia="Verdana" w:hAnsi="Tahoma" w:cs="Tahoma"/>
                <w:sz w:val="20"/>
                <w:szCs w:val="20"/>
                <w:lang w:val="es-BO"/>
              </w:rPr>
              <w:t>de  remuneración</w:t>
            </w:r>
            <w:proofErr w:type="gramEnd"/>
          </w:p>
        </w:tc>
      </w:tr>
      <w:tr w:rsidR="00E97BC1" w14:paraId="13DC5BA9"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3F2A77DF"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5B457D14"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 xml:space="preserve">Un día </w:t>
            </w:r>
            <w:proofErr w:type="gramStart"/>
            <w:r>
              <w:rPr>
                <w:rFonts w:ascii="Tahoma" w:eastAsia="Verdana" w:hAnsi="Tahoma" w:cs="Tahoma"/>
                <w:sz w:val="20"/>
                <w:szCs w:val="20"/>
                <w:lang w:val="es-BO"/>
              </w:rPr>
              <w:t>de  remuneración</w:t>
            </w:r>
            <w:proofErr w:type="gramEnd"/>
          </w:p>
        </w:tc>
      </w:tr>
      <w:tr w:rsidR="00E97BC1" w14:paraId="72077345"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07B50B62"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47826FCA"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Dos días de remuneración</w:t>
            </w:r>
          </w:p>
        </w:tc>
      </w:tr>
      <w:tr w:rsidR="00E97BC1" w14:paraId="60B6618D"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22DE0492"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3A621B19"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 xml:space="preserve">Tres días </w:t>
            </w:r>
            <w:proofErr w:type="gramStart"/>
            <w:r>
              <w:rPr>
                <w:rFonts w:ascii="Tahoma" w:eastAsia="Verdana" w:hAnsi="Tahoma" w:cs="Tahoma"/>
                <w:sz w:val="20"/>
                <w:szCs w:val="20"/>
                <w:lang w:val="es-BO"/>
              </w:rPr>
              <w:t xml:space="preserve">de  </w:t>
            </w:r>
            <w:r>
              <w:rPr>
                <w:rFonts w:ascii="Tahoma" w:eastAsia="Verdana" w:hAnsi="Tahoma" w:cs="Tahoma"/>
                <w:sz w:val="20"/>
                <w:szCs w:val="20"/>
                <w:lang w:val="es-BO"/>
              </w:rPr>
              <w:t>remuneración</w:t>
            </w:r>
            <w:proofErr w:type="gramEnd"/>
          </w:p>
        </w:tc>
      </w:tr>
      <w:tr w:rsidR="00E97BC1" w14:paraId="5A1B01F9"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4FC94566"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 xml:space="preserve">121 </w:t>
            </w:r>
            <w:proofErr w:type="gramStart"/>
            <w:r>
              <w:rPr>
                <w:rFonts w:ascii="Tahoma" w:eastAsia="Verdana" w:hAnsi="Tahoma" w:cs="Tahoma"/>
                <w:sz w:val="20"/>
                <w:szCs w:val="20"/>
                <w:lang w:val="es-BO"/>
              </w:rPr>
              <w:t>Minutos</w:t>
            </w:r>
            <w:proofErr w:type="gramEnd"/>
            <w:r>
              <w:rPr>
                <w:rFonts w:ascii="Tahoma" w:eastAsia="Verdana" w:hAnsi="Tahoma" w:cs="Tahoma"/>
                <w:sz w:val="20"/>
                <w:szCs w:val="20"/>
                <w:lang w:val="es-BO"/>
              </w:rPr>
              <w:t xml:space="preserve">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77783876" w14:textId="77777777" w:rsidR="00E97BC1" w:rsidRDefault="004451C8">
            <w:pPr>
              <w:widowControl w:val="0"/>
              <w:tabs>
                <w:tab w:val="left" w:pos="142"/>
                <w:tab w:val="left" w:pos="204"/>
                <w:tab w:val="left" w:pos="8931"/>
              </w:tabs>
              <w:textAlignment w:val="baseline"/>
            </w:pPr>
            <w:r>
              <w:rPr>
                <w:rFonts w:ascii="Tahoma" w:eastAsia="Verdana" w:hAnsi="Tahoma" w:cs="Tahoma"/>
                <w:sz w:val="20"/>
                <w:szCs w:val="20"/>
                <w:lang w:val="es-BO"/>
              </w:rPr>
              <w:t xml:space="preserve">Cuatro días </w:t>
            </w:r>
            <w:proofErr w:type="gramStart"/>
            <w:r>
              <w:rPr>
                <w:rFonts w:ascii="Tahoma" w:eastAsia="Verdana" w:hAnsi="Tahoma" w:cs="Tahoma"/>
                <w:sz w:val="20"/>
                <w:szCs w:val="20"/>
                <w:lang w:val="es-BO"/>
              </w:rPr>
              <w:t>de  remuneración</w:t>
            </w:r>
            <w:proofErr w:type="gramEnd"/>
          </w:p>
        </w:tc>
      </w:tr>
    </w:tbl>
    <w:p w14:paraId="59279814" w14:textId="77777777" w:rsidR="00E97BC1" w:rsidRDefault="00E97BC1">
      <w:pPr>
        <w:widowControl w:val="0"/>
        <w:tabs>
          <w:tab w:val="left" w:pos="9357"/>
        </w:tabs>
        <w:ind w:left="426" w:hanging="426"/>
        <w:textAlignment w:val="baseline"/>
        <w:rPr>
          <w:rFonts w:ascii="Tahoma" w:eastAsia="Verdana" w:hAnsi="Tahoma" w:cs="Tahoma"/>
          <w:sz w:val="20"/>
          <w:szCs w:val="20"/>
          <w:lang w:val="es-BO"/>
        </w:rPr>
      </w:pPr>
    </w:p>
    <w:p w14:paraId="5F022350" w14:textId="77777777" w:rsidR="00E97BC1" w:rsidRDefault="004451C8">
      <w:pPr>
        <w:widowControl w:val="0"/>
        <w:tabs>
          <w:tab w:val="left" w:pos="9357"/>
        </w:tabs>
        <w:ind w:left="426" w:hanging="426"/>
        <w:textAlignment w:val="baseline"/>
      </w:pPr>
      <w:r>
        <w:rPr>
          <w:rFonts w:ascii="Tahoma" w:eastAsia="Verdana" w:hAnsi="Tahoma" w:cs="Tahoma"/>
          <w:b/>
          <w:bCs/>
          <w:sz w:val="20"/>
          <w:szCs w:val="20"/>
          <w:lang w:val="es-BO"/>
        </w:rPr>
        <w:t>c) INASISTENCIA Y AUSENCIA EN EL PUESTO DE TRABAJO:</w:t>
      </w:r>
    </w:p>
    <w:p w14:paraId="70118B0D" w14:textId="77777777" w:rsidR="00E97BC1" w:rsidRDefault="00E97BC1">
      <w:pPr>
        <w:widowControl w:val="0"/>
        <w:tabs>
          <w:tab w:val="left" w:pos="8931"/>
        </w:tabs>
        <w:textAlignment w:val="baseline"/>
        <w:rPr>
          <w:rFonts w:ascii="Tahoma" w:eastAsia="Verdana" w:hAnsi="Tahoma" w:cs="Tahoma"/>
          <w:sz w:val="20"/>
          <w:szCs w:val="20"/>
          <w:lang w:val="es-BO"/>
        </w:rPr>
      </w:pPr>
    </w:p>
    <w:p w14:paraId="6C106D80" w14:textId="77777777" w:rsidR="00E97BC1" w:rsidRDefault="004451C8">
      <w:pPr>
        <w:widowControl w:val="0"/>
        <w:tabs>
          <w:tab w:val="left" w:pos="8931"/>
        </w:tabs>
        <w:textAlignment w:val="baseline"/>
      </w:pPr>
      <w:r>
        <w:rPr>
          <w:rFonts w:ascii="Tahoma" w:eastAsia="Verdana" w:hAnsi="Tahoma" w:cs="Tahoma"/>
          <w:sz w:val="20"/>
          <w:szCs w:val="20"/>
          <w:lang w:val="es-BO"/>
        </w:rPr>
        <w:t xml:space="preserve">Se considera inasistencia, cuando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injustificadamente no asista al trabajo, medio día, todo el día o, registre su asistencia pasados los treinta (30) minutos de la hora fijada para el ingreso sin la correspondiente justificación ante </w:t>
      </w:r>
      <w:r>
        <w:rPr>
          <w:rFonts w:ascii="Tahoma" w:eastAsia="Verdana" w:hAnsi="Tahoma" w:cs="Tahoma"/>
          <w:color w:val="000000"/>
          <w:sz w:val="20"/>
          <w:szCs w:val="20"/>
          <w:lang w:val="es-BO" w:eastAsia="en-US"/>
        </w:rPr>
        <w:t>su jefe inmediato superior o superior jerárquico.</w:t>
      </w:r>
    </w:p>
    <w:p w14:paraId="4D45CA66"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p w14:paraId="0972917C" w14:textId="77777777" w:rsidR="00E97BC1" w:rsidRDefault="004451C8">
      <w:pPr>
        <w:widowControl w:val="0"/>
        <w:tabs>
          <w:tab w:val="left" w:pos="8931"/>
        </w:tabs>
        <w:textAlignment w:val="baseline"/>
      </w:pPr>
      <w:r>
        <w:rPr>
          <w:rFonts w:ascii="Tahoma" w:eastAsia="Verdana" w:hAnsi="Tahoma" w:cs="Tahoma"/>
          <w:color w:val="000000"/>
          <w:sz w:val="20"/>
          <w:szCs w:val="20"/>
          <w:lang w:val="es-BO" w:eastAsia="en-US"/>
        </w:rPr>
        <w:t>Se con</w:t>
      </w:r>
      <w:r>
        <w:rPr>
          <w:rFonts w:ascii="Tahoma" w:eastAsia="Verdana" w:hAnsi="Tahoma" w:cs="Tahoma"/>
          <w:color w:val="000000"/>
          <w:sz w:val="20"/>
          <w:szCs w:val="20"/>
          <w:lang w:val="es-BO" w:eastAsia="en-US"/>
        </w:rPr>
        <w:t>sidera ausencia en el puesto de trabajo, cuando después de registrar su asistencia se ausente injustificadamente de su fuente de trabajo.</w:t>
      </w:r>
    </w:p>
    <w:p w14:paraId="0B440124"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p w14:paraId="4AEC734E" w14:textId="77777777" w:rsidR="00E97BC1" w:rsidRDefault="004451C8">
      <w:pPr>
        <w:widowControl w:val="0"/>
        <w:tabs>
          <w:tab w:val="left" w:pos="8931"/>
        </w:tabs>
        <w:textAlignment w:val="baseline"/>
      </w:pPr>
      <w:r>
        <w:rPr>
          <w:rFonts w:ascii="Tahoma" w:eastAsia="Verdana" w:hAnsi="Tahoma" w:cs="Tahoma"/>
          <w:color w:val="000000"/>
          <w:sz w:val="20"/>
          <w:szCs w:val="20"/>
          <w:lang w:val="es-BO" w:eastAsia="en-US"/>
        </w:rPr>
        <w:t xml:space="preserve">En ambos casos, estas faltas generarán sanciones económicas en la remuneración mensual, mismas que serán </w:t>
      </w:r>
      <w:r>
        <w:rPr>
          <w:rFonts w:ascii="Tahoma" w:eastAsia="Verdana" w:hAnsi="Tahoma" w:cs="Tahoma"/>
          <w:color w:val="000000"/>
          <w:sz w:val="20"/>
          <w:szCs w:val="20"/>
          <w:lang w:val="es-BO" w:eastAsia="en-US"/>
        </w:rPr>
        <w:t>comunicadas mediante Memorándum emitido por su inmediato superior, de acuerdo al siguiente cuadro:</w:t>
      </w:r>
    </w:p>
    <w:p w14:paraId="6C105E23"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p w14:paraId="4AF846A5"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E97BC1" w14:paraId="376A179A" w14:textId="77777777">
        <w:tc>
          <w:tcPr>
            <w:tcW w:w="3969" w:type="dxa"/>
            <w:tcBorders>
              <w:top w:val="single" w:sz="4" w:space="0" w:color="000000"/>
              <w:left w:val="single" w:sz="4" w:space="0" w:color="000000"/>
              <w:bottom w:val="single" w:sz="4" w:space="0" w:color="000000"/>
            </w:tcBorders>
            <w:shd w:val="clear" w:color="auto" w:fill="808080"/>
          </w:tcPr>
          <w:p w14:paraId="31BB115E" w14:textId="77777777" w:rsidR="00E97BC1" w:rsidRDefault="004451C8">
            <w:pPr>
              <w:widowControl w:val="0"/>
              <w:suppressLineNumbers/>
              <w:jc w:val="center"/>
              <w:textAlignment w:val="baseline"/>
            </w:pPr>
            <w:r>
              <w:rPr>
                <w:rFonts w:ascii="Tahoma" w:eastAsia="Verdana" w:hAnsi="Tahoma" w:cs="Tahoma"/>
                <w:b/>
                <w:bCs/>
                <w:sz w:val="20"/>
                <w:szCs w:val="20"/>
                <w:lang w:val="es-BO"/>
              </w:rPr>
              <w:lastRenderedPageBreak/>
              <w:t>CAUSAL</w:t>
            </w:r>
          </w:p>
          <w:p w14:paraId="70960C6D" w14:textId="77777777" w:rsidR="00E97BC1" w:rsidRDefault="004451C8">
            <w:pPr>
              <w:widowControl w:val="0"/>
              <w:suppressLineNumbers/>
              <w:textAlignment w:val="baseline"/>
            </w:pPr>
            <w:r>
              <w:rPr>
                <w:rFonts w:ascii="Tahoma" w:eastAsia="Verdana" w:hAnsi="Tahoma" w:cs="Tahoma"/>
                <w:b/>
                <w:bCs/>
                <w:sz w:val="20"/>
                <w:szCs w:val="20"/>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4767A42A" w14:textId="77777777" w:rsidR="00E97BC1" w:rsidRDefault="004451C8">
            <w:pPr>
              <w:widowControl w:val="0"/>
              <w:suppressLineNumbers/>
              <w:jc w:val="center"/>
              <w:textAlignment w:val="baseline"/>
            </w:pPr>
            <w:r>
              <w:rPr>
                <w:rFonts w:ascii="Tahoma" w:eastAsia="Verdana" w:hAnsi="Tahoma" w:cs="Tahoma"/>
                <w:b/>
                <w:bCs/>
                <w:sz w:val="20"/>
                <w:szCs w:val="20"/>
                <w:lang w:val="es-BO"/>
              </w:rPr>
              <w:t>SANCIÓN</w:t>
            </w:r>
          </w:p>
          <w:p w14:paraId="6E11AEC1" w14:textId="77777777" w:rsidR="00E97BC1" w:rsidRDefault="004451C8">
            <w:pPr>
              <w:widowControl w:val="0"/>
              <w:suppressLineNumbers/>
              <w:textAlignment w:val="baseline"/>
            </w:pPr>
            <w:r>
              <w:rPr>
                <w:rFonts w:ascii="Tahoma" w:eastAsia="Verdana" w:hAnsi="Tahoma" w:cs="Tahoma"/>
                <w:b/>
                <w:bCs/>
                <w:sz w:val="20"/>
                <w:szCs w:val="20"/>
                <w:lang w:val="es-BO"/>
              </w:rPr>
              <w:t>En días de la remuneración mensual</w:t>
            </w:r>
          </w:p>
        </w:tc>
      </w:tr>
      <w:tr w:rsidR="00E97BC1" w14:paraId="13316257" w14:textId="77777777">
        <w:tc>
          <w:tcPr>
            <w:tcW w:w="3969" w:type="dxa"/>
            <w:tcBorders>
              <w:left w:val="single" w:sz="4" w:space="0" w:color="000000"/>
              <w:bottom w:val="single" w:sz="4" w:space="0" w:color="000000"/>
            </w:tcBorders>
          </w:tcPr>
          <w:p w14:paraId="7C184196" w14:textId="77777777" w:rsidR="00E97BC1" w:rsidRDefault="004451C8">
            <w:pPr>
              <w:widowControl w:val="0"/>
              <w:suppressLineNumbers/>
              <w:textAlignment w:val="baseline"/>
            </w:pPr>
            <w:r>
              <w:rPr>
                <w:rFonts w:ascii="Tahoma" w:eastAsia="Verdana" w:hAnsi="Tahoma" w:cs="Tahoma"/>
                <w:sz w:val="20"/>
                <w:szCs w:val="20"/>
                <w:lang w:val="es-BO"/>
              </w:rPr>
              <w:t>Medio día.</w:t>
            </w:r>
          </w:p>
        </w:tc>
        <w:tc>
          <w:tcPr>
            <w:tcW w:w="3622" w:type="dxa"/>
            <w:tcBorders>
              <w:left w:val="single" w:sz="4" w:space="0" w:color="000000"/>
              <w:bottom w:val="single" w:sz="4" w:space="0" w:color="000000"/>
              <w:right w:val="single" w:sz="4" w:space="0" w:color="000000"/>
            </w:tcBorders>
          </w:tcPr>
          <w:p w14:paraId="4999251B" w14:textId="77777777" w:rsidR="00E97BC1" w:rsidRDefault="004451C8">
            <w:pPr>
              <w:widowControl w:val="0"/>
              <w:suppressLineNumbers/>
              <w:textAlignment w:val="baseline"/>
            </w:pPr>
            <w:r>
              <w:rPr>
                <w:rFonts w:ascii="Tahoma" w:eastAsia="Verdana" w:hAnsi="Tahoma" w:cs="Tahoma"/>
                <w:sz w:val="20"/>
                <w:szCs w:val="20"/>
                <w:lang w:val="es-BO"/>
              </w:rPr>
              <w:t xml:space="preserve">Un día de </w:t>
            </w:r>
            <w:r>
              <w:rPr>
                <w:rFonts w:ascii="Tahoma" w:eastAsia="Verdana" w:hAnsi="Tahoma" w:cs="Tahoma"/>
                <w:sz w:val="20"/>
                <w:szCs w:val="20"/>
                <w:lang w:val="es-BO"/>
              </w:rPr>
              <w:t>remuneración.</w:t>
            </w:r>
          </w:p>
        </w:tc>
      </w:tr>
      <w:tr w:rsidR="00E97BC1" w14:paraId="77287C79" w14:textId="77777777">
        <w:trPr>
          <w:trHeight w:val="397"/>
        </w:trPr>
        <w:tc>
          <w:tcPr>
            <w:tcW w:w="3969" w:type="dxa"/>
            <w:tcBorders>
              <w:left w:val="single" w:sz="4" w:space="0" w:color="000000"/>
              <w:bottom w:val="single" w:sz="4" w:space="0" w:color="000000"/>
            </w:tcBorders>
          </w:tcPr>
          <w:p w14:paraId="68965BCD" w14:textId="77777777" w:rsidR="00E97BC1" w:rsidRDefault="004451C8">
            <w:pPr>
              <w:widowControl w:val="0"/>
              <w:suppressLineNumbers/>
              <w:textAlignment w:val="baseline"/>
            </w:pPr>
            <w:r>
              <w:rPr>
                <w:rFonts w:ascii="Tahoma" w:eastAsia="Verdana" w:hAnsi="Tahoma" w:cs="Tahoma"/>
                <w:sz w:val="20"/>
                <w:szCs w:val="20"/>
                <w:lang w:val="es-BO"/>
              </w:rPr>
              <w:t>Un día.</w:t>
            </w:r>
          </w:p>
        </w:tc>
        <w:tc>
          <w:tcPr>
            <w:tcW w:w="3622" w:type="dxa"/>
            <w:tcBorders>
              <w:left w:val="single" w:sz="4" w:space="0" w:color="000000"/>
              <w:bottom w:val="single" w:sz="4" w:space="0" w:color="000000"/>
              <w:right w:val="single" w:sz="4" w:space="0" w:color="000000"/>
            </w:tcBorders>
          </w:tcPr>
          <w:p w14:paraId="6B4CAA27" w14:textId="77777777" w:rsidR="00E97BC1" w:rsidRDefault="004451C8">
            <w:pPr>
              <w:widowControl w:val="0"/>
              <w:suppressLineNumbers/>
              <w:textAlignment w:val="baseline"/>
            </w:pPr>
            <w:r>
              <w:rPr>
                <w:rFonts w:ascii="Tahoma" w:eastAsia="Verdana" w:hAnsi="Tahoma" w:cs="Tahoma"/>
                <w:sz w:val="20"/>
                <w:szCs w:val="20"/>
                <w:lang w:val="es-BO"/>
              </w:rPr>
              <w:t>Dos días de remuneración.</w:t>
            </w:r>
          </w:p>
        </w:tc>
      </w:tr>
    </w:tbl>
    <w:p w14:paraId="673C13C8"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p w14:paraId="06CFDA2B" w14:textId="77777777" w:rsidR="00E97BC1" w:rsidRDefault="004451C8">
      <w:pPr>
        <w:widowControl w:val="0"/>
        <w:tabs>
          <w:tab w:val="left" w:pos="8931"/>
        </w:tabs>
        <w:textAlignment w:val="baseline"/>
      </w:pPr>
      <w:r>
        <w:rPr>
          <w:rFonts w:ascii="Tahoma" w:eastAsia="Verdana" w:hAnsi="Tahoma" w:cs="Tahoma"/>
          <w:color w:val="000000"/>
          <w:sz w:val="20"/>
          <w:szCs w:val="20"/>
          <w:lang w:val="es-BO" w:eastAsia="en-US"/>
        </w:rPr>
        <w:t xml:space="preserve">Las sanciones disciplinarias, establecidas por concepto de inasistencia y/o Ausencia en el puesto de trabajo, engloban el día no trabajado. La inasistencia y ausencias en el puesto de trabajo, se </w:t>
      </w:r>
      <w:r>
        <w:rPr>
          <w:rFonts w:ascii="Tahoma" w:eastAsia="Verdana" w:hAnsi="Tahoma" w:cs="Tahoma"/>
          <w:color w:val="000000"/>
          <w:sz w:val="20"/>
          <w:szCs w:val="20"/>
          <w:lang w:val="es-BO" w:eastAsia="en-US"/>
        </w:rPr>
        <w:t>computarán por separado.</w:t>
      </w:r>
    </w:p>
    <w:p w14:paraId="6EF1566C" w14:textId="77777777" w:rsidR="00E97BC1" w:rsidRDefault="00E97BC1">
      <w:pPr>
        <w:widowControl w:val="0"/>
        <w:tabs>
          <w:tab w:val="left" w:pos="8931"/>
        </w:tabs>
        <w:textAlignment w:val="baseline"/>
        <w:rPr>
          <w:rFonts w:ascii="Tahoma" w:eastAsia="Verdana" w:hAnsi="Tahoma" w:cs="Tahoma"/>
          <w:color w:val="000000"/>
          <w:sz w:val="20"/>
          <w:szCs w:val="20"/>
          <w:lang w:val="es-BO" w:eastAsia="en-US"/>
        </w:rPr>
      </w:pPr>
    </w:p>
    <w:p w14:paraId="3B8D4CEB" w14:textId="77777777" w:rsidR="00E97BC1" w:rsidRDefault="004451C8">
      <w:pPr>
        <w:shd w:val="clear" w:color="auto" w:fill="FFFFFF"/>
        <w:textAlignment w:val="baseline"/>
      </w:pPr>
      <w:r>
        <w:rPr>
          <w:rFonts w:ascii="Tahoma" w:eastAsia="Verdana" w:hAnsi="Tahoma" w:cs="Tahoma"/>
          <w:b/>
          <w:color w:val="000000"/>
          <w:sz w:val="20"/>
          <w:szCs w:val="20"/>
          <w:lang w:val="es-BO"/>
        </w:rPr>
        <w:t>d) POR OMISIÓN EN EL REGISTRO DE ASISTENCIA:</w:t>
      </w:r>
    </w:p>
    <w:p w14:paraId="36CCAB90" w14:textId="77777777" w:rsidR="00E97BC1" w:rsidRDefault="00E97BC1">
      <w:pPr>
        <w:shd w:val="clear" w:color="auto" w:fill="FFFFFF"/>
        <w:ind w:left="426"/>
        <w:textAlignment w:val="baseline"/>
        <w:rPr>
          <w:rFonts w:ascii="Tahoma" w:eastAsia="Verdana" w:hAnsi="Tahoma" w:cs="Verdana"/>
          <w:color w:val="000000"/>
          <w:sz w:val="20"/>
          <w:szCs w:val="20"/>
          <w:lang w:val="es-BO"/>
        </w:rPr>
      </w:pPr>
    </w:p>
    <w:p w14:paraId="64DE8522" w14:textId="77777777" w:rsidR="00E97BC1" w:rsidRDefault="004451C8">
      <w:pPr>
        <w:shd w:val="clear" w:color="auto" w:fill="FFFFFF"/>
        <w:textAlignment w:val="baseline"/>
      </w:pPr>
      <w:r>
        <w:rPr>
          <w:rFonts w:ascii="Tahoma" w:eastAsia="Verdana" w:hAnsi="Tahoma" w:cs="Tahoma"/>
          <w:color w:val="000000"/>
          <w:sz w:val="20"/>
          <w:szCs w:val="20"/>
          <w:lang w:val="es-BO"/>
        </w:rPr>
        <w:t xml:space="preserve">El registro de asistencia del </w:t>
      </w:r>
      <w:r>
        <w:rPr>
          <w:rFonts w:ascii="Tahoma" w:eastAsia="Verdana" w:hAnsi="Tahoma" w:cs="Tahoma"/>
          <w:b/>
          <w:bCs/>
          <w:color w:val="000000"/>
          <w:sz w:val="20"/>
          <w:szCs w:val="20"/>
          <w:lang w:val="es-BO"/>
        </w:rPr>
        <w:t>CONSULTOR(A),</w:t>
      </w:r>
      <w:r>
        <w:rPr>
          <w:rFonts w:ascii="Tahoma" w:eastAsia="Verdana" w:hAnsi="Tahoma" w:cs="Tahoma"/>
          <w:color w:val="000000"/>
          <w:sz w:val="20"/>
          <w:szCs w:val="20"/>
          <w:lang w:val="es-BO"/>
        </w:rPr>
        <w:t xml:space="preserve"> en los horarios de ingreso y salida de la Entidad es obligatorio y se lo realizará de forma personal. Cuando el </w:t>
      </w:r>
      <w:r>
        <w:rPr>
          <w:rFonts w:ascii="Tahoma" w:eastAsia="Verdana" w:hAnsi="Tahoma" w:cs="Tahoma"/>
          <w:b/>
          <w:color w:val="000000"/>
          <w:sz w:val="20"/>
          <w:szCs w:val="20"/>
          <w:lang w:val="es-BO"/>
        </w:rPr>
        <w:t>CONSULTOR(A)</w:t>
      </w:r>
      <w:r>
        <w:rPr>
          <w:rFonts w:ascii="Tahoma" w:eastAsia="Verdana" w:hAnsi="Tahoma" w:cs="Tahoma"/>
          <w:color w:val="000000"/>
          <w:sz w:val="20"/>
          <w:szCs w:val="20"/>
          <w:lang w:val="es-BO"/>
        </w:rPr>
        <w:t>, por alguna razón, no realice el registro de ingreso o salida, se considerará como omisión de marcado. Solo una (1) vez al mes, el</w:t>
      </w:r>
      <w:r>
        <w:rPr>
          <w:rFonts w:ascii="Tahoma" w:eastAsia="Verdana" w:hAnsi="Tahoma" w:cs="Tahoma"/>
          <w:color w:val="000000"/>
          <w:sz w:val="20"/>
          <w:szCs w:val="20"/>
          <w:lang w:val="es-BO"/>
        </w:rPr>
        <w:t xml:space="preserve"> </w:t>
      </w:r>
      <w:r>
        <w:rPr>
          <w:rFonts w:ascii="Tahoma" w:eastAsia="Verdana" w:hAnsi="Tahoma" w:cs="Tahoma"/>
          <w:b/>
          <w:color w:val="000000"/>
          <w:sz w:val="20"/>
          <w:szCs w:val="20"/>
          <w:lang w:val="es-BO"/>
        </w:rPr>
        <w:t>CONSULTOR (A)</w:t>
      </w:r>
      <w:r>
        <w:rPr>
          <w:rFonts w:ascii="Tahoma" w:eastAsia="Verdana" w:hAnsi="Tahoma" w:cs="Tahoma"/>
          <w:color w:val="000000"/>
          <w:sz w:val="20"/>
          <w:szCs w:val="20"/>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w:t>
      </w:r>
      <w:r>
        <w:rPr>
          <w:rFonts w:ascii="Tahoma" w:eastAsia="Verdana" w:hAnsi="Tahoma" w:cs="Tahoma"/>
          <w:color w:val="000000"/>
          <w:sz w:val="20"/>
          <w:szCs w:val="20"/>
          <w:lang w:val="es-BO"/>
        </w:rPr>
        <w:t>o del plazo establecido no corresponde la aplicación de la sanción económica, dicho control será de forma mensual no siendo acumulativo en el año.</w:t>
      </w:r>
    </w:p>
    <w:p w14:paraId="47A650AD" w14:textId="77777777" w:rsidR="00E97BC1" w:rsidRDefault="00E97BC1">
      <w:pPr>
        <w:shd w:val="clear" w:color="auto" w:fill="FFFFFF"/>
        <w:textAlignment w:val="baseline"/>
        <w:rPr>
          <w:rFonts w:ascii="Tahoma" w:eastAsia="Verdana" w:hAnsi="Tahoma" w:cs="Verdana"/>
          <w:color w:val="000000"/>
          <w:sz w:val="20"/>
          <w:szCs w:val="20"/>
          <w:lang w:val="es-BO"/>
        </w:rPr>
      </w:pPr>
    </w:p>
    <w:p w14:paraId="5271E931" w14:textId="77777777" w:rsidR="00E97BC1" w:rsidRDefault="004451C8">
      <w:pPr>
        <w:shd w:val="clear" w:color="auto" w:fill="FFFFFF"/>
        <w:textAlignment w:val="baseline"/>
      </w:pPr>
      <w:r>
        <w:rPr>
          <w:rFonts w:ascii="Tahoma" w:eastAsia="Verdana" w:hAnsi="Tahoma" w:cs="Tahoma"/>
          <w:color w:val="000000"/>
          <w:sz w:val="20"/>
          <w:szCs w:val="20"/>
          <w:lang w:val="es-BO"/>
        </w:rPr>
        <w:t xml:space="preserve">El </w:t>
      </w:r>
      <w:r>
        <w:rPr>
          <w:rFonts w:ascii="Tahoma" w:eastAsia="Verdana" w:hAnsi="Tahoma" w:cs="Tahoma"/>
          <w:b/>
          <w:bCs/>
          <w:color w:val="000000"/>
          <w:sz w:val="20"/>
          <w:szCs w:val="20"/>
          <w:lang w:val="es-BO"/>
        </w:rPr>
        <w:t>CONSULTOR (A)</w:t>
      </w:r>
      <w:r>
        <w:rPr>
          <w:rFonts w:ascii="Tahoma" w:eastAsia="Verdana" w:hAnsi="Tahoma" w:cs="Tahoma"/>
          <w:color w:val="000000"/>
          <w:sz w:val="20"/>
          <w:szCs w:val="20"/>
          <w:lang w:val="es-BO"/>
        </w:rPr>
        <w:t>, que no regularice sus omisiones en el registro de ingreso o salida (Acreditando con el For</w:t>
      </w:r>
      <w:r>
        <w:rPr>
          <w:rFonts w:ascii="Tahoma" w:eastAsia="Verdana" w:hAnsi="Tahoma" w:cs="Tahoma"/>
          <w:color w:val="000000"/>
          <w:sz w:val="20"/>
          <w:szCs w:val="20"/>
          <w:lang w:val="es-BO"/>
        </w:rPr>
        <w:t>mulario con sello de recepción del área de Recursos Humanos en el caso de la Oficina Nacional   o área Administrativa y de Recursos Humanos de la Gerencia Operativa y firmas y sellos de su inmediato superior, adjunto a su informe mensual, será pasible de s</w:t>
      </w:r>
      <w:r>
        <w:rPr>
          <w:rFonts w:ascii="Tahoma" w:eastAsia="Verdana" w:hAnsi="Tahoma" w:cs="Tahoma"/>
          <w:color w:val="000000"/>
          <w:sz w:val="20"/>
          <w:szCs w:val="20"/>
          <w:lang w:val="es-BO"/>
        </w:rPr>
        <w:t>anciones económicas en la remuneración mensual, dentro de la vigencia del Contrato de acuerdo al siguiente cuadro:</w:t>
      </w:r>
    </w:p>
    <w:p w14:paraId="770BEFAA" w14:textId="77777777" w:rsidR="00E97BC1" w:rsidRDefault="00E97BC1">
      <w:pPr>
        <w:widowControl w:val="0"/>
        <w:tabs>
          <w:tab w:val="left" w:pos="142"/>
          <w:tab w:val="left" w:pos="204"/>
          <w:tab w:val="left" w:pos="8931"/>
        </w:tabs>
        <w:textAlignment w:val="baseline"/>
        <w:rPr>
          <w:rFonts w:ascii="Tahoma" w:eastAsia="Verdana" w:hAnsi="Tahoma" w:cs="Tahoma"/>
          <w:color w:val="000000"/>
          <w:sz w:val="20"/>
          <w:szCs w:val="20"/>
          <w:lang w:val="es-BO"/>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E97BC1" w14:paraId="41D56596"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1FF6380F" w14:textId="77777777" w:rsidR="00E97BC1" w:rsidRDefault="004451C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43D14F1F" w14:textId="77777777" w:rsidR="00E97BC1" w:rsidRDefault="004451C8">
            <w:pPr>
              <w:widowControl w:val="0"/>
              <w:tabs>
                <w:tab w:val="left" w:pos="142"/>
                <w:tab w:val="left" w:pos="204"/>
                <w:tab w:val="left" w:pos="8931"/>
              </w:tabs>
              <w:textAlignment w:val="baseline"/>
            </w:pPr>
            <w:r>
              <w:rPr>
                <w:rFonts w:ascii="Tahoma" w:eastAsia="Verdana" w:hAnsi="Tahoma" w:cs="Tahoma"/>
                <w:b/>
                <w:sz w:val="20"/>
                <w:szCs w:val="20"/>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4FD53087" w14:textId="77777777" w:rsidR="00E97BC1" w:rsidRDefault="004451C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40B383D5" w14:textId="77777777" w:rsidR="00E97BC1" w:rsidRDefault="004451C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 (si corresponde)</w:t>
            </w:r>
          </w:p>
        </w:tc>
      </w:tr>
      <w:tr w:rsidR="00E97BC1" w14:paraId="0DCEF20B"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32A6F1DA"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4999012D"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No corresponde</w:t>
            </w:r>
          </w:p>
        </w:tc>
      </w:tr>
      <w:tr w:rsidR="00E97BC1" w14:paraId="16D05D06"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5728498A"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3F9A2027"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Medio día de remuneración</w:t>
            </w:r>
          </w:p>
        </w:tc>
      </w:tr>
      <w:tr w:rsidR="00E97BC1" w14:paraId="1CC87373"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528D7563"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14:paraId="17DD3860" w14:textId="77777777" w:rsidR="00E97BC1" w:rsidRDefault="004451C8">
            <w:pPr>
              <w:widowControl w:val="0"/>
              <w:tabs>
                <w:tab w:val="left" w:pos="142"/>
                <w:tab w:val="left" w:pos="204"/>
                <w:tab w:val="left" w:pos="8931"/>
              </w:tabs>
              <w:jc w:val="left"/>
              <w:textAlignment w:val="baseline"/>
            </w:pPr>
            <w:r>
              <w:rPr>
                <w:rFonts w:ascii="Tahoma" w:eastAsia="Verdana" w:hAnsi="Tahoma" w:cs="Tahoma"/>
                <w:sz w:val="20"/>
                <w:szCs w:val="20"/>
                <w:lang w:val="es-BO"/>
              </w:rPr>
              <w:t>Un día de remuneración</w:t>
            </w:r>
          </w:p>
        </w:tc>
      </w:tr>
    </w:tbl>
    <w:p w14:paraId="5101BB93" w14:textId="77777777" w:rsidR="00E97BC1" w:rsidRDefault="00E97BC1">
      <w:pPr>
        <w:shd w:val="clear" w:color="auto" w:fill="FFFFFF"/>
        <w:textAlignment w:val="baseline"/>
        <w:rPr>
          <w:rFonts w:ascii="Tahoma" w:eastAsia="Verdana" w:hAnsi="Tahoma" w:cs="Tahoma"/>
          <w:b/>
          <w:color w:val="000000"/>
          <w:sz w:val="20"/>
          <w:szCs w:val="20"/>
          <w:lang w:val="es-BO"/>
        </w:rPr>
      </w:pPr>
    </w:p>
    <w:p w14:paraId="4A85C41A" w14:textId="77777777" w:rsidR="00E97BC1" w:rsidRDefault="004451C8">
      <w:pPr>
        <w:shd w:val="clear" w:color="auto" w:fill="FFFFFF"/>
        <w:textAlignment w:val="baseline"/>
      </w:pPr>
      <w:r>
        <w:rPr>
          <w:rFonts w:ascii="Tahoma" w:eastAsia="Verdana" w:hAnsi="Tahoma" w:cs="Tahoma"/>
          <w:b/>
          <w:bCs/>
          <w:sz w:val="20"/>
          <w:szCs w:val="20"/>
          <w:lang w:val="es-BO"/>
        </w:rPr>
        <w:t>e) FALTAS GRAVES CON SANCIÓN ECONÓMICA:</w:t>
      </w:r>
    </w:p>
    <w:p w14:paraId="08C10126" w14:textId="77777777" w:rsidR="00E97BC1" w:rsidRDefault="00E97BC1">
      <w:pPr>
        <w:shd w:val="clear" w:color="auto" w:fill="FFFFFF"/>
        <w:textAlignment w:val="baseline"/>
        <w:rPr>
          <w:rFonts w:ascii="Tahoma" w:eastAsia="Verdana" w:hAnsi="Tahoma" w:cs="Tahoma"/>
          <w:b/>
          <w:bCs/>
          <w:sz w:val="20"/>
          <w:szCs w:val="20"/>
          <w:lang w:val="es-BO"/>
        </w:rPr>
      </w:pPr>
    </w:p>
    <w:p w14:paraId="6F55D143" w14:textId="77777777" w:rsidR="00E97BC1" w:rsidRDefault="004451C8">
      <w:pPr>
        <w:shd w:val="clear" w:color="auto" w:fill="FFFFFF"/>
        <w:textAlignment w:val="baseline"/>
      </w:pPr>
      <w:r>
        <w:rPr>
          <w:rFonts w:ascii="Tahoma" w:eastAsia="Verdana" w:hAnsi="Tahoma" w:cs="Tahoma"/>
          <w:sz w:val="20"/>
          <w:szCs w:val="20"/>
          <w:lang w:val="es-BO"/>
        </w:rPr>
        <w:t xml:space="preserve">Las Faltas Graves con sanción </w:t>
      </w:r>
      <w:r>
        <w:rPr>
          <w:rFonts w:ascii="Tahoma" w:eastAsia="Verdana" w:hAnsi="Tahoma" w:cs="Tahoma"/>
          <w:sz w:val="20"/>
          <w:szCs w:val="20"/>
          <w:lang w:val="es-BO"/>
        </w:rPr>
        <w:t>económica, son faltas relevantes cuyos efectos impactan negativamente en la gestión institucional y que son objeto de sanciones económicas.</w:t>
      </w:r>
    </w:p>
    <w:p w14:paraId="4A49FBF6" w14:textId="77777777" w:rsidR="00E97BC1" w:rsidRDefault="00E97BC1">
      <w:pPr>
        <w:shd w:val="clear" w:color="auto" w:fill="FFFFFF"/>
        <w:textAlignment w:val="baseline"/>
        <w:rPr>
          <w:rFonts w:ascii="Tahoma" w:eastAsia="Verdana" w:hAnsi="Tahoma" w:cs="Tahoma"/>
          <w:sz w:val="20"/>
          <w:szCs w:val="20"/>
          <w:lang w:val="es-BO"/>
        </w:rPr>
      </w:pPr>
    </w:p>
    <w:p w14:paraId="1353F9B1" w14:textId="77777777" w:rsidR="00E97BC1" w:rsidRDefault="004451C8">
      <w:pPr>
        <w:shd w:val="clear" w:color="auto" w:fill="FFFFFF"/>
        <w:textAlignment w:val="baseline"/>
      </w:pPr>
      <w:r>
        <w:rPr>
          <w:rFonts w:ascii="Tahoma" w:eastAsia="Verdana" w:hAnsi="Tahoma" w:cs="Tahoma"/>
          <w:sz w:val="20"/>
          <w:szCs w:val="20"/>
          <w:lang w:val="es-BO"/>
        </w:rPr>
        <w:t xml:space="preserve">La comunicación por incurrir en una Falta Grave con sanción económica, se la realizará mediante Memorándum al </w:t>
      </w:r>
      <w:r>
        <w:rPr>
          <w:rFonts w:ascii="Tahoma" w:eastAsia="Verdana" w:hAnsi="Tahoma" w:cs="Tahoma"/>
          <w:b/>
          <w:bCs/>
          <w:sz w:val="20"/>
          <w:szCs w:val="20"/>
          <w:lang w:val="es-BO"/>
        </w:rPr>
        <w:t>CONSU</w:t>
      </w:r>
      <w:r>
        <w:rPr>
          <w:rFonts w:ascii="Tahoma" w:eastAsia="Verdana" w:hAnsi="Tahoma" w:cs="Tahoma"/>
          <w:b/>
          <w:bCs/>
          <w:sz w:val="20"/>
          <w:szCs w:val="20"/>
          <w:lang w:val="es-BO"/>
        </w:rPr>
        <w:t xml:space="preserve">LTOR (A) </w:t>
      </w:r>
      <w:r>
        <w:rPr>
          <w:rFonts w:ascii="Tahoma" w:eastAsia="Verdana" w:hAnsi="Tahoma" w:cs="Tahoma"/>
          <w:color w:val="000000"/>
          <w:sz w:val="20"/>
          <w:szCs w:val="20"/>
          <w:lang w:val="es-BO" w:eastAsia="en-US"/>
        </w:rPr>
        <w:t>por su inmediato superior, cuando así corresponda, haciéndose constar en el mismo instrumento la falta incurrida, así como la sanción económica aplicable a través del descuento de la remuneración mensual.</w:t>
      </w:r>
    </w:p>
    <w:p w14:paraId="179EAF4E" w14:textId="77777777" w:rsidR="00E97BC1" w:rsidRDefault="00E97BC1">
      <w:pPr>
        <w:shd w:val="clear" w:color="auto" w:fill="FFFFFF"/>
        <w:textAlignment w:val="baseline"/>
        <w:rPr>
          <w:rFonts w:ascii="Tahoma" w:eastAsia="Verdana" w:hAnsi="Tahoma" w:cs="Tahoma"/>
          <w:color w:val="000000"/>
          <w:sz w:val="20"/>
          <w:szCs w:val="20"/>
          <w:lang w:val="es-BO" w:eastAsia="en-US"/>
        </w:rPr>
      </w:pPr>
    </w:p>
    <w:p w14:paraId="3DB7F90F" w14:textId="77777777" w:rsidR="00E97BC1" w:rsidRDefault="004451C8">
      <w:pPr>
        <w:shd w:val="clear" w:color="auto" w:fill="FFFFFF"/>
        <w:textAlignment w:val="baseline"/>
      </w:pPr>
      <w:r>
        <w:rPr>
          <w:rFonts w:ascii="Tahoma" w:eastAsia="Verdana" w:hAnsi="Tahoma" w:cs="Tahoma"/>
          <w:color w:val="000000"/>
          <w:sz w:val="20"/>
          <w:szCs w:val="20"/>
          <w:lang w:val="es-BO" w:eastAsia="en-US"/>
        </w:rPr>
        <w:t>Son Faltas Graves con sanción económica d</w:t>
      </w:r>
      <w:r>
        <w:rPr>
          <w:rFonts w:ascii="Tahoma" w:eastAsia="Verdana" w:hAnsi="Tahoma" w:cs="Tahoma"/>
          <w:color w:val="000000"/>
          <w:sz w:val="20"/>
          <w:szCs w:val="20"/>
          <w:lang w:val="es-BO" w:eastAsia="en-US"/>
        </w:rPr>
        <w:t>e dos (2) días de la remuneración mensual, las siguientes:</w:t>
      </w:r>
    </w:p>
    <w:p w14:paraId="55DA975B" w14:textId="77777777" w:rsidR="00E97BC1" w:rsidRDefault="00E97BC1">
      <w:pPr>
        <w:shd w:val="clear" w:color="auto" w:fill="FFFFFF"/>
        <w:textAlignment w:val="baseline"/>
        <w:rPr>
          <w:rFonts w:ascii="Tahoma" w:eastAsia="Verdana" w:hAnsi="Tahoma" w:cs="Tahoma"/>
          <w:color w:val="000000"/>
          <w:sz w:val="20"/>
          <w:szCs w:val="20"/>
          <w:lang w:val="es-BO" w:eastAsia="en-US"/>
        </w:rPr>
      </w:pPr>
    </w:p>
    <w:p w14:paraId="3DED4EE8" w14:textId="77777777" w:rsidR="00E97BC1" w:rsidRDefault="004451C8">
      <w:pPr>
        <w:widowControl w:val="0"/>
        <w:numPr>
          <w:ilvl w:val="0"/>
          <w:numId w:val="44"/>
        </w:numPr>
        <w:shd w:val="clear" w:color="auto" w:fill="FFFFFF"/>
        <w:jc w:val="left"/>
        <w:textAlignment w:val="baseline"/>
      </w:pPr>
      <w:r>
        <w:rPr>
          <w:rFonts w:ascii="Tahoma" w:eastAsia="Verdana" w:hAnsi="Tahoma" w:cs="Tahoma"/>
          <w:color w:val="000000"/>
          <w:sz w:val="20"/>
          <w:szCs w:val="20"/>
          <w:lang w:val="es-BO" w:eastAsia="en-US"/>
        </w:rPr>
        <w:t>Reincidir por segunda vez en la comisión de una determinada conducta consignada en “Faltas Leves con Amonestación Escrita”.</w:t>
      </w:r>
    </w:p>
    <w:p w14:paraId="53F8F3BF" w14:textId="77777777" w:rsidR="00E97BC1" w:rsidRDefault="004451C8">
      <w:pPr>
        <w:widowControl w:val="0"/>
        <w:numPr>
          <w:ilvl w:val="0"/>
          <w:numId w:val="44"/>
        </w:numPr>
        <w:shd w:val="clear" w:color="auto" w:fill="FFFFFF"/>
        <w:jc w:val="left"/>
        <w:textAlignment w:val="baseline"/>
      </w:pPr>
      <w:r>
        <w:rPr>
          <w:rFonts w:ascii="Tahoma" w:eastAsia="Verdana" w:hAnsi="Tahoma" w:cs="Tahoma"/>
          <w:color w:val="000000"/>
          <w:sz w:val="20"/>
          <w:szCs w:val="20"/>
          <w:lang w:val="es-BO" w:eastAsia="en-US"/>
        </w:rPr>
        <w:t xml:space="preserve">Presentarse a su fuente laboral, con incapacidad de trabajar por </w:t>
      </w:r>
      <w:r>
        <w:rPr>
          <w:rFonts w:ascii="Tahoma" w:eastAsia="Verdana" w:hAnsi="Tahoma" w:cs="Tahoma"/>
          <w:color w:val="000000"/>
          <w:sz w:val="20"/>
          <w:szCs w:val="20"/>
          <w:lang w:val="es-BO" w:eastAsia="en-US"/>
        </w:rPr>
        <w:t xml:space="preserve">efectos del consumo de </w:t>
      </w:r>
      <w:r>
        <w:rPr>
          <w:rFonts w:ascii="Tahoma" w:eastAsia="Verdana" w:hAnsi="Tahoma" w:cs="Tahoma"/>
          <w:color w:val="000000"/>
          <w:sz w:val="20"/>
          <w:szCs w:val="20"/>
          <w:lang w:val="es-BO" w:eastAsia="en-US"/>
        </w:rPr>
        <w:lastRenderedPageBreak/>
        <w:t>bebidas alcohólicas, consumo de sustancias controladas u otras de similar efecto.</w:t>
      </w:r>
    </w:p>
    <w:p w14:paraId="10ABBB95" w14:textId="77777777" w:rsidR="00E97BC1" w:rsidRDefault="004451C8">
      <w:pPr>
        <w:widowControl w:val="0"/>
        <w:numPr>
          <w:ilvl w:val="0"/>
          <w:numId w:val="44"/>
        </w:numPr>
        <w:shd w:val="clear" w:color="auto" w:fill="FFFFFF"/>
        <w:jc w:val="left"/>
        <w:textAlignment w:val="baseline"/>
      </w:pPr>
      <w:r>
        <w:rPr>
          <w:rFonts w:ascii="Tahoma" w:eastAsia="Verdana" w:hAnsi="Tahoma" w:cs="Tahoma"/>
          <w:color w:val="000000"/>
          <w:sz w:val="20"/>
          <w:szCs w:val="20"/>
          <w:lang w:val="es-BO" w:eastAsia="en-US"/>
        </w:rPr>
        <w:t>Provocar, promover y/o participar en actividades irregulares que afecten el normal desarrollo de actividades institucionales dentro o fuera de los ambi</w:t>
      </w:r>
      <w:r>
        <w:rPr>
          <w:rFonts w:ascii="Tahoma" w:eastAsia="Verdana" w:hAnsi="Tahoma" w:cs="Tahoma"/>
          <w:color w:val="000000"/>
          <w:sz w:val="20"/>
          <w:szCs w:val="20"/>
          <w:lang w:val="es-BO" w:eastAsia="en-US"/>
        </w:rPr>
        <w:t>entes de la Entidad, así como realizar cualquier tipo de acción que dañe la imagen institucional.</w:t>
      </w:r>
    </w:p>
    <w:p w14:paraId="27480AC3" w14:textId="77777777" w:rsidR="00E97BC1" w:rsidRDefault="004451C8">
      <w:pPr>
        <w:widowControl w:val="0"/>
        <w:numPr>
          <w:ilvl w:val="0"/>
          <w:numId w:val="44"/>
        </w:numPr>
        <w:shd w:val="clear" w:color="auto" w:fill="FFFFFF"/>
        <w:jc w:val="left"/>
        <w:textAlignment w:val="baseline"/>
      </w:pPr>
      <w:r>
        <w:rPr>
          <w:rFonts w:ascii="Tahoma" w:eastAsia="Verdana" w:hAnsi="Tahoma" w:cs="Tahoma"/>
          <w:color w:val="000000"/>
          <w:sz w:val="20"/>
          <w:szCs w:val="20"/>
          <w:lang w:val="es-BO" w:eastAsia="en-US"/>
        </w:rPr>
        <w:t>Inasistencia a operativos programados.</w:t>
      </w:r>
    </w:p>
    <w:p w14:paraId="11D1A732" w14:textId="77777777" w:rsidR="00E97BC1" w:rsidRDefault="00E97BC1">
      <w:pPr>
        <w:shd w:val="clear" w:color="auto" w:fill="FFFFFF"/>
        <w:textAlignment w:val="baseline"/>
        <w:rPr>
          <w:rFonts w:ascii="Tahoma" w:eastAsia="Verdana" w:hAnsi="Tahoma" w:cs="Tahoma"/>
          <w:color w:val="000000"/>
          <w:sz w:val="20"/>
          <w:szCs w:val="20"/>
          <w:lang w:val="es-BO" w:eastAsia="en-US"/>
        </w:rPr>
      </w:pPr>
    </w:p>
    <w:p w14:paraId="3307E02A" w14:textId="77777777" w:rsidR="00E97BC1" w:rsidRDefault="004451C8">
      <w:pPr>
        <w:shd w:val="clear" w:color="auto" w:fill="FFFFFF"/>
        <w:textAlignment w:val="baseline"/>
      </w:pPr>
      <w:r>
        <w:rPr>
          <w:rFonts w:ascii="Tahoma" w:eastAsia="Verdana" w:hAnsi="Tahoma" w:cs="Tahoma"/>
          <w:b/>
          <w:bCs/>
          <w:color w:val="000000"/>
          <w:sz w:val="20"/>
          <w:szCs w:val="20"/>
          <w:lang w:val="es-BO" w:eastAsia="en-US"/>
        </w:rPr>
        <w:t>f) FALTAS GRAVES CON SANCIÓN ECONÓMICA POR CAUSAS DE ASISTENCIA O REGISTRO:</w:t>
      </w:r>
    </w:p>
    <w:p w14:paraId="502F6B2C" w14:textId="77777777" w:rsidR="00E97BC1" w:rsidRDefault="00E97BC1">
      <w:pPr>
        <w:shd w:val="clear" w:color="auto" w:fill="FFFFFF"/>
        <w:textAlignment w:val="baseline"/>
        <w:rPr>
          <w:rFonts w:ascii="Tahoma" w:eastAsia="Verdana" w:hAnsi="Tahoma" w:cs="Tahoma"/>
          <w:b/>
          <w:bCs/>
          <w:color w:val="000000"/>
          <w:sz w:val="20"/>
          <w:szCs w:val="20"/>
          <w:lang w:val="es-BO" w:eastAsia="en-US"/>
        </w:rPr>
      </w:pPr>
    </w:p>
    <w:p w14:paraId="462F4E80" w14:textId="77777777" w:rsidR="00E97BC1" w:rsidRDefault="004451C8">
      <w:pPr>
        <w:shd w:val="clear" w:color="auto" w:fill="FFFFFF"/>
        <w:textAlignment w:val="baseline"/>
      </w:pPr>
      <w:r>
        <w:rPr>
          <w:rFonts w:ascii="Tahoma" w:eastAsia="Verdana" w:hAnsi="Tahoma" w:cs="Tahoma"/>
          <w:color w:val="000000"/>
          <w:sz w:val="20"/>
          <w:szCs w:val="20"/>
          <w:lang w:val="es-BO" w:eastAsia="en-US"/>
        </w:rPr>
        <w:t xml:space="preserve">Son Faltas Graves con sanción </w:t>
      </w:r>
      <w:r>
        <w:rPr>
          <w:rFonts w:ascii="Tahoma" w:eastAsia="Verdana" w:hAnsi="Tahoma" w:cs="Tahoma"/>
          <w:color w:val="000000"/>
          <w:sz w:val="20"/>
          <w:szCs w:val="20"/>
          <w:lang w:val="es-BO" w:eastAsia="en-US"/>
        </w:rPr>
        <w:t>económica por causas de asistencia o registro, dentro de la vigencia del Contrato de acuerdo al siguiente cuadro:</w:t>
      </w:r>
    </w:p>
    <w:p w14:paraId="1FE36456" w14:textId="77777777" w:rsidR="00E97BC1" w:rsidRDefault="00E97BC1">
      <w:pPr>
        <w:widowControl w:val="0"/>
        <w:tabs>
          <w:tab w:val="left" w:pos="142"/>
          <w:tab w:val="left" w:pos="204"/>
          <w:tab w:val="left" w:pos="8931"/>
        </w:tabs>
        <w:textAlignment w:val="baseline"/>
        <w:rPr>
          <w:rFonts w:ascii="Tahoma" w:eastAsia="Verdana" w:hAnsi="Tahoma" w:cs="Tahoma"/>
          <w:sz w:val="20"/>
          <w:szCs w:val="20"/>
          <w:lang w:val="es-BO"/>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E97BC1" w14:paraId="548F821D" w14:textId="77777777">
        <w:tc>
          <w:tcPr>
            <w:tcW w:w="4072" w:type="dxa"/>
            <w:tcBorders>
              <w:top w:val="single" w:sz="4" w:space="0" w:color="000000"/>
              <w:left w:val="single" w:sz="4" w:space="0" w:color="000000"/>
              <w:bottom w:val="single" w:sz="4" w:space="0" w:color="000000"/>
            </w:tcBorders>
            <w:shd w:val="clear" w:color="auto" w:fill="808080"/>
          </w:tcPr>
          <w:p w14:paraId="718CF6EE" w14:textId="77777777" w:rsidR="00E97BC1" w:rsidRDefault="004451C8">
            <w:pPr>
              <w:widowControl w:val="0"/>
              <w:suppressLineNumbers/>
              <w:jc w:val="center"/>
              <w:textAlignment w:val="baseline"/>
            </w:pPr>
            <w:r>
              <w:rPr>
                <w:rFonts w:ascii="Tahoma" w:eastAsia="Verdana" w:hAnsi="Tahoma" w:cs="Tahoma"/>
                <w:b/>
                <w:bCs/>
                <w:sz w:val="20"/>
                <w:szCs w:val="2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47E9F16F" w14:textId="77777777" w:rsidR="00E97BC1" w:rsidRDefault="004451C8">
            <w:pPr>
              <w:widowControl w:val="0"/>
              <w:suppressLineNumbers/>
              <w:jc w:val="center"/>
              <w:textAlignment w:val="baseline"/>
            </w:pPr>
            <w:r>
              <w:rPr>
                <w:rFonts w:ascii="Tahoma" w:eastAsia="Verdana" w:hAnsi="Tahoma" w:cs="Tahoma"/>
                <w:b/>
                <w:bCs/>
                <w:sz w:val="20"/>
                <w:szCs w:val="20"/>
                <w:lang w:val="es-BO"/>
              </w:rPr>
              <w:t>SANCIÓN</w:t>
            </w:r>
          </w:p>
          <w:p w14:paraId="74E01B98" w14:textId="77777777" w:rsidR="00E97BC1" w:rsidRDefault="004451C8">
            <w:pPr>
              <w:widowControl w:val="0"/>
              <w:suppressLineNumbers/>
              <w:textAlignment w:val="baseline"/>
            </w:pPr>
            <w:r>
              <w:rPr>
                <w:rFonts w:ascii="Tahoma" w:eastAsia="Verdana" w:hAnsi="Tahoma" w:cs="Tahoma"/>
                <w:b/>
                <w:bCs/>
                <w:sz w:val="20"/>
                <w:szCs w:val="20"/>
                <w:lang w:val="es-BO"/>
              </w:rPr>
              <w:t>En días de remuneración mensual</w:t>
            </w:r>
          </w:p>
        </w:tc>
      </w:tr>
      <w:tr w:rsidR="00E97BC1" w14:paraId="37BAA4C3" w14:textId="77777777">
        <w:tc>
          <w:tcPr>
            <w:tcW w:w="4072" w:type="dxa"/>
            <w:tcBorders>
              <w:left w:val="single" w:sz="4" w:space="0" w:color="000000"/>
              <w:bottom w:val="single" w:sz="4" w:space="0" w:color="000000"/>
            </w:tcBorders>
          </w:tcPr>
          <w:p w14:paraId="207F81F5" w14:textId="77777777" w:rsidR="00E97BC1" w:rsidRDefault="004451C8">
            <w:pPr>
              <w:widowControl w:val="0"/>
              <w:suppressLineNumbers/>
              <w:textAlignment w:val="baseline"/>
            </w:pPr>
            <w:r>
              <w:rPr>
                <w:rFonts w:ascii="Tahoma" w:eastAsia="Verdana" w:hAnsi="Tahoma" w:cs="Tahoma"/>
                <w:sz w:val="20"/>
                <w:szCs w:val="20"/>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56A94B4D" w14:textId="77777777" w:rsidR="00E97BC1" w:rsidRDefault="004451C8">
            <w:pPr>
              <w:widowControl w:val="0"/>
              <w:suppressLineNumbers/>
              <w:textAlignment w:val="baseline"/>
            </w:pPr>
            <w:r>
              <w:rPr>
                <w:rFonts w:ascii="Tahoma" w:eastAsia="Verdana" w:hAnsi="Tahoma" w:cs="Tahoma"/>
                <w:sz w:val="20"/>
                <w:szCs w:val="20"/>
                <w:lang w:val="es-BO"/>
              </w:rPr>
              <w:t xml:space="preserve">Seis días de </w:t>
            </w:r>
            <w:r>
              <w:rPr>
                <w:rFonts w:ascii="Tahoma" w:eastAsia="Verdana" w:hAnsi="Tahoma" w:cs="Tahoma"/>
                <w:sz w:val="20"/>
                <w:szCs w:val="20"/>
                <w:lang w:val="es-BO"/>
              </w:rPr>
              <w:t>remuneración.</w:t>
            </w:r>
          </w:p>
        </w:tc>
      </w:tr>
      <w:tr w:rsidR="00E97BC1" w14:paraId="03350EF0" w14:textId="77777777">
        <w:tc>
          <w:tcPr>
            <w:tcW w:w="4072" w:type="dxa"/>
            <w:tcBorders>
              <w:left w:val="single" w:sz="4" w:space="0" w:color="000000"/>
              <w:bottom w:val="single" w:sz="4" w:space="0" w:color="000000"/>
            </w:tcBorders>
          </w:tcPr>
          <w:p w14:paraId="0E4F93E0" w14:textId="77777777" w:rsidR="00E97BC1" w:rsidRDefault="004451C8">
            <w:pPr>
              <w:widowControl w:val="0"/>
              <w:suppressLineNumbers/>
              <w:textAlignment w:val="baseline"/>
            </w:pPr>
            <w:r>
              <w:rPr>
                <w:rFonts w:ascii="Tahoma" w:eastAsia="Verdana" w:hAnsi="Tahoma" w:cs="Tahoma"/>
                <w:sz w:val="20"/>
                <w:szCs w:val="20"/>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1DE8B359" w14:textId="77777777" w:rsidR="00E97BC1" w:rsidRDefault="004451C8">
            <w:pPr>
              <w:widowControl w:val="0"/>
              <w:suppressLineNumbers/>
              <w:textAlignment w:val="baseline"/>
            </w:pPr>
            <w:r>
              <w:rPr>
                <w:rFonts w:ascii="Tahoma" w:eastAsia="Verdana" w:hAnsi="Tahoma" w:cs="Tahoma"/>
                <w:sz w:val="20"/>
                <w:szCs w:val="20"/>
                <w:lang w:val="es-BO"/>
              </w:rPr>
              <w:t>Cuatro días de remuneración.</w:t>
            </w:r>
          </w:p>
        </w:tc>
      </w:tr>
      <w:tr w:rsidR="00E97BC1" w14:paraId="17818994" w14:textId="77777777">
        <w:tc>
          <w:tcPr>
            <w:tcW w:w="4072" w:type="dxa"/>
            <w:tcBorders>
              <w:left w:val="single" w:sz="4" w:space="0" w:color="000000"/>
              <w:bottom w:val="single" w:sz="4" w:space="0" w:color="000000"/>
            </w:tcBorders>
          </w:tcPr>
          <w:p w14:paraId="258ACA1B" w14:textId="77777777" w:rsidR="00E97BC1" w:rsidRDefault="004451C8">
            <w:pPr>
              <w:widowControl w:val="0"/>
              <w:suppressLineNumbers/>
              <w:textAlignment w:val="baseline"/>
            </w:pPr>
            <w:r>
              <w:rPr>
                <w:rFonts w:ascii="Tahoma" w:eastAsia="Verdana" w:hAnsi="Tahoma" w:cs="Tahoma"/>
                <w:sz w:val="20"/>
                <w:szCs w:val="20"/>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58783B23" w14:textId="77777777" w:rsidR="00E97BC1" w:rsidRDefault="004451C8">
            <w:pPr>
              <w:widowControl w:val="0"/>
              <w:suppressLineNumbers/>
              <w:textAlignment w:val="baseline"/>
            </w:pPr>
            <w:r>
              <w:rPr>
                <w:rFonts w:ascii="Tahoma" w:eastAsia="Verdana" w:hAnsi="Tahoma" w:cs="Tahoma"/>
                <w:sz w:val="20"/>
                <w:szCs w:val="20"/>
                <w:lang w:val="es-BO"/>
              </w:rPr>
              <w:t>Dos días por cada día de inasistencia, debie</w:t>
            </w:r>
            <w:r>
              <w:rPr>
                <w:rFonts w:ascii="Tahoma" w:eastAsia="Verdana" w:hAnsi="Tahoma" w:cs="Tahoma"/>
                <w:sz w:val="20"/>
                <w:szCs w:val="20"/>
                <w:lang w:val="es-BO"/>
              </w:rPr>
              <w:t>ndo sancionarse por separado.</w:t>
            </w:r>
          </w:p>
        </w:tc>
      </w:tr>
      <w:tr w:rsidR="00E97BC1" w14:paraId="38B246D9" w14:textId="77777777">
        <w:tc>
          <w:tcPr>
            <w:tcW w:w="4072" w:type="dxa"/>
            <w:tcBorders>
              <w:left w:val="single" w:sz="4" w:space="0" w:color="000000"/>
              <w:bottom w:val="single" w:sz="4" w:space="0" w:color="000000"/>
            </w:tcBorders>
          </w:tcPr>
          <w:p w14:paraId="5F87C0C4" w14:textId="77777777" w:rsidR="00E97BC1" w:rsidRDefault="004451C8">
            <w:pPr>
              <w:widowControl w:val="0"/>
              <w:suppressLineNumbers/>
              <w:textAlignment w:val="baseline"/>
            </w:pPr>
            <w:r>
              <w:rPr>
                <w:rFonts w:ascii="Tahoma" w:eastAsia="Verdana" w:hAnsi="Tahoma" w:cs="Tahoma"/>
                <w:sz w:val="20"/>
                <w:szCs w:val="20"/>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75FAFC69" w14:textId="77777777" w:rsidR="00E97BC1" w:rsidRDefault="004451C8">
            <w:pPr>
              <w:widowControl w:val="0"/>
              <w:suppressLineNumbers/>
              <w:textAlignment w:val="baseline"/>
            </w:pPr>
            <w:r>
              <w:rPr>
                <w:rFonts w:ascii="Tahoma" w:eastAsia="Verdana" w:hAnsi="Tahoma" w:cs="Tahoma"/>
                <w:sz w:val="20"/>
                <w:szCs w:val="20"/>
                <w:lang w:val="es-BO"/>
              </w:rPr>
              <w:t>Dos días de remuneración.</w:t>
            </w:r>
          </w:p>
        </w:tc>
      </w:tr>
    </w:tbl>
    <w:p w14:paraId="2A54D2AB" w14:textId="77777777" w:rsidR="00E97BC1" w:rsidRDefault="00E97BC1">
      <w:pPr>
        <w:widowControl w:val="0"/>
        <w:tabs>
          <w:tab w:val="left" w:pos="142"/>
          <w:tab w:val="left" w:pos="204"/>
          <w:tab w:val="left" w:pos="8931"/>
        </w:tabs>
        <w:textAlignment w:val="baseline"/>
        <w:rPr>
          <w:rFonts w:ascii="Tahoma" w:eastAsia="Verdana" w:hAnsi="Tahoma" w:cs="Tahoma"/>
          <w:sz w:val="20"/>
          <w:szCs w:val="20"/>
          <w:lang w:val="es-BO"/>
        </w:rPr>
      </w:pPr>
    </w:p>
    <w:p w14:paraId="1322A9D0" w14:textId="77777777" w:rsidR="00E97BC1" w:rsidRDefault="004451C8">
      <w:pPr>
        <w:widowControl w:val="0"/>
        <w:tabs>
          <w:tab w:val="left" w:pos="204"/>
          <w:tab w:val="left" w:pos="8931"/>
        </w:tabs>
        <w:textAlignment w:val="baseline"/>
      </w:pPr>
      <w:r>
        <w:rPr>
          <w:rFonts w:ascii="Tahoma" w:eastAsia="Verdana" w:hAnsi="Tahoma" w:cs="Tahoma"/>
          <w:b/>
          <w:bCs/>
          <w:sz w:val="20"/>
          <w:szCs w:val="20"/>
          <w:lang w:val="es-BO"/>
        </w:rPr>
        <w:t>g) FALTAS GRAVISIMAS CON SANCIÓN ECONÓMICA.</w:t>
      </w:r>
    </w:p>
    <w:p w14:paraId="33D9532D" w14:textId="77777777" w:rsidR="00E97BC1" w:rsidRDefault="00E97BC1">
      <w:pPr>
        <w:widowControl w:val="0"/>
        <w:tabs>
          <w:tab w:val="left" w:pos="204"/>
          <w:tab w:val="left" w:pos="8931"/>
        </w:tabs>
        <w:textAlignment w:val="baseline"/>
        <w:rPr>
          <w:rFonts w:ascii="Tahoma" w:eastAsia="Verdana" w:hAnsi="Tahoma" w:cs="Tahoma"/>
          <w:b/>
          <w:bCs/>
          <w:sz w:val="20"/>
          <w:szCs w:val="20"/>
          <w:lang w:val="es-BO"/>
        </w:rPr>
      </w:pPr>
    </w:p>
    <w:p w14:paraId="3358AB2F" w14:textId="77777777" w:rsidR="00E97BC1" w:rsidRDefault="004451C8">
      <w:pPr>
        <w:widowControl w:val="0"/>
        <w:shd w:val="clear" w:color="auto" w:fill="FFFFFF"/>
        <w:tabs>
          <w:tab w:val="left" w:pos="204"/>
          <w:tab w:val="left" w:pos="8931"/>
        </w:tabs>
        <w:textAlignment w:val="baseline"/>
      </w:pPr>
      <w:r>
        <w:rPr>
          <w:rFonts w:ascii="Tahoma" w:eastAsia="Verdana" w:hAnsi="Tahoma" w:cs="Tahoma"/>
          <w:color w:val="000000"/>
          <w:sz w:val="20"/>
          <w:szCs w:val="20"/>
          <w:lang w:val="es-BO" w:eastAsia="en-US"/>
        </w:rPr>
        <w:t xml:space="preserve">Son Faltas Gravísimas con sanción económica de seis (6) días de la </w:t>
      </w:r>
      <w:r>
        <w:rPr>
          <w:rFonts w:ascii="Tahoma" w:eastAsia="Verdana" w:hAnsi="Tahoma" w:cs="Tahoma"/>
          <w:color w:val="000000"/>
          <w:sz w:val="20"/>
          <w:szCs w:val="20"/>
          <w:lang w:val="es-BO" w:eastAsia="en-US"/>
        </w:rPr>
        <w:t>remuneración mensual, las siguientes:</w:t>
      </w:r>
    </w:p>
    <w:p w14:paraId="6BABE8A3" w14:textId="77777777" w:rsidR="00E97BC1" w:rsidRDefault="004451C8">
      <w:pPr>
        <w:widowControl w:val="0"/>
        <w:numPr>
          <w:ilvl w:val="0"/>
          <w:numId w:val="45"/>
        </w:numPr>
        <w:shd w:val="clear" w:color="auto" w:fill="FFFFFF"/>
        <w:jc w:val="left"/>
        <w:textAlignment w:val="baseline"/>
      </w:pPr>
      <w:r>
        <w:rPr>
          <w:rFonts w:ascii="Tahoma" w:eastAsia="Verdana" w:hAnsi="Tahoma" w:cs="Tahoma"/>
          <w:sz w:val="20"/>
          <w:szCs w:val="20"/>
          <w:lang w:val="es-BO"/>
        </w:rPr>
        <w:t>Reincidir por tercera vez en la comisión de una determinada conducta consignada en “Faltas Graves con Sanción Económica.</w:t>
      </w:r>
    </w:p>
    <w:p w14:paraId="3D08A8C1" w14:textId="77777777" w:rsidR="00E97BC1" w:rsidRDefault="004451C8">
      <w:pPr>
        <w:widowControl w:val="0"/>
        <w:numPr>
          <w:ilvl w:val="0"/>
          <w:numId w:val="45"/>
        </w:numPr>
        <w:shd w:val="clear" w:color="auto" w:fill="FFFFFF"/>
        <w:jc w:val="left"/>
        <w:textAlignment w:val="baseline"/>
      </w:pPr>
      <w:r>
        <w:rPr>
          <w:rFonts w:ascii="Tahoma" w:eastAsia="Verdana" w:hAnsi="Tahoma" w:cs="Tahoma"/>
          <w:sz w:val="20"/>
          <w:szCs w:val="20"/>
          <w:lang w:val="es-BO"/>
        </w:rPr>
        <w:t>Realizar actos en beneficio propio o en beneficio de otro miembro del personal, que permitan vuln</w:t>
      </w:r>
      <w:r>
        <w:rPr>
          <w:rFonts w:ascii="Tahoma" w:eastAsia="Verdana" w:hAnsi="Tahoma" w:cs="Tahoma"/>
          <w:sz w:val="20"/>
          <w:szCs w:val="20"/>
          <w:lang w:val="es-BO"/>
        </w:rPr>
        <w:t xml:space="preserve">erar los mecanismos establecidos en la Entidad para el control del personal y de los </w:t>
      </w:r>
      <w:r>
        <w:rPr>
          <w:rFonts w:ascii="Tahoma" w:eastAsia="Verdana" w:hAnsi="Tahoma" w:cs="Tahoma"/>
          <w:b/>
          <w:bCs/>
          <w:sz w:val="20"/>
          <w:szCs w:val="20"/>
          <w:lang w:val="es-BO"/>
        </w:rPr>
        <w:t>CONSULTORES.</w:t>
      </w:r>
    </w:p>
    <w:p w14:paraId="103ED18D" w14:textId="77777777" w:rsidR="00E97BC1" w:rsidRDefault="004451C8">
      <w:pPr>
        <w:widowControl w:val="0"/>
        <w:numPr>
          <w:ilvl w:val="0"/>
          <w:numId w:val="45"/>
        </w:numPr>
        <w:shd w:val="clear" w:color="auto" w:fill="FFFFFF"/>
        <w:jc w:val="left"/>
        <w:textAlignment w:val="baseline"/>
      </w:pPr>
      <w:r>
        <w:rPr>
          <w:rFonts w:ascii="Tahoma" w:eastAsia="Verdana" w:hAnsi="Tahoma" w:cs="Tahoma"/>
          <w:sz w:val="20"/>
          <w:szCs w:val="20"/>
          <w:lang w:val="es-BO"/>
        </w:rPr>
        <w:t xml:space="preserve">Generar conductas de hostigamiento, acoso, vejatorias u hostiles en el trabajo, de carácter psicológico, laboral o físico, en contra de uno o varios miembros </w:t>
      </w:r>
      <w:r>
        <w:rPr>
          <w:rFonts w:ascii="Tahoma" w:eastAsia="Verdana" w:hAnsi="Tahoma" w:cs="Tahoma"/>
          <w:sz w:val="20"/>
          <w:szCs w:val="20"/>
          <w:lang w:val="es-BO"/>
        </w:rPr>
        <w:t>del personal de la Entidad, que afecten negativamente sus actividades laborales o aquellas relacionadas al entorno laboral.</w:t>
      </w:r>
    </w:p>
    <w:p w14:paraId="54F9D51B" w14:textId="77777777" w:rsidR="00E97BC1" w:rsidRDefault="00E97BC1">
      <w:pPr>
        <w:shd w:val="clear" w:color="auto" w:fill="FFFFFF"/>
        <w:ind w:left="426" w:hanging="426"/>
        <w:textAlignment w:val="baseline"/>
        <w:rPr>
          <w:rFonts w:ascii="Tahoma" w:eastAsia="Verdana" w:hAnsi="Tahoma" w:cs="Tahoma"/>
          <w:b/>
          <w:sz w:val="20"/>
          <w:szCs w:val="20"/>
          <w:lang w:val="es-BO"/>
        </w:rPr>
      </w:pPr>
    </w:p>
    <w:p w14:paraId="0F714035" w14:textId="77777777" w:rsidR="00E97BC1" w:rsidRDefault="004451C8">
      <w:pPr>
        <w:shd w:val="clear" w:color="auto" w:fill="FFFFFF"/>
        <w:textAlignment w:val="baseline"/>
      </w:pPr>
      <w:r>
        <w:rPr>
          <w:rFonts w:ascii="Tahoma" w:eastAsia="Verdana" w:hAnsi="Tahoma" w:cs="Tahoma"/>
          <w:b/>
          <w:sz w:val="20"/>
          <w:szCs w:val="20"/>
          <w:lang w:val="es-BO"/>
        </w:rPr>
        <w:t>h) MULTA POR FALTA DE PRESENTACIÓN DE INFORMES MENSUALES:</w:t>
      </w:r>
    </w:p>
    <w:p w14:paraId="06B8EB1A" w14:textId="77777777" w:rsidR="00E97BC1" w:rsidRDefault="00E97BC1">
      <w:pPr>
        <w:shd w:val="clear" w:color="auto" w:fill="FFFFFF"/>
        <w:textAlignment w:val="baseline"/>
        <w:rPr>
          <w:rFonts w:ascii="Tahoma" w:eastAsia="Verdana" w:hAnsi="Tahoma" w:cs="Verdana"/>
          <w:sz w:val="20"/>
          <w:szCs w:val="20"/>
          <w:lang w:val="es-BO"/>
        </w:rPr>
      </w:pPr>
    </w:p>
    <w:p w14:paraId="7F20009C" w14:textId="77777777" w:rsidR="00E97BC1" w:rsidRDefault="004451C8">
      <w:pPr>
        <w:shd w:val="clear" w:color="auto" w:fill="FFFFFF"/>
        <w:textAlignment w:val="baseline"/>
      </w:pPr>
      <w:r>
        <w:rPr>
          <w:rFonts w:ascii="Tahoma" w:eastAsia="Verdana" w:hAnsi="Tahoma" w:cs="Tahoma"/>
          <w:color w:val="000000"/>
          <w:sz w:val="20"/>
          <w:szCs w:val="20"/>
          <w:lang w:val="es-BO" w:eastAsia="en-US"/>
        </w:rPr>
        <w:t xml:space="preserve">La ENTIDAD determina las </w:t>
      </w:r>
      <w:r>
        <w:rPr>
          <w:rFonts w:ascii="Tahoma" w:eastAsia="Verdana" w:hAnsi="Tahoma" w:cs="Tahoma"/>
          <w:b/>
          <w:color w:val="000000"/>
          <w:sz w:val="20"/>
          <w:szCs w:val="20"/>
          <w:lang w:val="es-BO" w:eastAsia="en-US"/>
        </w:rPr>
        <w:t>multas</w:t>
      </w:r>
      <w:r>
        <w:rPr>
          <w:rFonts w:ascii="Tahoma" w:eastAsia="Verdana" w:hAnsi="Tahoma" w:cs="Tahoma"/>
          <w:color w:val="000000"/>
          <w:sz w:val="20"/>
          <w:szCs w:val="20"/>
          <w:lang w:val="es-BO" w:eastAsia="en-US"/>
        </w:rPr>
        <w:t xml:space="preserve"> que conllevarán al correspondiente cálculo y cobro de las mismas, de la siguiente forma:</w:t>
      </w:r>
    </w:p>
    <w:p w14:paraId="09C45B68" w14:textId="77777777" w:rsidR="00E97BC1" w:rsidRDefault="00E97BC1">
      <w:pPr>
        <w:shd w:val="clear" w:color="auto" w:fill="FFFFFF"/>
        <w:textAlignment w:val="baseline"/>
        <w:rPr>
          <w:rFonts w:ascii="Tahoma" w:eastAsia="Verdana" w:hAnsi="Tahoma" w:cs="Tahoma"/>
          <w:sz w:val="20"/>
          <w:szCs w:val="20"/>
          <w:lang w:val="es-BO"/>
        </w:rPr>
      </w:pPr>
    </w:p>
    <w:p w14:paraId="4CF36CA3" w14:textId="77777777" w:rsidR="00E97BC1" w:rsidRDefault="004451C8">
      <w:pPr>
        <w:widowControl w:val="0"/>
        <w:tabs>
          <w:tab w:val="left" w:pos="8931"/>
        </w:tabs>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impondrá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una multa del 0.5% (</w:t>
      </w:r>
      <w:proofErr w:type="gramStart"/>
      <w:r>
        <w:rPr>
          <w:rFonts w:ascii="Tahoma" w:eastAsia="Verdana" w:hAnsi="Tahoma" w:cs="Tahoma"/>
          <w:sz w:val="20"/>
          <w:szCs w:val="20"/>
          <w:lang w:val="es-BO"/>
        </w:rPr>
        <w:t>cero punto</w:t>
      </w:r>
      <w:proofErr w:type="gramEnd"/>
      <w:r>
        <w:rPr>
          <w:rFonts w:ascii="Tahoma" w:eastAsia="Verdana" w:hAnsi="Tahoma" w:cs="Tahoma"/>
          <w:sz w:val="20"/>
          <w:szCs w:val="20"/>
          <w:lang w:val="es-BO"/>
        </w:rPr>
        <w:t xml:space="preserve"> cinco por ciento) de la remuneración mensual, por día de retraso en la presentación de </w:t>
      </w:r>
      <w:r>
        <w:rPr>
          <w:rFonts w:ascii="Tahoma" w:eastAsia="Verdana" w:hAnsi="Tahoma" w:cs="Tahoma"/>
          <w:sz w:val="20"/>
          <w:szCs w:val="20"/>
          <w:lang w:val="es-BO"/>
        </w:rPr>
        <w:t>Informes Mensuales ante las instancias descritas en la Cláusula Sexta, debiendo dejar constancia expresa de la fecha de presentación para efectos del cálculo correspondiente.</w:t>
      </w:r>
    </w:p>
    <w:p w14:paraId="319B8A79" w14:textId="77777777" w:rsidR="00E97BC1" w:rsidRDefault="00E97BC1">
      <w:pPr>
        <w:widowControl w:val="0"/>
        <w:tabs>
          <w:tab w:val="left" w:pos="8931"/>
        </w:tabs>
        <w:textAlignment w:val="baseline"/>
        <w:rPr>
          <w:rFonts w:ascii="Tahoma" w:eastAsia="Verdana" w:hAnsi="Tahoma" w:cs="Tahoma"/>
          <w:sz w:val="20"/>
          <w:szCs w:val="20"/>
          <w:lang w:val="es-BO"/>
        </w:rPr>
      </w:pPr>
    </w:p>
    <w:p w14:paraId="371C14F5" w14:textId="77777777" w:rsidR="00E97BC1" w:rsidRDefault="004451C8">
      <w:pPr>
        <w:widowControl w:val="0"/>
        <w:tabs>
          <w:tab w:val="left" w:pos="8931"/>
        </w:tabs>
        <w:textAlignment w:val="baseline"/>
      </w:pPr>
      <w:r>
        <w:rPr>
          <w:rFonts w:ascii="Tahoma" w:eastAsia="Verdana" w:hAnsi="Tahoma" w:cs="Tahoma"/>
          <w:sz w:val="20"/>
          <w:szCs w:val="20"/>
          <w:lang w:val="es-BO"/>
        </w:rPr>
        <w:t>La suma de las multas no podrá exceder en ningún caso el veinte por ciento (20%)</w:t>
      </w:r>
      <w:r>
        <w:rPr>
          <w:rFonts w:ascii="Tahoma" w:eastAsia="Verdana" w:hAnsi="Tahoma" w:cs="Tahoma"/>
          <w:sz w:val="20"/>
          <w:szCs w:val="20"/>
          <w:lang w:val="es-BO"/>
        </w:rPr>
        <w:t xml:space="preserve"> de la remuneración mensual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en caso de superar el mismo, se deberá iniciar el Proceso de Resolución del Contrato, conforme a lo estipulado en el presente Contrato. Las multas serán destinadas por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normativa vigente</w:t>
      </w:r>
      <w:r>
        <w:rPr>
          <w:rFonts w:ascii="Tahoma" w:eastAsia="Verdana" w:hAnsi="Tahoma" w:cs="Tahoma"/>
          <w:sz w:val="20"/>
          <w:szCs w:val="20"/>
          <w:lang w:val="es-BO"/>
        </w:rPr>
        <w:t>.</w:t>
      </w:r>
    </w:p>
    <w:p w14:paraId="4B5CBC0B" w14:textId="77777777" w:rsidR="00E97BC1" w:rsidRDefault="00E97BC1">
      <w:pPr>
        <w:widowControl w:val="0"/>
        <w:tabs>
          <w:tab w:val="left" w:pos="8931"/>
        </w:tabs>
        <w:textAlignment w:val="baseline"/>
        <w:rPr>
          <w:rFonts w:ascii="Tahoma" w:eastAsia="Verdana" w:hAnsi="Tahoma" w:cs="Tahoma"/>
          <w:sz w:val="20"/>
          <w:szCs w:val="20"/>
          <w:lang w:val="es-BO"/>
        </w:rPr>
      </w:pPr>
    </w:p>
    <w:p w14:paraId="3FA6BEF3" w14:textId="77777777" w:rsidR="00E97BC1" w:rsidRDefault="004451C8">
      <w:pPr>
        <w:widowControl w:val="0"/>
        <w:tabs>
          <w:tab w:val="left" w:pos="0"/>
        </w:tabs>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(PROPIEDAD INTELECTUAL Y CONFIDENCIALIDAD).</w:t>
      </w:r>
      <w:r>
        <w:rPr>
          <w:rFonts w:ascii="Tahoma" w:eastAsia="Verdana" w:hAnsi="Tahoma" w:cs="Tahoma"/>
          <w:sz w:val="20"/>
          <w:szCs w:val="20"/>
          <w:lang w:val="es-BO"/>
        </w:rPr>
        <w:t xml:space="preserve"> Todos los documentos elaborados o emitidos, como ser notas, informes escritos, resoluciones, gráficos, medios magnéticos u otros materiales producidos por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bajo los tér</w:t>
      </w:r>
      <w:r>
        <w:rPr>
          <w:rFonts w:ascii="Tahoma" w:eastAsia="Verdana" w:hAnsi="Tahoma" w:cs="Tahoma"/>
          <w:sz w:val="20"/>
          <w:szCs w:val="20"/>
          <w:lang w:val="es-BO"/>
        </w:rPr>
        <w:t xml:space="preserve">minos del Contrato y otras en virtud de la presente Consultoría, pasará a propiedad de la </w:t>
      </w:r>
      <w:r>
        <w:rPr>
          <w:rFonts w:ascii="Tahoma" w:eastAsia="Verdana" w:hAnsi="Tahoma" w:cs="Tahoma"/>
          <w:b/>
          <w:bCs/>
          <w:sz w:val="20"/>
          <w:szCs w:val="20"/>
          <w:lang w:val="es-BO"/>
        </w:rPr>
        <w:t>ENTIDAD</w:t>
      </w:r>
      <w:r>
        <w:rPr>
          <w:rFonts w:ascii="Tahoma" w:eastAsia="Verdana" w:hAnsi="Tahoma" w:cs="Tahoma"/>
          <w:sz w:val="20"/>
          <w:szCs w:val="20"/>
          <w:lang w:val="es-BO"/>
        </w:rPr>
        <w:t>, la cual tendrá los derechos exclusivos para publicar o difundir los documentos que se originen en esta Consultoría.</w:t>
      </w:r>
    </w:p>
    <w:p w14:paraId="7AF838A8" w14:textId="77777777" w:rsidR="00E97BC1" w:rsidRDefault="00E97BC1">
      <w:pPr>
        <w:widowControl w:val="0"/>
        <w:tabs>
          <w:tab w:val="left" w:pos="0"/>
        </w:tabs>
        <w:textAlignment w:val="baseline"/>
        <w:rPr>
          <w:rFonts w:ascii="Tahoma" w:eastAsia="Verdana" w:hAnsi="Tahoma" w:cs="Tahoma"/>
          <w:sz w:val="20"/>
          <w:szCs w:val="20"/>
          <w:lang w:val="es-BO"/>
        </w:rPr>
      </w:pPr>
    </w:p>
    <w:p w14:paraId="1FA270B5" w14:textId="77777777" w:rsidR="00E97BC1" w:rsidRDefault="004451C8">
      <w:pPr>
        <w:widowControl w:val="0"/>
        <w:tabs>
          <w:tab w:val="left" w:pos="0"/>
        </w:tabs>
        <w:textAlignment w:val="baseline"/>
      </w:pPr>
      <w:r>
        <w:rPr>
          <w:rFonts w:ascii="Tahoma" w:eastAsia="Verdana" w:hAnsi="Tahoma" w:cs="Tahoma"/>
          <w:sz w:val="20"/>
          <w:szCs w:val="20"/>
          <w:lang w:val="es-BO"/>
        </w:rPr>
        <w:t xml:space="preserve">Conforme a la normativa vigente, el </w:t>
      </w:r>
      <w:r>
        <w:rPr>
          <w:rFonts w:ascii="Tahoma" w:eastAsia="Verdana" w:hAnsi="Tahoma" w:cs="Tahoma"/>
          <w:b/>
          <w:bCs/>
          <w:sz w:val="20"/>
          <w:szCs w:val="20"/>
          <w:lang w:val="es-BO"/>
        </w:rPr>
        <w:t>CONS</w:t>
      </w:r>
      <w:r>
        <w:rPr>
          <w:rFonts w:ascii="Tahoma" w:eastAsia="Verdana" w:hAnsi="Tahoma" w:cs="Tahoma"/>
          <w:b/>
          <w:bCs/>
          <w:sz w:val="20"/>
          <w:szCs w:val="20"/>
          <w:lang w:val="es-BO"/>
        </w:rPr>
        <w:t xml:space="preserve">ULTOR (A) </w:t>
      </w:r>
      <w:r>
        <w:rPr>
          <w:rFonts w:ascii="Tahoma" w:eastAsia="Verdana" w:hAnsi="Tahoma" w:cs="Tahoma"/>
          <w:sz w:val="20"/>
          <w:szCs w:val="20"/>
          <w:lang w:val="es-BO"/>
        </w:rPr>
        <w:t xml:space="preserve">deberá preservar absoluta confidencialidad de la información y documentación a su cargo,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w:t>
      </w:r>
    </w:p>
    <w:p w14:paraId="35CA83FB" w14:textId="77777777" w:rsidR="00E97BC1" w:rsidRDefault="00E97BC1">
      <w:pPr>
        <w:widowControl w:val="0"/>
        <w:tabs>
          <w:tab w:val="left" w:pos="0"/>
        </w:tabs>
        <w:textAlignment w:val="baseline"/>
        <w:rPr>
          <w:rFonts w:ascii="Tahoma" w:eastAsia="Verdana" w:hAnsi="Tahoma" w:cs="Tahoma"/>
          <w:b/>
          <w:sz w:val="20"/>
          <w:szCs w:val="20"/>
          <w:lang w:val="es-BO"/>
        </w:rPr>
      </w:pPr>
    </w:p>
    <w:p w14:paraId="3535FED0" w14:textId="77777777" w:rsidR="00E97BC1" w:rsidRDefault="004451C8">
      <w:pPr>
        <w:widowControl w:val="0"/>
        <w:tabs>
          <w:tab w:val="left" w:pos="0"/>
        </w:tabs>
        <w:textAlignment w:val="baseline"/>
      </w:pPr>
      <w:r>
        <w:rPr>
          <w:rFonts w:ascii="Tahoma" w:eastAsia="Verdana" w:hAnsi="Tahoma" w:cs="Tahoma"/>
          <w:sz w:val="20"/>
          <w:szCs w:val="20"/>
          <w:lang w:val="es-BO"/>
        </w:rPr>
        <w:t xml:space="preserve">Asimismo, la información y documentación a la que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tuviere acceso, durante o después de la ejecución del presente Contrato, tendrán carácter confidencial, quedando expresamente prohibida su divulgación a terceros ajenos a la </w:t>
      </w:r>
      <w:r>
        <w:rPr>
          <w:rFonts w:ascii="Tahoma" w:eastAsia="Verdana" w:hAnsi="Tahoma" w:cs="Tahoma"/>
          <w:b/>
          <w:bCs/>
          <w:sz w:val="20"/>
          <w:szCs w:val="20"/>
          <w:lang w:val="es-BO"/>
        </w:rPr>
        <w:t>ENTIDAD</w:t>
      </w:r>
      <w:r>
        <w:rPr>
          <w:rFonts w:ascii="Tahoma" w:eastAsia="Verdana" w:hAnsi="Tahoma" w:cs="Tahoma"/>
          <w:sz w:val="20"/>
          <w:szCs w:val="20"/>
          <w:lang w:val="es-BO"/>
        </w:rPr>
        <w:t>, a menos que cuente con un pronunciamiento escrito por pa</w:t>
      </w:r>
      <w:r>
        <w:rPr>
          <w:rFonts w:ascii="Tahoma" w:eastAsia="Verdana" w:hAnsi="Tahoma" w:cs="Tahoma"/>
          <w:sz w:val="20"/>
          <w:szCs w:val="20"/>
          <w:lang w:val="es-BO"/>
        </w:rPr>
        <w:t xml:space="preserve">rte de la </w:t>
      </w:r>
      <w:r>
        <w:rPr>
          <w:rFonts w:ascii="Tahoma" w:eastAsia="Verdana" w:hAnsi="Tahoma" w:cs="Tahoma"/>
          <w:b/>
          <w:sz w:val="20"/>
          <w:szCs w:val="20"/>
          <w:lang w:val="es-BO"/>
        </w:rPr>
        <w:t>ENTIDAD</w:t>
      </w:r>
      <w:r>
        <w:rPr>
          <w:rFonts w:ascii="Tahoma" w:eastAsia="Verdana" w:hAnsi="Tahoma" w:cs="Tahoma"/>
          <w:sz w:val="20"/>
          <w:szCs w:val="20"/>
          <w:lang w:val="es-BO"/>
        </w:rPr>
        <w:t xml:space="preserve"> en sentido contrario,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 (Ley de Administración y Control Gubernamental).</w:t>
      </w:r>
    </w:p>
    <w:p w14:paraId="737D481A" w14:textId="77777777" w:rsidR="00E97BC1" w:rsidRDefault="00E97BC1">
      <w:pPr>
        <w:widowControl w:val="0"/>
        <w:tabs>
          <w:tab w:val="left" w:pos="0"/>
        </w:tabs>
        <w:textAlignment w:val="baseline"/>
        <w:rPr>
          <w:rFonts w:ascii="Tahoma" w:eastAsia="Verdana" w:hAnsi="Tahoma" w:cs="Verdana"/>
          <w:sz w:val="20"/>
          <w:szCs w:val="20"/>
          <w:lang w:val="es-BO"/>
        </w:rPr>
      </w:pPr>
    </w:p>
    <w:p w14:paraId="284405C8" w14:textId="77777777" w:rsidR="00E97BC1" w:rsidRDefault="004451C8">
      <w:pPr>
        <w:textAlignment w:val="baseline"/>
      </w:pPr>
      <w:r>
        <w:rPr>
          <w:rFonts w:ascii="Tahoma" w:eastAsia="Verdana" w:hAnsi="Tahoma" w:cs="Tahoma"/>
          <w:sz w:val="20"/>
          <w:szCs w:val="20"/>
          <w:lang w:val="es-BO"/>
        </w:rPr>
        <w:t xml:space="preserve">Como política de Seguridad de la Información del SIN y como </w:t>
      </w:r>
      <w:r>
        <w:rPr>
          <w:rFonts w:ascii="Tahoma" w:eastAsia="Verdana" w:hAnsi="Tahoma" w:cs="Tahoma"/>
          <w:sz w:val="20"/>
          <w:szCs w:val="20"/>
          <w:lang w:val="es-BO"/>
        </w:rPr>
        <w:t xml:space="preserve">medida de control, el </w:t>
      </w:r>
      <w:r>
        <w:rPr>
          <w:rFonts w:ascii="Tahoma" w:eastAsia="Verdana" w:hAnsi="Tahoma" w:cs="Tahoma"/>
          <w:b/>
          <w:sz w:val="20"/>
          <w:szCs w:val="20"/>
          <w:lang w:val="es-BO"/>
        </w:rPr>
        <w:t>CONSULTOR (A)</w:t>
      </w:r>
      <w:r>
        <w:rPr>
          <w:rFonts w:ascii="Tahoma" w:eastAsia="Verdana" w:hAnsi="Tahoma" w:cs="Tahoma"/>
          <w:sz w:val="20"/>
          <w:szCs w:val="20"/>
          <w:lang w:val="es-BO"/>
        </w:rPr>
        <w:t>, deberá suscribir el formulario del Acta de Confidencialidad al momento de la formalización del presente contrato.</w:t>
      </w:r>
    </w:p>
    <w:p w14:paraId="549E98B4" w14:textId="77777777" w:rsidR="00E97BC1" w:rsidRDefault="00E97BC1">
      <w:pPr>
        <w:textAlignment w:val="baseline"/>
        <w:rPr>
          <w:rFonts w:ascii="Tahoma" w:eastAsia="Verdana" w:hAnsi="Tahoma" w:cs="Tahoma"/>
          <w:sz w:val="20"/>
          <w:szCs w:val="20"/>
          <w:lang w:val="es-BO"/>
        </w:rPr>
      </w:pPr>
    </w:p>
    <w:p w14:paraId="6355236E" w14:textId="77777777" w:rsidR="00E97BC1" w:rsidRDefault="004451C8">
      <w:pPr>
        <w:textAlignment w:val="baseline"/>
      </w:pPr>
      <w:r>
        <w:rPr>
          <w:rFonts w:ascii="Tahoma" w:eastAsia="Verdana" w:hAnsi="Tahoma" w:cs="Tahoma"/>
          <w:b/>
          <w:bCs/>
          <w:sz w:val="20"/>
          <w:szCs w:val="20"/>
          <w:lang w:val="es-BO"/>
        </w:rPr>
        <w:t xml:space="preserve">CLÁUSULA VIGÉSIMA. - (DE LA INCOMPATIBILIDAD).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bCs/>
          <w:sz w:val="20"/>
          <w:szCs w:val="20"/>
          <w:lang w:val="es-BO"/>
        </w:rPr>
        <w:t>C</w:t>
      </w:r>
      <w:r>
        <w:rPr>
          <w:rFonts w:ascii="Tahoma" w:eastAsia="Verdana" w:hAnsi="Tahoma" w:cs="Tahoma"/>
          <w:b/>
          <w:sz w:val="20"/>
          <w:szCs w:val="20"/>
          <w:lang w:val="es-BO"/>
        </w:rPr>
        <w:t>ONSULTOR</w:t>
      </w:r>
      <w:r>
        <w:rPr>
          <w:rFonts w:ascii="Tahoma" w:eastAsia="Verdana" w:hAnsi="Tahoma" w:cs="Tahoma"/>
          <w:bCs/>
          <w:sz w:val="20"/>
          <w:szCs w:val="20"/>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eastAsia="Verdana" w:hAnsi="Tahoma" w:cs="Tahoma"/>
          <w:b/>
          <w:bCs/>
          <w:sz w:val="20"/>
          <w:szCs w:val="20"/>
          <w:lang w:val="es-BO"/>
        </w:rPr>
        <w:t>CONS</w:t>
      </w:r>
      <w:r>
        <w:rPr>
          <w:rFonts w:ascii="Tahoma" w:eastAsia="Verdana" w:hAnsi="Tahoma" w:cs="Tahoma"/>
          <w:b/>
          <w:bCs/>
          <w:sz w:val="20"/>
          <w:szCs w:val="20"/>
          <w:lang w:val="es-BO"/>
        </w:rPr>
        <w:t>ULTORÍA</w:t>
      </w:r>
      <w:r>
        <w:rPr>
          <w:rFonts w:ascii="Tahoma" w:eastAsia="Verdana" w:hAnsi="Tahoma" w:cs="Tahoma"/>
          <w:bCs/>
          <w:sz w:val="20"/>
          <w:szCs w:val="20"/>
          <w:lang w:val="es-BO"/>
        </w:rPr>
        <w:t>.</w:t>
      </w:r>
    </w:p>
    <w:p w14:paraId="543D1E55" w14:textId="77777777" w:rsidR="00E97BC1" w:rsidRDefault="00E97BC1">
      <w:pPr>
        <w:textAlignment w:val="baseline"/>
        <w:rPr>
          <w:rFonts w:ascii="Tahoma" w:eastAsia="Verdana" w:hAnsi="Tahoma" w:cs="Tahoma"/>
          <w:bCs/>
          <w:sz w:val="20"/>
          <w:szCs w:val="20"/>
          <w:lang w:val="es-BO"/>
        </w:rPr>
      </w:pPr>
    </w:p>
    <w:p w14:paraId="47C187E2" w14:textId="77777777" w:rsidR="00E97BC1" w:rsidRDefault="004451C8">
      <w:pPr>
        <w:textAlignment w:val="baseline"/>
      </w:pPr>
      <w:r>
        <w:rPr>
          <w:rFonts w:ascii="Tahoma" w:eastAsia="Verdana" w:hAnsi="Tahoma" w:cs="Tahoma"/>
          <w:sz w:val="20"/>
          <w:szCs w:val="20"/>
          <w:lang w:val="es-BO"/>
        </w:rPr>
        <w:t xml:space="preserve">Por </w:t>
      </w:r>
      <w:proofErr w:type="gramStart"/>
      <w:r>
        <w:rPr>
          <w:rFonts w:ascii="Tahoma" w:eastAsia="Verdana" w:hAnsi="Tahoma" w:cs="Tahoma"/>
          <w:sz w:val="20"/>
          <w:szCs w:val="20"/>
          <w:lang w:val="es-BO"/>
        </w:rPr>
        <w:t>el  “</w:t>
      </w:r>
      <w:proofErr w:type="gramEnd"/>
      <w:r>
        <w:rPr>
          <w:rFonts w:ascii="Tahoma" w:eastAsia="Verdana" w:hAnsi="Tahoma" w:cs="Tahoma"/>
          <w:b/>
          <w:sz w:val="20"/>
          <w:szCs w:val="20"/>
          <w:lang w:val="es-BO"/>
        </w:rPr>
        <w:t>Principio de Buena Fe</w:t>
      </w:r>
      <w:r>
        <w:rPr>
          <w:rFonts w:ascii="Tahoma" w:eastAsia="Verdana" w:hAnsi="Tahoma" w:cs="Tahoma"/>
          <w:sz w:val="20"/>
          <w:szCs w:val="20"/>
          <w:lang w:val="es-BO"/>
        </w:rPr>
        <w:t xml:space="preserve">” dispuesto en 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de 29 de junio de 2009 que a la letra dice: “</w:t>
      </w:r>
      <w:r>
        <w:rPr>
          <w:rFonts w:ascii="Tahoma" w:eastAsia="Verdana" w:hAnsi="Tahoma" w:cs="Tahoma"/>
          <w:i/>
          <w:sz w:val="20"/>
          <w:szCs w:val="20"/>
          <w:lang w:val="es-BO"/>
        </w:rPr>
        <w:t>Se presume el correcto y ético actuar de los Servidores Públicos y proponentes</w:t>
      </w:r>
      <w:r>
        <w:rPr>
          <w:rFonts w:ascii="Tahoma" w:eastAsia="Verdana" w:hAnsi="Tahoma" w:cs="Tahoma"/>
          <w:sz w:val="20"/>
          <w:szCs w:val="20"/>
          <w:lang w:val="es-BO"/>
        </w:rPr>
        <w:t>”, en ejercicio ético de sus funciones, intereses i</w:t>
      </w:r>
      <w:r>
        <w:rPr>
          <w:rFonts w:ascii="Tahoma" w:eastAsia="Verdana" w:hAnsi="Tahoma" w:cs="Tahoma"/>
          <w:sz w:val="20"/>
          <w:szCs w:val="20"/>
          <w:lang w:val="es-BO"/>
        </w:rPr>
        <w:t xml:space="preserve">nstitucionales y política interna de la </w:t>
      </w:r>
      <w:r>
        <w:rPr>
          <w:rFonts w:ascii="Tahoma" w:eastAsia="Verdana" w:hAnsi="Tahoma" w:cs="Tahoma"/>
          <w:b/>
          <w:sz w:val="20"/>
          <w:szCs w:val="20"/>
          <w:lang w:val="es-BO"/>
        </w:rPr>
        <w:t>ENTIDAD</w:t>
      </w:r>
      <w:r>
        <w:rPr>
          <w:rFonts w:ascii="Tahoma" w:eastAsia="Verdana" w:hAnsi="Tahoma" w:cs="Tahoma"/>
          <w:sz w:val="20"/>
          <w:szCs w:val="20"/>
          <w:lang w:val="es-BO"/>
        </w:rPr>
        <w:t xml:space="preserve">, 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tener parentesco con Servidor Público y Consultor (a) Individual de Línea, dentro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6686BD3E" w14:textId="77777777" w:rsidR="00E97BC1" w:rsidRDefault="00E97BC1">
      <w:pPr>
        <w:textAlignment w:val="baseline"/>
        <w:rPr>
          <w:rFonts w:ascii="Tahoma" w:eastAsia="Verdana" w:hAnsi="Tahoma" w:cs="Tahoma"/>
          <w:sz w:val="20"/>
          <w:szCs w:val="20"/>
          <w:lang w:val="es-BO"/>
        </w:rPr>
      </w:pPr>
    </w:p>
    <w:p w14:paraId="5A16F30D" w14:textId="77777777" w:rsidR="00E97BC1" w:rsidRDefault="004451C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CONSULTOR (A)</w:t>
      </w:r>
      <w:r>
        <w:rPr>
          <w:rFonts w:ascii="Tahoma" w:eastAsia="Verdana" w:hAnsi="Tahoma" w:cs="Tahoma"/>
          <w:sz w:val="20"/>
          <w:szCs w:val="20"/>
          <w:lang w:val="es-BO"/>
        </w:rPr>
        <w:t>, al momento de firmar el contrato, se adhiere y estará dando su</w:t>
      </w:r>
      <w:r>
        <w:rPr>
          <w:rFonts w:ascii="Tahoma" w:eastAsia="Verdana" w:hAnsi="Tahoma" w:cs="Tahoma"/>
          <w:sz w:val="20"/>
          <w:szCs w:val="20"/>
          <w:lang w:val="es-BO"/>
        </w:rPr>
        <w:t xml:space="preserve"> conformidad al cumplimiento de lo establecido en el Código de Ética vigente de la </w:t>
      </w:r>
      <w:r>
        <w:rPr>
          <w:rFonts w:ascii="Tahoma" w:eastAsia="Verdana" w:hAnsi="Tahoma" w:cs="Tahoma"/>
          <w:b/>
          <w:bCs/>
          <w:sz w:val="20"/>
          <w:szCs w:val="20"/>
          <w:lang w:val="es-BO"/>
        </w:rPr>
        <w:t>ENTIDAD</w:t>
      </w:r>
      <w:r>
        <w:rPr>
          <w:rFonts w:ascii="Tahoma" w:eastAsia="Verdana" w:hAnsi="Tahoma" w:cs="Tahoma"/>
          <w:sz w:val="20"/>
          <w:szCs w:val="20"/>
          <w:lang w:val="es-BO"/>
        </w:rPr>
        <w:t>, así también declara no desempeñar otras actividades remuneradas en la Administración Pública y no estar comprendido en las incompatibilidades establecidas en normat</w:t>
      </w:r>
      <w:r>
        <w:rPr>
          <w:rFonts w:ascii="Tahoma" w:eastAsia="Verdana" w:hAnsi="Tahoma" w:cs="Tahoma"/>
          <w:sz w:val="20"/>
          <w:szCs w:val="20"/>
          <w:lang w:val="es-BO"/>
        </w:rPr>
        <w:t xml:space="preserve">iva vigente, suscribiendo a este efecto el </w:t>
      </w:r>
      <w:r>
        <w:rPr>
          <w:rFonts w:ascii="Tahoma" w:eastAsia="Verdana" w:hAnsi="Tahoma" w:cs="Tahoma"/>
          <w:color w:val="BF0041"/>
          <w:sz w:val="20"/>
          <w:szCs w:val="20"/>
          <w:lang w:val="es-BO"/>
        </w:rPr>
        <w:t>Formulario de Declaración Jurada de Incompatibilidad Por Doble Percepción – Consultor Individual de Línea y Formulario de Declaración Jurada de adhesión, Compromiso y Cumplimiento al Código de Ética del SIN para C</w:t>
      </w:r>
      <w:r>
        <w:rPr>
          <w:rFonts w:ascii="Tahoma" w:eastAsia="Verdana" w:hAnsi="Tahoma" w:cs="Tahoma"/>
          <w:color w:val="BF0041"/>
          <w:sz w:val="20"/>
          <w:szCs w:val="20"/>
          <w:lang w:val="es-BO"/>
        </w:rPr>
        <w:t>onsultores Individuales de Línea (Original) al momento de la formalización del presente contrato.</w:t>
      </w:r>
    </w:p>
    <w:p w14:paraId="3D771968" w14:textId="77777777" w:rsidR="00E97BC1" w:rsidRDefault="00E97BC1">
      <w:pPr>
        <w:textAlignment w:val="baseline"/>
        <w:rPr>
          <w:rFonts w:ascii="Tahoma" w:eastAsia="Verdana" w:hAnsi="Tahoma" w:cs="Tahoma"/>
          <w:bCs/>
          <w:sz w:val="20"/>
          <w:szCs w:val="20"/>
          <w:lang w:val="es-BO"/>
        </w:rPr>
      </w:pPr>
    </w:p>
    <w:p w14:paraId="1D1682E6" w14:textId="77777777" w:rsidR="00E97BC1" w:rsidRDefault="004451C8">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PRIMERA.-</w:t>
      </w:r>
      <w:proofErr w:type="gramEnd"/>
      <w:r>
        <w:rPr>
          <w:rFonts w:ascii="Tahoma" w:eastAsia="Verdana" w:hAnsi="Tahoma" w:cs="Tahoma"/>
          <w:b/>
          <w:bCs/>
          <w:sz w:val="20"/>
          <w:szCs w:val="20"/>
          <w:lang w:val="es-BO"/>
        </w:rPr>
        <w:t xml:space="preserve"> (RESPONSABILIDADES POR DAÑO A TERCEROS). </w:t>
      </w:r>
      <w:proofErr w:type="gramStart"/>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w:t>
      </w:r>
      <w:r>
        <w:rPr>
          <w:rFonts w:ascii="Tahoma" w:eastAsia="Verdana" w:hAnsi="Tahoma" w:cs="Tahoma"/>
          <w:bCs/>
          <w:sz w:val="20"/>
          <w:szCs w:val="20"/>
          <w:lang w:val="es-BO"/>
        </w:rPr>
        <w:t xml:space="preserve">debe desempeñar las obligaciones estipuladas en el presente </w:t>
      </w:r>
      <w:r>
        <w:rPr>
          <w:rFonts w:ascii="Tahoma" w:eastAsia="Verdana" w:hAnsi="Tahoma" w:cs="Tahoma"/>
          <w:bCs/>
          <w:sz w:val="20"/>
          <w:szCs w:val="20"/>
          <w:lang w:val="es-BO"/>
        </w:rPr>
        <w:t>Contrato y en los Términos de Referencia, con la máxima eficiencia e idoneidad, asumiendo responsabilidad frente a terceros, por los resultados que sean emergentes del desempeño de sus obligaciones debiendo además, responder cualquier costo que sea directa</w:t>
      </w:r>
      <w:r>
        <w:rPr>
          <w:rFonts w:ascii="Tahoma" w:eastAsia="Verdana" w:hAnsi="Tahoma" w:cs="Tahoma"/>
          <w:bCs/>
          <w:sz w:val="20"/>
          <w:szCs w:val="20"/>
          <w:lang w:val="es-BO"/>
        </w:rPr>
        <w:t>mente atribuibles a un accionar negligente.</w:t>
      </w:r>
    </w:p>
    <w:p w14:paraId="03A87C69" w14:textId="77777777" w:rsidR="00E97BC1" w:rsidRDefault="00E97BC1">
      <w:pPr>
        <w:textAlignment w:val="baseline"/>
        <w:rPr>
          <w:rFonts w:ascii="Tahoma" w:eastAsia="Verdana" w:hAnsi="Tahoma" w:cs="Tahoma"/>
          <w:b/>
          <w:sz w:val="20"/>
          <w:szCs w:val="20"/>
          <w:lang w:val="es-BO"/>
        </w:rPr>
      </w:pPr>
    </w:p>
    <w:p w14:paraId="71B98D3A" w14:textId="77777777" w:rsidR="00E97BC1" w:rsidRDefault="004451C8">
      <w:pPr>
        <w:widowControl w:val="0"/>
        <w:tabs>
          <w:tab w:val="left" w:pos="204"/>
        </w:tabs>
        <w:textAlignment w:val="baseline"/>
      </w:pPr>
      <w:r>
        <w:rPr>
          <w:rFonts w:ascii="Tahoma" w:eastAsia="Verdana" w:hAnsi="Tahoma" w:cs="Tahoma"/>
          <w:b/>
          <w:sz w:val="20"/>
          <w:szCs w:val="20"/>
          <w:lang w:val="es-BO"/>
        </w:rPr>
        <w:t xml:space="preserve">CLÁUSULA </w:t>
      </w:r>
      <w:r>
        <w:rPr>
          <w:rFonts w:ascii="Tahoma" w:eastAsia="Verdana" w:hAnsi="Tahoma" w:cs="Tahoma"/>
          <w:b/>
          <w:bCs/>
          <w:sz w:val="20"/>
          <w:szCs w:val="20"/>
          <w:lang w:val="es-BO"/>
        </w:rPr>
        <w:t xml:space="preserve">VIGÉSIMA </w:t>
      </w:r>
      <w:proofErr w:type="gramStart"/>
      <w:r>
        <w:rPr>
          <w:rFonts w:ascii="Tahoma" w:eastAsia="Verdana" w:hAnsi="Tahoma" w:cs="Tahoma"/>
          <w:b/>
          <w:bCs/>
          <w:sz w:val="20"/>
          <w:szCs w:val="20"/>
          <w:lang w:val="es-BO"/>
        </w:rPr>
        <w:t>SEGUNDA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(PENALIDADES Y NORMAS DE CONDUCTA). </w:t>
      </w:r>
      <w:r>
        <w:rPr>
          <w:rFonts w:ascii="Tahoma" w:eastAsia="Verdana" w:hAnsi="Tahoma" w:cs="Tahoma"/>
          <w:sz w:val="20"/>
          <w:szCs w:val="20"/>
          <w:lang w:val="es-BO"/>
        </w:rPr>
        <w:t xml:space="preserve">En caso de </w:t>
      </w:r>
      <w:proofErr w:type="gramStart"/>
      <w:r>
        <w:rPr>
          <w:rFonts w:ascii="Tahoma" w:eastAsia="Verdana" w:hAnsi="Tahoma" w:cs="Tahoma"/>
          <w:sz w:val="20"/>
          <w:szCs w:val="20"/>
          <w:lang w:val="es-BO"/>
        </w:rPr>
        <w:t>que</w:t>
      </w:r>
      <w:proofErr w:type="gramEnd"/>
      <w:r>
        <w:rPr>
          <w:rFonts w:ascii="Tahoma" w:eastAsia="Verdana" w:hAnsi="Tahoma" w:cs="Tahoma"/>
          <w:sz w:val="20"/>
          <w:szCs w:val="20"/>
          <w:lang w:val="es-BO"/>
        </w:rPr>
        <w:t xml:space="preserve"> durante la vigencia de este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incumpliera en todo o en parte con lo pactado por acción u omisión comprobada</w:t>
      </w:r>
      <w:r>
        <w:rPr>
          <w:rFonts w:ascii="Tahoma" w:eastAsia="Verdana" w:hAnsi="Tahoma" w:cs="Tahoma"/>
          <w:sz w:val="20"/>
          <w:szCs w:val="20"/>
          <w:lang w:val="es-BO"/>
        </w:rPr>
        <w:t xml:space="preserve"> por la vía correspondiente, causando perjuicio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se hará pasible a las acciones legales (civiles y penales) que corresponda conforme </w:t>
      </w:r>
      <w:r>
        <w:rPr>
          <w:rFonts w:ascii="Tahoma" w:eastAsia="Verdana" w:hAnsi="Tahoma" w:cs="Tahoma"/>
          <w:sz w:val="20"/>
          <w:szCs w:val="20"/>
          <w:lang w:val="es-BO"/>
        </w:rPr>
        <w:lastRenderedPageBreak/>
        <w:t xml:space="preserve">a Ley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1178, además de asumir la responsabilidad total por los daños y perjuicios ocasionados.</w:t>
      </w:r>
    </w:p>
    <w:p w14:paraId="766BD60A" w14:textId="77777777" w:rsidR="00E97BC1" w:rsidRDefault="00E97BC1">
      <w:pPr>
        <w:widowControl w:val="0"/>
        <w:tabs>
          <w:tab w:val="left" w:pos="204"/>
        </w:tabs>
        <w:textAlignment w:val="baseline"/>
        <w:rPr>
          <w:rFonts w:ascii="Tahoma" w:eastAsia="Verdana" w:hAnsi="Tahoma" w:cs="Tahoma"/>
          <w:b/>
          <w:sz w:val="20"/>
          <w:szCs w:val="20"/>
          <w:lang w:val="es-BO"/>
        </w:rPr>
      </w:pPr>
    </w:p>
    <w:p w14:paraId="21FF3419" w14:textId="77777777" w:rsidR="00E97BC1" w:rsidRDefault="004451C8">
      <w:pPr>
        <w:widowControl w:val="0"/>
        <w:tabs>
          <w:tab w:val="left" w:pos="204"/>
        </w:tabs>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w:t>
      </w:r>
      <w:r>
        <w:rPr>
          <w:rFonts w:ascii="Tahoma" w:eastAsia="Verdana" w:hAnsi="Tahoma" w:cs="Tahoma"/>
          <w:bCs/>
          <w:sz w:val="20"/>
          <w:szCs w:val="20"/>
          <w:lang w:val="es-BO"/>
        </w:rPr>
        <w:t xml:space="preserve"> </w:t>
      </w:r>
      <w:r>
        <w:rPr>
          <w:rFonts w:ascii="Tahoma" w:eastAsia="Verdana" w:hAnsi="Tahoma" w:cs="Tahoma"/>
          <w:b/>
          <w:bCs/>
          <w:sz w:val="20"/>
          <w:szCs w:val="20"/>
          <w:lang w:val="es-BO"/>
        </w:rPr>
        <w:t>(A)</w:t>
      </w:r>
      <w:r>
        <w:rPr>
          <w:rFonts w:ascii="Tahoma" w:eastAsia="Verdana" w:hAnsi="Tahoma" w:cs="Tahoma"/>
          <w:bCs/>
          <w:sz w:val="20"/>
          <w:szCs w:val="20"/>
          <w:lang w:val="es-BO"/>
        </w:rPr>
        <w:t xml:space="preserve"> </w:t>
      </w:r>
      <w:r>
        <w:rPr>
          <w:rFonts w:ascii="Tahoma" w:eastAsia="Verdana" w:hAnsi="Tahoma" w:cs="Tahoma"/>
          <w:sz w:val="20"/>
          <w:szCs w:val="20"/>
          <w:lang w:val="es-BO"/>
        </w:rPr>
        <w:t>evitará todo acto y en particular cualquier clase de pronunciamiento público que pueda tener efectos negativos sobre la relación contractual o sobre la integridad, independencia o imparcialidad requerida por la mencionada relación, ni afectar al Princ</w:t>
      </w:r>
      <w:r>
        <w:rPr>
          <w:rFonts w:ascii="Tahoma" w:eastAsia="Verdana" w:hAnsi="Tahoma" w:cs="Tahoma"/>
          <w:sz w:val="20"/>
          <w:szCs w:val="20"/>
          <w:lang w:val="es-BO"/>
        </w:rPr>
        <w:t>ipio de Confidencialidad.</w:t>
      </w:r>
    </w:p>
    <w:p w14:paraId="567E5D4D" w14:textId="77777777" w:rsidR="00E97BC1" w:rsidRDefault="00E97BC1">
      <w:pPr>
        <w:textAlignment w:val="baseline"/>
        <w:rPr>
          <w:rFonts w:ascii="Tahoma" w:eastAsia="Verdana" w:hAnsi="Tahoma" w:cs="Tahoma"/>
          <w:bCs/>
          <w:sz w:val="20"/>
          <w:szCs w:val="20"/>
          <w:lang w:val="es-BO"/>
        </w:rPr>
      </w:pPr>
    </w:p>
    <w:p w14:paraId="48CE31FB" w14:textId="77777777" w:rsidR="00E97BC1" w:rsidRDefault="004451C8">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TERCERA.-</w:t>
      </w:r>
      <w:proofErr w:type="gramEnd"/>
      <w:r>
        <w:rPr>
          <w:rFonts w:ascii="Tahoma" w:eastAsia="Verdana" w:hAnsi="Tahoma" w:cs="Tahoma"/>
          <w:b/>
          <w:bCs/>
          <w:sz w:val="20"/>
          <w:szCs w:val="20"/>
          <w:lang w:val="es-BO"/>
        </w:rPr>
        <w:t xml:space="preserve"> (SUBCONTRATOS).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no podrá subrogar total ni parcialmente el cumplimiento del presente Contrato a terceros.</w:t>
      </w:r>
    </w:p>
    <w:p w14:paraId="29605050" w14:textId="77777777" w:rsidR="00E97BC1" w:rsidRDefault="00E97BC1">
      <w:pPr>
        <w:textAlignment w:val="baseline"/>
        <w:rPr>
          <w:rFonts w:ascii="Tahoma" w:eastAsia="Verdana" w:hAnsi="Tahoma" w:cs="Tahoma"/>
          <w:b/>
          <w:sz w:val="20"/>
          <w:szCs w:val="20"/>
          <w:lang w:val="es-BO"/>
        </w:rPr>
      </w:pPr>
    </w:p>
    <w:p w14:paraId="6EF5D6A4" w14:textId="77777777" w:rsidR="00E97BC1" w:rsidRDefault="004451C8">
      <w:pPr>
        <w:widowControl w:val="0"/>
        <w:tabs>
          <w:tab w:val="left" w:pos="204"/>
        </w:tabs>
        <w:textAlignment w:val="baseline"/>
      </w:pPr>
      <w:r>
        <w:rPr>
          <w:rFonts w:ascii="Tahoma" w:eastAsia="Verdana" w:hAnsi="Tahoma" w:cs="Tahoma"/>
          <w:b/>
          <w:sz w:val="20"/>
          <w:szCs w:val="20"/>
          <w:lang w:val="es-BO"/>
        </w:rPr>
        <w:t xml:space="preserve">CLÁUSULA VIGÉSIMA </w:t>
      </w:r>
      <w:proofErr w:type="gramStart"/>
      <w:r>
        <w:rPr>
          <w:rFonts w:ascii="Tahoma" w:eastAsia="Verdana" w:hAnsi="Tahoma" w:cs="Tahoma"/>
          <w:b/>
          <w:bCs/>
          <w:sz w:val="20"/>
          <w:szCs w:val="20"/>
          <w:lang w:val="es-BO"/>
        </w:rPr>
        <w:t>CUARTA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w:t>
      </w:r>
      <w:r>
        <w:rPr>
          <w:rFonts w:ascii="Tahoma" w:eastAsia="Verdana" w:hAnsi="Tahoma" w:cs="Tahoma"/>
          <w:b/>
          <w:bCs/>
          <w:sz w:val="20"/>
          <w:szCs w:val="20"/>
          <w:lang w:val="es-BO"/>
        </w:rPr>
        <w:t xml:space="preserve">(TERMINACIÓN DEL CONTRATO). </w:t>
      </w:r>
      <w:r>
        <w:rPr>
          <w:rFonts w:ascii="Tahoma" w:eastAsia="Verdana" w:hAnsi="Tahoma" w:cs="Tahoma"/>
          <w:sz w:val="20"/>
          <w:szCs w:val="20"/>
          <w:lang w:val="es-BO"/>
        </w:rPr>
        <w:t>Se dará por terminado el vínculo contractual por una de las siguientes causales:</w:t>
      </w:r>
    </w:p>
    <w:p w14:paraId="683839A7" w14:textId="77777777" w:rsidR="00E97BC1" w:rsidRDefault="00E97BC1">
      <w:pPr>
        <w:textAlignment w:val="baseline"/>
        <w:rPr>
          <w:rFonts w:ascii="Tahoma" w:eastAsia="Verdana" w:hAnsi="Tahoma" w:cs="Tahoma"/>
          <w:sz w:val="20"/>
          <w:szCs w:val="20"/>
          <w:lang w:val="es-BO"/>
        </w:rPr>
      </w:pPr>
    </w:p>
    <w:p w14:paraId="5008A10C" w14:textId="77777777" w:rsidR="00E97BC1" w:rsidRDefault="004451C8" w:rsidP="004451C8">
      <w:pPr>
        <w:widowControl w:val="0"/>
        <w:numPr>
          <w:ilvl w:val="0"/>
          <w:numId w:val="94"/>
        </w:numPr>
        <w:ind w:left="426" w:hanging="426"/>
        <w:jc w:val="left"/>
        <w:textAlignment w:val="baseline"/>
      </w:pPr>
      <w:r>
        <w:rPr>
          <w:rFonts w:ascii="Tahoma" w:eastAsia="Verdana" w:hAnsi="Tahoma" w:cs="Tahoma"/>
          <w:b/>
          <w:bCs/>
          <w:sz w:val="20"/>
          <w:szCs w:val="20"/>
          <w:lang w:val="es-BO"/>
        </w:rPr>
        <w:t>Por Cumplimiento del objeto de Contrato:</w:t>
      </w:r>
    </w:p>
    <w:p w14:paraId="761719FB" w14:textId="77777777" w:rsidR="00E97BC1" w:rsidRDefault="00E97BC1">
      <w:pPr>
        <w:textAlignment w:val="baseline"/>
        <w:rPr>
          <w:rFonts w:ascii="Tahoma" w:eastAsia="Verdana" w:hAnsi="Tahoma" w:cs="Tahoma"/>
          <w:b/>
          <w:bCs/>
          <w:sz w:val="20"/>
          <w:szCs w:val="20"/>
          <w:lang w:val="es-BO"/>
        </w:rPr>
      </w:pPr>
    </w:p>
    <w:p w14:paraId="6F4C9D1B" w14:textId="77777777" w:rsidR="00E97BC1" w:rsidRDefault="004451C8">
      <w:pPr>
        <w:textAlignment w:val="baseline"/>
      </w:pPr>
      <w:r>
        <w:rPr>
          <w:rFonts w:ascii="Tahoma" w:eastAsia="Verdana" w:hAnsi="Tahoma" w:cs="Tahoma"/>
          <w:sz w:val="20"/>
          <w:szCs w:val="20"/>
          <w:lang w:val="es-BO"/>
        </w:rPr>
        <w:t xml:space="preserve">Tanto la </w:t>
      </w:r>
      <w:r>
        <w:rPr>
          <w:rFonts w:ascii="Tahoma" w:eastAsia="Verdana" w:hAnsi="Tahoma" w:cs="Tahoma"/>
          <w:b/>
          <w:sz w:val="20"/>
          <w:szCs w:val="20"/>
          <w:lang w:val="es-BO"/>
        </w:rPr>
        <w:t>ENTIDAD</w:t>
      </w:r>
      <w:r>
        <w:rPr>
          <w:rFonts w:ascii="Tahoma" w:eastAsia="Verdana" w:hAnsi="Tahoma" w:cs="Tahoma"/>
          <w:sz w:val="20"/>
          <w:szCs w:val="20"/>
          <w:lang w:val="es-BO"/>
        </w:rPr>
        <w:t xml:space="preserve"> como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rPr>
        <w:t>darán por terminado el presente Contrato, una vez que ambas parte</w:t>
      </w:r>
      <w:r>
        <w:rPr>
          <w:rFonts w:ascii="Tahoma" w:eastAsia="Verdana" w:hAnsi="Tahoma" w:cs="Tahoma"/>
          <w:sz w:val="20"/>
          <w:szCs w:val="20"/>
          <w:lang w:val="es-BO"/>
        </w:rPr>
        <w:t xml:space="preserve">s hayan dado cumplimiento a todas y cada una de las cláusulas contenidas en el mismo, </w:t>
      </w:r>
      <w:r>
        <w:rPr>
          <w:rFonts w:ascii="Tahoma" w:eastAsia="Verdana" w:hAnsi="Tahoma" w:cs="Verdana"/>
          <w:sz w:val="20"/>
          <w:szCs w:val="20"/>
          <w:lang w:val="es-BO" w:eastAsia="en-US"/>
        </w:rPr>
        <w:t xml:space="preserve">lo cual se hará constar en el Certificado de Cumplimiento de Contrato, emitido por la </w:t>
      </w:r>
      <w:r>
        <w:rPr>
          <w:rFonts w:ascii="Tahoma" w:eastAsia="Verdana" w:hAnsi="Tahoma" w:cs="Verdana"/>
          <w:b/>
          <w:sz w:val="20"/>
          <w:szCs w:val="20"/>
          <w:lang w:val="es-BO" w:eastAsia="en-US"/>
        </w:rPr>
        <w:t xml:space="preserve">ENTIDAD </w:t>
      </w:r>
      <w:r>
        <w:rPr>
          <w:rFonts w:ascii="Tahoma" w:eastAsia="Verdana" w:hAnsi="Tahoma" w:cs="Verdana"/>
          <w:sz w:val="20"/>
          <w:szCs w:val="20"/>
          <w:lang w:val="es-BO" w:eastAsia="en-US"/>
        </w:rPr>
        <w:t xml:space="preserve">o por deceso del </w:t>
      </w:r>
      <w:r>
        <w:rPr>
          <w:rFonts w:ascii="Tahoma" w:eastAsia="Verdana" w:hAnsi="Tahoma" w:cs="Tahoma"/>
          <w:b/>
          <w:sz w:val="20"/>
          <w:szCs w:val="20"/>
          <w:lang w:val="es-BO" w:eastAsia="en-US"/>
        </w:rPr>
        <w:t>CONSULTOR (A)</w:t>
      </w:r>
      <w:r>
        <w:rPr>
          <w:rFonts w:ascii="Tahoma" w:eastAsia="Verdana" w:hAnsi="Tahoma" w:cs="Verdana"/>
          <w:b/>
          <w:sz w:val="20"/>
          <w:szCs w:val="20"/>
          <w:lang w:val="es-BO" w:eastAsia="en-US"/>
        </w:rPr>
        <w:t>.</w:t>
      </w:r>
    </w:p>
    <w:p w14:paraId="6933F670" w14:textId="77777777" w:rsidR="00E97BC1" w:rsidRDefault="00E97BC1">
      <w:pPr>
        <w:textAlignment w:val="baseline"/>
        <w:rPr>
          <w:rFonts w:ascii="Tahoma" w:eastAsia="Verdana" w:hAnsi="Tahoma" w:cs="Tahoma"/>
          <w:sz w:val="20"/>
          <w:szCs w:val="20"/>
          <w:lang w:val="es-BO"/>
        </w:rPr>
      </w:pPr>
    </w:p>
    <w:p w14:paraId="09821A9B" w14:textId="77777777" w:rsidR="00E97BC1" w:rsidRDefault="004451C8" w:rsidP="004451C8">
      <w:pPr>
        <w:widowControl w:val="0"/>
        <w:numPr>
          <w:ilvl w:val="0"/>
          <w:numId w:val="95"/>
        </w:numPr>
        <w:ind w:left="426" w:hanging="426"/>
        <w:jc w:val="left"/>
        <w:textAlignment w:val="baseline"/>
      </w:pPr>
      <w:r>
        <w:rPr>
          <w:rFonts w:ascii="Tahoma" w:eastAsia="Verdana" w:hAnsi="Tahoma" w:cs="Tahoma"/>
          <w:b/>
          <w:bCs/>
          <w:sz w:val="20"/>
          <w:szCs w:val="20"/>
          <w:lang w:val="es-BO"/>
        </w:rPr>
        <w:t>Por Resolución del Contrato:</w:t>
      </w:r>
    </w:p>
    <w:p w14:paraId="5F435FB5" w14:textId="77777777" w:rsidR="00E97BC1" w:rsidRDefault="00E97BC1">
      <w:pPr>
        <w:textAlignment w:val="baseline"/>
        <w:rPr>
          <w:rFonts w:ascii="Tahoma" w:eastAsia="Verdana" w:hAnsi="Tahoma" w:cs="Tahoma"/>
          <w:sz w:val="20"/>
          <w:szCs w:val="20"/>
          <w:lang w:val="es-BO"/>
        </w:rPr>
      </w:pPr>
    </w:p>
    <w:p w14:paraId="36BB93D2" w14:textId="77777777" w:rsidR="00E97BC1" w:rsidRDefault="004451C8">
      <w:pPr>
        <w:widowControl w:val="0"/>
        <w:numPr>
          <w:ilvl w:val="1"/>
          <w:numId w:val="38"/>
        </w:numPr>
        <w:ind w:left="567" w:hanging="567"/>
        <w:jc w:val="left"/>
        <w:textAlignment w:val="baseline"/>
      </w:pPr>
      <w:r>
        <w:rPr>
          <w:rFonts w:ascii="Tahoma" w:eastAsia="Verdana" w:hAnsi="Tahoma" w:cs="Tahoma"/>
          <w:b/>
          <w:bCs/>
          <w:sz w:val="20"/>
          <w:szCs w:val="20"/>
          <w:lang w:val="es-BO"/>
        </w:rPr>
        <w:t>A requerimien</w:t>
      </w:r>
      <w:r>
        <w:rPr>
          <w:rFonts w:ascii="Tahoma" w:eastAsia="Verdana" w:hAnsi="Tahoma" w:cs="Tahoma"/>
          <w:b/>
          <w:bCs/>
          <w:sz w:val="20"/>
          <w:szCs w:val="20"/>
          <w:lang w:val="es-BO"/>
        </w:rPr>
        <w:t>to de la ENTIDAD, por causa atribuible al CONSULTOR (A):</w:t>
      </w:r>
    </w:p>
    <w:p w14:paraId="5522BCCC" w14:textId="77777777" w:rsidR="00E97BC1" w:rsidRDefault="00E97BC1">
      <w:pPr>
        <w:textAlignment w:val="baseline"/>
        <w:rPr>
          <w:rFonts w:ascii="Tahoma" w:eastAsia="Verdana" w:hAnsi="Tahoma" w:cs="Tahoma"/>
          <w:b/>
          <w:bCs/>
          <w:sz w:val="20"/>
          <w:szCs w:val="20"/>
          <w:lang w:val="es-BO"/>
        </w:rPr>
      </w:pPr>
    </w:p>
    <w:p w14:paraId="30B1D253" w14:textId="77777777" w:rsidR="00E97BC1" w:rsidRDefault="004451C8" w:rsidP="004451C8">
      <w:pPr>
        <w:widowControl w:val="0"/>
        <w:numPr>
          <w:ilvl w:val="0"/>
          <w:numId w:val="96"/>
        </w:numPr>
        <w:ind w:left="850" w:hanging="850"/>
        <w:jc w:val="left"/>
        <w:textAlignment w:val="baseline"/>
      </w:pPr>
      <w:r>
        <w:rPr>
          <w:rFonts w:ascii="Tahoma" w:eastAsia="Verdana" w:hAnsi="Tahoma" w:cs="Tahoma"/>
          <w:sz w:val="20"/>
          <w:szCs w:val="20"/>
          <w:lang w:val="es-BO"/>
        </w:rPr>
        <w:t xml:space="preserve">Por suspensión en la provisión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sin justificación.</w:t>
      </w:r>
    </w:p>
    <w:p w14:paraId="30DE896D" w14:textId="77777777" w:rsidR="00E97BC1" w:rsidRDefault="004451C8" w:rsidP="004451C8">
      <w:pPr>
        <w:widowControl w:val="0"/>
        <w:numPr>
          <w:ilvl w:val="0"/>
          <w:numId w:val="97"/>
        </w:numPr>
        <w:ind w:left="850" w:hanging="850"/>
        <w:jc w:val="left"/>
        <w:textAlignment w:val="baseline"/>
      </w:pPr>
      <w:r>
        <w:rPr>
          <w:rFonts w:ascii="Tahoma" w:eastAsia="Verdana" w:hAnsi="Tahoma" w:cs="Tahoma"/>
          <w:sz w:val="20"/>
          <w:szCs w:val="20"/>
          <w:lang w:val="es-BO" w:eastAsia="en-US"/>
        </w:rPr>
        <w:t>Por incumplimiento de cualquiera de las cláusulas del Contrato o sus documentos integrantes.</w:t>
      </w:r>
    </w:p>
    <w:p w14:paraId="644AFB2E" w14:textId="77777777" w:rsidR="00E97BC1" w:rsidRDefault="004451C8" w:rsidP="004451C8">
      <w:pPr>
        <w:widowControl w:val="0"/>
        <w:numPr>
          <w:ilvl w:val="0"/>
          <w:numId w:val="98"/>
        </w:numPr>
        <w:ind w:left="850" w:hanging="850"/>
        <w:jc w:val="left"/>
        <w:textAlignment w:val="baseline"/>
      </w:pPr>
      <w:r>
        <w:rPr>
          <w:rFonts w:ascii="Tahoma" w:eastAsia="Verdana" w:hAnsi="Tahoma" w:cs="Tahoma"/>
          <w:sz w:val="20"/>
          <w:szCs w:val="20"/>
          <w:lang w:val="es-BO" w:eastAsia="en-US"/>
        </w:rPr>
        <w:t xml:space="preserve">Por reincidir por segunda vez en el incumplimiento de los Términos de Referencia, o instrucciones escritas efectuadas por la </w:t>
      </w:r>
      <w:r>
        <w:rPr>
          <w:rFonts w:ascii="Tahoma" w:eastAsia="Verdana" w:hAnsi="Tahoma" w:cs="Tahoma"/>
          <w:b/>
          <w:sz w:val="20"/>
          <w:szCs w:val="20"/>
          <w:lang w:val="es-BO" w:eastAsia="en-US"/>
        </w:rPr>
        <w:t>ENTIDAD</w:t>
      </w:r>
      <w:r>
        <w:rPr>
          <w:rFonts w:ascii="Tahoma" w:eastAsia="Verdana" w:hAnsi="Tahoma" w:cs="Tahoma"/>
          <w:sz w:val="20"/>
          <w:szCs w:val="20"/>
          <w:lang w:val="es-BO" w:eastAsia="en-US"/>
        </w:rPr>
        <w:t>.</w:t>
      </w:r>
    </w:p>
    <w:p w14:paraId="2B92F2B9" w14:textId="77777777" w:rsidR="00E97BC1" w:rsidRDefault="004451C8" w:rsidP="004451C8">
      <w:pPr>
        <w:widowControl w:val="0"/>
        <w:numPr>
          <w:ilvl w:val="0"/>
          <w:numId w:val="99"/>
        </w:numPr>
        <w:ind w:left="850" w:hanging="850"/>
        <w:jc w:val="left"/>
        <w:textAlignment w:val="baseline"/>
      </w:pPr>
      <w:r>
        <w:rPr>
          <w:rFonts w:ascii="Tahoma" w:eastAsia="Verdana" w:hAnsi="Tahoma" w:cs="Tahoma"/>
          <w:sz w:val="20"/>
          <w:szCs w:val="20"/>
          <w:lang w:val="es-BO"/>
        </w:rPr>
        <w:t>Cuando el monto de la multa establecida en el inciso h) de la Cláusula Décima Octava, alcance el diez por ciento (10%) del</w:t>
      </w:r>
      <w:r>
        <w:rPr>
          <w:rFonts w:ascii="Tahoma" w:eastAsia="Verdana" w:hAnsi="Tahoma" w:cs="Tahoma"/>
          <w:sz w:val="20"/>
          <w:szCs w:val="20"/>
          <w:lang w:val="es-BO"/>
        </w:rPr>
        <w:t xml:space="preserve"> monto mensual del Contrato (decisión optativa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3F7662F9" w14:textId="77777777" w:rsidR="00E97BC1" w:rsidRDefault="004451C8" w:rsidP="004451C8">
      <w:pPr>
        <w:widowControl w:val="0"/>
        <w:numPr>
          <w:ilvl w:val="0"/>
          <w:numId w:val="100"/>
        </w:numPr>
        <w:ind w:left="850" w:hanging="850"/>
        <w:jc w:val="left"/>
        <w:textAlignment w:val="baseline"/>
      </w:pPr>
      <w:r>
        <w:rPr>
          <w:rFonts w:ascii="Tahoma" w:eastAsia="Verdana" w:hAnsi="Tahoma" w:cs="Tahoma"/>
          <w:sz w:val="20"/>
          <w:szCs w:val="20"/>
          <w:lang w:val="es-BO"/>
        </w:rPr>
        <w:t>Cuando el monto de la multa establecida en el inciso h) de la Cláusula Décima Octava, alcance el veinte por ciento (20%) del monto mensual del Contrato, de forma obligatoria.</w:t>
      </w:r>
    </w:p>
    <w:p w14:paraId="3BBFB40A" w14:textId="77777777" w:rsidR="00E97BC1" w:rsidRDefault="004451C8" w:rsidP="004451C8">
      <w:pPr>
        <w:widowControl w:val="0"/>
        <w:numPr>
          <w:ilvl w:val="0"/>
          <w:numId w:val="101"/>
        </w:numPr>
        <w:ind w:left="850" w:hanging="850"/>
        <w:jc w:val="left"/>
        <w:textAlignment w:val="baseline"/>
      </w:pPr>
      <w:r>
        <w:rPr>
          <w:rFonts w:ascii="Tahoma" w:eastAsia="Verdana" w:hAnsi="Tahoma" w:cs="Tahoma"/>
          <w:sz w:val="20"/>
          <w:szCs w:val="20"/>
          <w:lang w:val="es-BO"/>
        </w:rPr>
        <w:t>Reincidir por cuar</w:t>
      </w:r>
      <w:r>
        <w:rPr>
          <w:rFonts w:ascii="Tahoma" w:eastAsia="Verdana" w:hAnsi="Tahoma" w:cs="Tahoma"/>
          <w:sz w:val="20"/>
          <w:szCs w:val="20"/>
          <w:lang w:val="es-BO"/>
        </w:rPr>
        <w:t>ta vez en la comisión de una determinada conducta consignada en “Faltas Leves con Amonestación Escrita”, por tercera vez en la comisión de una determinada conducta en “Faltas Graves con Sanción Económica”, o por segunda vez en la comisión de una determinad</w:t>
      </w:r>
      <w:r>
        <w:rPr>
          <w:rFonts w:ascii="Tahoma" w:eastAsia="Verdana" w:hAnsi="Tahoma" w:cs="Tahoma"/>
          <w:sz w:val="20"/>
          <w:szCs w:val="20"/>
          <w:lang w:val="es-BO"/>
        </w:rPr>
        <w:t>a conducta consignada en “Faltas Gravísimas con Sanción Económica”.</w:t>
      </w:r>
    </w:p>
    <w:p w14:paraId="446AA558" w14:textId="77777777" w:rsidR="00E97BC1" w:rsidRDefault="004451C8" w:rsidP="004451C8">
      <w:pPr>
        <w:widowControl w:val="0"/>
        <w:numPr>
          <w:ilvl w:val="0"/>
          <w:numId w:val="102"/>
        </w:numPr>
        <w:ind w:left="850" w:hanging="850"/>
        <w:jc w:val="left"/>
        <w:textAlignment w:val="baseline"/>
      </w:pPr>
      <w:r>
        <w:rPr>
          <w:rFonts w:ascii="Tahoma" w:eastAsia="Verdana" w:hAnsi="Tahoma" w:cs="Tahoma"/>
          <w:sz w:val="20"/>
          <w:szCs w:val="20"/>
          <w:lang w:val="es-BO"/>
        </w:rPr>
        <w:t>Incurrir en las incompatibilidades establecidas en el presente contrato.</w:t>
      </w:r>
    </w:p>
    <w:p w14:paraId="4A560646" w14:textId="77777777" w:rsidR="00E97BC1" w:rsidRDefault="004451C8" w:rsidP="004451C8">
      <w:pPr>
        <w:widowControl w:val="0"/>
        <w:numPr>
          <w:ilvl w:val="0"/>
          <w:numId w:val="103"/>
        </w:numPr>
        <w:ind w:left="850" w:hanging="850"/>
        <w:jc w:val="left"/>
        <w:textAlignment w:val="baseline"/>
      </w:pPr>
      <w:r>
        <w:rPr>
          <w:rFonts w:ascii="Tahoma" w:eastAsia="Verdana" w:hAnsi="Tahoma" w:cs="Tahoma"/>
          <w:sz w:val="20"/>
          <w:szCs w:val="20"/>
          <w:lang w:val="es-BO"/>
        </w:rPr>
        <w:t>Por renuncia intempestiva del Consultor sin causa debidamente justificada, generando perjuicio a la Unidad Solicita</w:t>
      </w:r>
      <w:r>
        <w:rPr>
          <w:rFonts w:ascii="Tahoma" w:eastAsia="Verdana" w:hAnsi="Tahoma" w:cs="Tahoma"/>
          <w:sz w:val="20"/>
          <w:szCs w:val="20"/>
          <w:lang w:val="es-BO"/>
        </w:rPr>
        <w:t>nte en el desarrollo de las Actividades para el cual fue contratado.</w:t>
      </w:r>
    </w:p>
    <w:p w14:paraId="613B7515" w14:textId="77777777" w:rsidR="00E97BC1" w:rsidRDefault="004451C8" w:rsidP="004451C8">
      <w:pPr>
        <w:widowControl w:val="0"/>
        <w:numPr>
          <w:ilvl w:val="0"/>
          <w:numId w:val="104"/>
        </w:numPr>
        <w:ind w:left="850" w:hanging="850"/>
        <w:jc w:val="left"/>
        <w:textAlignment w:val="baseline"/>
      </w:pPr>
      <w:r>
        <w:rPr>
          <w:rFonts w:ascii="Tahoma" w:eastAsia="Verdana" w:hAnsi="Tahoma" w:cs="Tahoma"/>
          <w:sz w:val="20"/>
          <w:szCs w:val="20"/>
          <w:lang w:val="es-BO"/>
        </w:rPr>
        <w:t>Cuando el CONSULTOR no mantenga su condición de habilitado para contratar con el Estado durante todo el período que dure el presente Contrato, hasta la liquidación del mismo.</w:t>
      </w:r>
    </w:p>
    <w:p w14:paraId="410795AC" w14:textId="77777777" w:rsidR="00E97BC1" w:rsidRDefault="004451C8" w:rsidP="004451C8">
      <w:pPr>
        <w:widowControl w:val="0"/>
        <w:numPr>
          <w:ilvl w:val="0"/>
          <w:numId w:val="105"/>
        </w:numPr>
        <w:ind w:left="850" w:hanging="850"/>
        <w:jc w:val="left"/>
        <w:textAlignment w:val="baseline"/>
      </w:pPr>
      <w:r>
        <w:rPr>
          <w:rFonts w:ascii="Tahoma" w:eastAsia="Verdana" w:hAnsi="Tahoma" w:cs="Tahoma"/>
          <w:sz w:val="20"/>
          <w:szCs w:val="20"/>
          <w:lang w:val="es-BO"/>
        </w:rPr>
        <w:t xml:space="preserve">Faltas Gravísimas por causas de asistencia o registro, </w:t>
      </w:r>
      <w:r>
        <w:rPr>
          <w:rFonts w:ascii="Tahoma" w:eastAsia="Verdana" w:hAnsi="Tahoma" w:cs="Tahoma"/>
          <w:color w:val="000000"/>
          <w:sz w:val="20"/>
          <w:szCs w:val="20"/>
          <w:lang w:val="es-BO" w:eastAsia="en-US"/>
        </w:rPr>
        <w:t>dentro de la vigencia del Contrato de acuerdo al siguiente cuadro:</w:t>
      </w:r>
    </w:p>
    <w:p w14:paraId="5B05C8AA" w14:textId="77777777" w:rsidR="00E97BC1" w:rsidRDefault="00E97BC1">
      <w:pPr>
        <w:textAlignment w:val="baseline"/>
        <w:rPr>
          <w:rFonts w:eastAsia="Verdana" w:cs="Verdana"/>
          <w:lang w:val="es-BO"/>
        </w:rPr>
      </w:pPr>
    </w:p>
    <w:p w14:paraId="07F01227" w14:textId="77777777" w:rsidR="00E97BC1" w:rsidRDefault="00E97BC1">
      <w:pPr>
        <w:ind w:left="851" w:hanging="284"/>
        <w:textAlignment w:val="baseline"/>
        <w:rPr>
          <w:rFonts w:ascii="Tahoma" w:eastAsia="Verdana" w:hAnsi="Tahoma" w:cs="Tahoma"/>
          <w:sz w:val="20"/>
          <w:szCs w:val="20"/>
          <w:lang w:val="es-BO"/>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E97BC1" w14:paraId="1AF28E18"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1FF52754" w14:textId="77777777" w:rsidR="00E97BC1" w:rsidRDefault="004451C8">
            <w:pPr>
              <w:widowControl w:val="0"/>
              <w:suppressLineNumbers/>
              <w:jc w:val="center"/>
              <w:textAlignment w:val="baseline"/>
            </w:pPr>
            <w:r>
              <w:rPr>
                <w:rFonts w:ascii="Tahoma" w:eastAsia="Verdana" w:hAnsi="Tahoma" w:cs="Verdana"/>
                <w:b/>
                <w:bCs/>
                <w:sz w:val="20"/>
                <w:szCs w:val="20"/>
                <w:lang w:val="es-BO"/>
              </w:rPr>
              <w:t>CAUSAL</w:t>
            </w:r>
          </w:p>
        </w:tc>
      </w:tr>
      <w:tr w:rsidR="00E97BC1" w14:paraId="0C387FAE" w14:textId="77777777">
        <w:tc>
          <w:tcPr>
            <w:tcW w:w="4200" w:type="dxa"/>
            <w:tcBorders>
              <w:left w:val="single" w:sz="4" w:space="0" w:color="000000"/>
              <w:bottom w:val="single" w:sz="4" w:space="0" w:color="000000"/>
              <w:right w:val="single" w:sz="4" w:space="0" w:color="000000"/>
            </w:tcBorders>
          </w:tcPr>
          <w:p w14:paraId="6641FA9E" w14:textId="77777777" w:rsidR="00E97BC1" w:rsidRDefault="004451C8">
            <w:pPr>
              <w:widowControl w:val="0"/>
              <w:suppressLineNumbers/>
              <w:textAlignment w:val="baseline"/>
            </w:pPr>
            <w:r>
              <w:rPr>
                <w:rFonts w:ascii="Tahoma" w:eastAsia="Verdana" w:hAnsi="Tahoma" w:cs="Verdana"/>
                <w:sz w:val="20"/>
                <w:szCs w:val="20"/>
                <w:lang w:val="es-BO"/>
              </w:rPr>
              <w:lastRenderedPageBreak/>
              <w:t>121 minutos de atraso o más en el mes, por tercera vez en la Gestión.</w:t>
            </w:r>
          </w:p>
        </w:tc>
      </w:tr>
      <w:tr w:rsidR="00E97BC1" w14:paraId="4891D8AE" w14:textId="77777777">
        <w:tc>
          <w:tcPr>
            <w:tcW w:w="4200" w:type="dxa"/>
            <w:tcBorders>
              <w:left w:val="single" w:sz="4" w:space="0" w:color="000000"/>
              <w:bottom w:val="single" w:sz="4" w:space="0" w:color="000000"/>
              <w:right w:val="single" w:sz="4" w:space="0" w:color="000000"/>
            </w:tcBorders>
          </w:tcPr>
          <w:p w14:paraId="6E86E87C" w14:textId="77777777" w:rsidR="00E97BC1" w:rsidRDefault="004451C8">
            <w:pPr>
              <w:widowControl w:val="0"/>
              <w:suppressLineNumbers/>
              <w:textAlignment w:val="baseline"/>
            </w:pPr>
            <w:r>
              <w:rPr>
                <w:rFonts w:ascii="Tahoma" w:eastAsia="Verdana" w:hAnsi="Tahoma" w:cs="Verdana"/>
                <w:sz w:val="20"/>
                <w:szCs w:val="20"/>
                <w:lang w:val="es-BO"/>
              </w:rPr>
              <w:t xml:space="preserve">Ausencia en el puesto de trabajo, por 3 días </w:t>
            </w:r>
            <w:r>
              <w:rPr>
                <w:rFonts w:ascii="Tahoma" w:eastAsia="Verdana" w:hAnsi="Tahoma" w:cs="Verdana"/>
                <w:sz w:val="20"/>
                <w:szCs w:val="20"/>
                <w:lang w:val="es-BO"/>
              </w:rPr>
              <w:t>continuos en el mes.</w:t>
            </w:r>
          </w:p>
        </w:tc>
      </w:tr>
      <w:tr w:rsidR="00E97BC1" w14:paraId="0CB2088A" w14:textId="77777777">
        <w:tc>
          <w:tcPr>
            <w:tcW w:w="4200" w:type="dxa"/>
            <w:tcBorders>
              <w:left w:val="single" w:sz="4" w:space="0" w:color="000000"/>
              <w:bottom w:val="single" w:sz="4" w:space="0" w:color="000000"/>
              <w:right w:val="single" w:sz="4" w:space="0" w:color="000000"/>
            </w:tcBorders>
          </w:tcPr>
          <w:p w14:paraId="1E3259F7" w14:textId="77777777" w:rsidR="00E97BC1" w:rsidRDefault="004451C8">
            <w:pPr>
              <w:widowControl w:val="0"/>
              <w:suppressLineNumbers/>
              <w:textAlignment w:val="baseline"/>
            </w:pPr>
            <w:r>
              <w:rPr>
                <w:rFonts w:ascii="Tahoma" w:eastAsia="Verdana" w:hAnsi="Tahoma" w:cs="Verdana"/>
                <w:sz w:val="20"/>
                <w:szCs w:val="20"/>
                <w:lang w:val="es-BO"/>
              </w:rPr>
              <w:t>Ausencia en el puesto de trabajo, por 6 días discontinuos en el mes.</w:t>
            </w:r>
          </w:p>
        </w:tc>
      </w:tr>
      <w:tr w:rsidR="00E97BC1" w14:paraId="49B3FED8" w14:textId="77777777">
        <w:tc>
          <w:tcPr>
            <w:tcW w:w="4200" w:type="dxa"/>
            <w:tcBorders>
              <w:left w:val="single" w:sz="4" w:space="0" w:color="000000"/>
              <w:bottom w:val="single" w:sz="4" w:space="0" w:color="000000"/>
              <w:right w:val="single" w:sz="4" w:space="0" w:color="000000"/>
            </w:tcBorders>
          </w:tcPr>
          <w:p w14:paraId="24FE4544" w14:textId="77777777" w:rsidR="00E97BC1" w:rsidRDefault="004451C8">
            <w:pPr>
              <w:widowControl w:val="0"/>
              <w:suppressLineNumbers/>
              <w:textAlignment w:val="baseline"/>
            </w:pPr>
            <w:r>
              <w:rPr>
                <w:rFonts w:ascii="Tahoma" w:eastAsia="Verdana" w:hAnsi="Tahoma" w:cs="Verdana"/>
                <w:sz w:val="20"/>
                <w:szCs w:val="20"/>
                <w:lang w:val="es-BO"/>
              </w:rPr>
              <w:t>Omisión en el Registro de Asistencia por cuarta vez en el mes.</w:t>
            </w:r>
          </w:p>
        </w:tc>
      </w:tr>
    </w:tbl>
    <w:p w14:paraId="194486B4" w14:textId="77777777" w:rsidR="00E97BC1" w:rsidRDefault="00E97BC1">
      <w:pPr>
        <w:ind w:left="851" w:hanging="284"/>
        <w:textAlignment w:val="baseline"/>
        <w:rPr>
          <w:rFonts w:ascii="Tahoma" w:eastAsia="Verdana" w:hAnsi="Tahoma" w:cs="Tahoma"/>
          <w:sz w:val="20"/>
          <w:szCs w:val="20"/>
          <w:lang w:val="es-BO"/>
        </w:rPr>
      </w:pPr>
    </w:p>
    <w:p w14:paraId="74F05FE2" w14:textId="77777777" w:rsidR="00E97BC1" w:rsidRDefault="004451C8" w:rsidP="004451C8">
      <w:pPr>
        <w:widowControl w:val="0"/>
        <w:numPr>
          <w:ilvl w:val="0"/>
          <w:numId w:val="106"/>
        </w:numPr>
        <w:spacing w:after="120"/>
        <w:ind w:left="850" w:hanging="850"/>
        <w:jc w:val="left"/>
        <w:textAlignment w:val="baseline"/>
      </w:pPr>
      <w:r>
        <w:rPr>
          <w:rFonts w:ascii="Tahoma" w:eastAsia="Verdana" w:hAnsi="Tahoma" w:cs="Tahoma"/>
          <w:sz w:val="20"/>
          <w:szCs w:val="20"/>
          <w:lang w:val="es-BO"/>
        </w:rPr>
        <w:t xml:space="preserve">Por causales atribuibles al Artículo 43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e incumplimiento a Normativa In</w:t>
      </w:r>
      <w:r>
        <w:rPr>
          <w:rFonts w:ascii="Tahoma" w:eastAsia="Verdana" w:hAnsi="Tahoma" w:cs="Tahoma"/>
          <w:sz w:val="20"/>
          <w:szCs w:val="20"/>
          <w:lang w:val="es-BO"/>
        </w:rPr>
        <w:t>terna de la Entidad.</w:t>
      </w:r>
    </w:p>
    <w:p w14:paraId="449B5FA8" w14:textId="77777777" w:rsidR="00E97BC1" w:rsidRDefault="004451C8">
      <w:pPr>
        <w:widowControl w:val="0"/>
        <w:numPr>
          <w:ilvl w:val="1"/>
          <w:numId w:val="38"/>
        </w:numPr>
        <w:ind w:left="567" w:hanging="567"/>
        <w:jc w:val="left"/>
        <w:textAlignment w:val="baseline"/>
      </w:pPr>
      <w:r>
        <w:rPr>
          <w:rFonts w:ascii="Tahoma" w:eastAsia="Verdana" w:hAnsi="Tahoma" w:cs="Tahoma"/>
          <w:b/>
          <w:bCs/>
          <w:sz w:val="20"/>
          <w:szCs w:val="20"/>
          <w:lang w:val="es-BO"/>
        </w:rPr>
        <w:t>A requerimiento de</w:t>
      </w:r>
      <w:r>
        <w:rPr>
          <w:rFonts w:ascii="Tahoma" w:eastAsia="Verdana" w:hAnsi="Tahoma" w:cs="Tahoma"/>
          <w:b/>
          <w:sz w:val="20"/>
          <w:szCs w:val="20"/>
          <w:lang w:val="es-BO"/>
        </w:rPr>
        <w:t>l CONSULTOR</w:t>
      </w:r>
      <w:r>
        <w:rPr>
          <w:rFonts w:ascii="Tahoma" w:eastAsia="Verdana" w:hAnsi="Tahoma" w:cs="Tahoma"/>
          <w:b/>
          <w:bCs/>
          <w:sz w:val="20"/>
          <w:szCs w:val="20"/>
          <w:lang w:val="es-BO"/>
        </w:rPr>
        <w:t>, por causales atribuibles a la ENTIDAD:</w:t>
      </w:r>
    </w:p>
    <w:p w14:paraId="17B181EE" w14:textId="77777777" w:rsidR="00E97BC1" w:rsidRDefault="00E97BC1">
      <w:pPr>
        <w:textAlignment w:val="baseline"/>
        <w:rPr>
          <w:rFonts w:ascii="Tahoma" w:eastAsia="Verdana" w:hAnsi="Tahoma" w:cs="Tahoma"/>
          <w:b/>
          <w:bCs/>
          <w:sz w:val="20"/>
          <w:szCs w:val="20"/>
          <w:lang w:val="es-BO"/>
        </w:rPr>
      </w:pPr>
    </w:p>
    <w:p w14:paraId="0FD24F65" w14:textId="77777777" w:rsidR="00E97BC1" w:rsidRDefault="004451C8" w:rsidP="004451C8">
      <w:pPr>
        <w:widowControl w:val="0"/>
        <w:numPr>
          <w:ilvl w:val="0"/>
          <w:numId w:val="107"/>
        </w:numPr>
        <w:ind w:left="850" w:hanging="850"/>
        <w:jc w:val="left"/>
        <w:textAlignment w:val="baseline"/>
      </w:pPr>
      <w:r>
        <w:rPr>
          <w:rFonts w:ascii="Tahoma" w:eastAsia="Verdana" w:hAnsi="Tahoma" w:cs="Tahoma"/>
          <w:sz w:val="20"/>
          <w:szCs w:val="20"/>
          <w:lang w:val="es-BO"/>
        </w:rPr>
        <w:t xml:space="preserve">Si apartándose del objeto del Contrato, la </w:t>
      </w:r>
      <w:r>
        <w:rPr>
          <w:rFonts w:ascii="Tahoma" w:eastAsia="Verdana" w:hAnsi="Tahoma" w:cs="Tahoma"/>
          <w:b/>
          <w:sz w:val="20"/>
          <w:szCs w:val="20"/>
          <w:lang w:val="es-BO"/>
        </w:rPr>
        <w:t>ENTIDAD</w:t>
      </w:r>
      <w:r>
        <w:rPr>
          <w:rFonts w:ascii="Tahoma" w:eastAsia="Verdana" w:hAnsi="Tahoma" w:cs="Tahoma"/>
          <w:sz w:val="20"/>
          <w:szCs w:val="20"/>
          <w:lang w:val="es-BO"/>
        </w:rPr>
        <w:t xml:space="preserve"> pretende efectuar modificaciones a los Términos de Referencia.</w:t>
      </w:r>
    </w:p>
    <w:p w14:paraId="123C978E" w14:textId="77777777" w:rsidR="00E97BC1" w:rsidRDefault="004451C8" w:rsidP="004451C8">
      <w:pPr>
        <w:widowControl w:val="0"/>
        <w:numPr>
          <w:ilvl w:val="0"/>
          <w:numId w:val="108"/>
        </w:numPr>
        <w:ind w:left="850" w:hanging="850"/>
        <w:jc w:val="left"/>
        <w:textAlignment w:val="baseline"/>
      </w:pPr>
      <w:r>
        <w:rPr>
          <w:rFonts w:ascii="Tahoma" w:eastAsia="Verdana" w:hAnsi="Tahoma" w:cs="Tahoma"/>
          <w:sz w:val="20"/>
          <w:szCs w:val="20"/>
          <w:lang w:val="es-BO"/>
        </w:rPr>
        <w:t xml:space="preserve">Por incumplimiento en los pagos por más de </w:t>
      </w:r>
      <w:r>
        <w:rPr>
          <w:rFonts w:ascii="Tahoma" w:eastAsia="Verdana" w:hAnsi="Tahoma" w:cs="Tahoma"/>
          <w:sz w:val="20"/>
          <w:szCs w:val="20"/>
          <w:lang w:val="es-BO"/>
        </w:rPr>
        <w:t>sesenta (60) días calendario computados a partir de la fecha en la que debía efectivizarse el pago.</w:t>
      </w:r>
    </w:p>
    <w:p w14:paraId="398EEF77" w14:textId="77777777" w:rsidR="00E97BC1" w:rsidRDefault="004451C8" w:rsidP="004451C8">
      <w:pPr>
        <w:widowControl w:val="0"/>
        <w:numPr>
          <w:ilvl w:val="0"/>
          <w:numId w:val="109"/>
        </w:numPr>
        <w:ind w:left="850" w:hanging="850"/>
        <w:jc w:val="left"/>
        <w:textAlignment w:val="baseline"/>
      </w:pPr>
      <w:r>
        <w:rPr>
          <w:rFonts w:ascii="Tahoma" w:eastAsia="Verdana" w:hAnsi="Tahoma" w:cs="Tahoma"/>
          <w:sz w:val="20"/>
          <w:szCs w:val="20"/>
          <w:lang w:val="es-BO"/>
        </w:rPr>
        <w:t xml:space="preserve">Por instrucciones injustificadas emanadas por la </w:t>
      </w:r>
      <w:r>
        <w:rPr>
          <w:rFonts w:ascii="Tahoma" w:eastAsia="Verdana" w:hAnsi="Tahoma" w:cs="Tahoma"/>
          <w:b/>
          <w:sz w:val="20"/>
          <w:szCs w:val="20"/>
          <w:lang w:val="es-BO"/>
        </w:rPr>
        <w:t xml:space="preserve">ENTIDAD </w:t>
      </w:r>
      <w:r>
        <w:rPr>
          <w:rFonts w:ascii="Tahoma" w:eastAsia="Verdana" w:hAnsi="Tahoma" w:cs="Tahoma"/>
          <w:sz w:val="20"/>
          <w:szCs w:val="20"/>
          <w:lang w:val="es-BO"/>
        </w:rPr>
        <w:t xml:space="preserve">para la suspensión del </w:t>
      </w:r>
      <w:r>
        <w:rPr>
          <w:rFonts w:ascii="Tahoma" w:eastAsia="Verdana" w:hAnsi="Tahoma" w:cs="Tahoma"/>
          <w:b/>
          <w:sz w:val="20"/>
          <w:szCs w:val="20"/>
          <w:lang w:val="es-BO"/>
        </w:rPr>
        <w:t>SERVICIO</w:t>
      </w:r>
      <w:r>
        <w:rPr>
          <w:rFonts w:ascii="Tahoma" w:eastAsia="Verdana" w:hAnsi="Tahoma" w:cs="Tahoma"/>
          <w:sz w:val="20"/>
          <w:szCs w:val="20"/>
          <w:lang w:val="es-BO"/>
        </w:rPr>
        <w:t xml:space="preserve"> por más de treinta (30) días calendario.</w:t>
      </w:r>
    </w:p>
    <w:p w14:paraId="3B8569A5" w14:textId="77777777" w:rsidR="00E97BC1" w:rsidRDefault="00E97BC1">
      <w:pPr>
        <w:textAlignment w:val="baseline"/>
        <w:rPr>
          <w:rFonts w:ascii="Tahoma" w:eastAsia="Verdana" w:hAnsi="Tahoma" w:cs="Tahoma"/>
          <w:sz w:val="20"/>
          <w:szCs w:val="20"/>
          <w:lang w:val="es-BO"/>
        </w:rPr>
      </w:pPr>
    </w:p>
    <w:p w14:paraId="0832A860" w14:textId="77777777" w:rsidR="00E97BC1" w:rsidRDefault="004451C8">
      <w:pPr>
        <w:widowControl w:val="0"/>
        <w:numPr>
          <w:ilvl w:val="1"/>
          <w:numId w:val="38"/>
        </w:numPr>
        <w:ind w:left="567" w:hanging="578"/>
        <w:jc w:val="left"/>
        <w:textAlignment w:val="baseline"/>
      </w:pPr>
      <w:r>
        <w:rPr>
          <w:rFonts w:ascii="Tahoma" w:eastAsia="Verdana" w:hAnsi="Tahoma" w:cs="Tahoma"/>
          <w:b/>
          <w:bCs/>
          <w:sz w:val="20"/>
          <w:szCs w:val="20"/>
          <w:lang w:val="es-BO"/>
        </w:rPr>
        <w:t>Procedimiento de Resoluci</w:t>
      </w:r>
      <w:r>
        <w:rPr>
          <w:rFonts w:ascii="Tahoma" w:eastAsia="Verdana" w:hAnsi="Tahoma" w:cs="Tahoma"/>
          <w:b/>
          <w:bCs/>
          <w:sz w:val="20"/>
          <w:szCs w:val="20"/>
          <w:lang w:val="es-BO"/>
        </w:rPr>
        <w:t xml:space="preserve">ón por causas atribuibles a las partes. </w:t>
      </w:r>
      <w:r>
        <w:rPr>
          <w:rFonts w:ascii="Tahoma" w:eastAsia="Verdana" w:hAnsi="Tahoma" w:cs="Tahoma"/>
          <w:bCs/>
          <w:sz w:val="20"/>
          <w:szCs w:val="20"/>
          <w:lang w:val="es-BO"/>
        </w:rPr>
        <w:t>De acuerdo a las causales de Resolución de Contrato señaladas precedentemente y considerando la naturaleza de las prestaciones del Contrato que implica la realización de prestaciones continuas, periódicas o sujetas a</w:t>
      </w:r>
      <w:r>
        <w:rPr>
          <w:rFonts w:ascii="Tahoma" w:eastAsia="Verdana" w:hAnsi="Tahoma" w:cs="Tahoma"/>
          <w:bCs/>
          <w:sz w:val="20"/>
          <w:szCs w:val="20"/>
          <w:lang w:val="es-BO"/>
        </w:rPr>
        <w:t xml:space="preserve"> cronograma, su terminación solo afectará a las prestaciones futuras, debiendo considerarse cumplidas las prestaciones ya realizadas por ambas partes.</w:t>
      </w:r>
    </w:p>
    <w:p w14:paraId="1A721EA7" w14:textId="77777777" w:rsidR="00E97BC1" w:rsidRDefault="00E97BC1">
      <w:pPr>
        <w:textAlignment w:val="baseline"/>
        <w:rPr>
          <w:rFonts w:ascii="Tahoma" w:eastAsia="Verdana" w:hAnsi="Tahoma" w:cs="Tahoma"/>
          <w:b/>
          <w:bCs/>
          <w:sz w:val="20"/>
          <w:szCs w:val="20"/>
          <w:lang w:val="es-BO"/>
        </w:rPr>
      </w:pPr>
    </w:p>
    <w:p w14:paraId="270EB3DA" w14:textId="77777777" w:rsidR="00E97BC1" w:rsidRDefault="004451C8">
      <w:pPr>
        <w:textAlignment w:val="baseline"/>
      </w:pPr>
      <w:r>
        <w:rPr>
          <w:rFonts w:ascii="Tahoma" w:eastAsia="Verdana" w:hAnsi="Tahoma" w:cs="Verdana"/>
          <w:sz w:val="20"/>
          <w:szCs w:val="20"/>
          <w:lang w:val="es-BO"/>
        </w:rPr>
        <w:t xml:space="preserve">Para procesar la Resolución del Contrato por cualquiera de las causales señaladas,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según corresponda, dará aviso escrito mediante carta notariada, a la otra parte, de su intención de Resolver el Contrato, estableciendo claram</w:t>
      </w:r>
      <w:r>
        <w:rPr>
          <w:rFonts w:ascii="Tahoma" w:eastAsia="Verdana" w:hAnsi="Tahoma" w:cs="Verdana"/>
          <w:sz w:val="20"/>
          <w:szCs w:val="20"/>
          <w:lang w:val="es-BO"/>
        </w:rPr>
        <w:t>ente la causal que se aduce.</w:t>
      </w:r>
    </w:p>
    <w:p w14:paraId="7A167B19" w14:textId="77777777" w:rsidR="00E97BC1" w:rsidRDefault="00E97BC1">
      <w:pPr>
        <w:textAlignment w:val="baseline"/>
        <w:rPr>
          <w:rFonts w:ascii="Tahoma" w:eastAsia="Verdana" w:hAnsi="Tahoma" w:cs="Tahoma"/>
          <w:b/>
          <w:bCs/>
          <w:sz w:val="20"/>
          <w:szCs w:val="20"/>
          <w:lang w:val="es-BO"/>
        </w:rPr>
      </w:pPr>
    </w:p>
    <w:p w14:paraId="4B7D642B" w14:textId="77777777" w:rsidR="00E97BC1" w:rsidRDefault="004451C8">
      <w:pPr>
        <w:textAlignment w:val="baseline"/>
      </w:pPr>
      <w:r>
        <w:rPr>
          <w:rFonts w:ascii="Tahoma" w:eastAsia="Verdana" w:hAnsi="Tahoma" w:cs="Verdana"/>
          <w:sz w:val="20"/>
          <w:szCs w:val="20"/>
          <w:lang w:val="es-BO"/>
        </w:rPr>
        <w:t xml:space="preserve">Si dentro de los diez (10) días hábiles siguientes de la fecha de notificación, se enmendaran las fallas, se normalizará el desarrollo de las prestaciones del </w:t>
      </w:r>
      <w:r>
        <w:rPr>
          <w:rFonts w:ascii="Tahoma" w:eastAsia="Verdana" w:hAnsi="Tahoma" w:cs="Verdana"/>
          <w:b/>
          <w:sz w:val="20"/>
          <w:szCs w:val="20"/>
          <w:lang w:val="es-BO"/>
        </w:rPr>
        <w:t>SERVICIO</w:t>
      </w:r>
      <w:r>
        <w:rPr>
          <w:rFonts w:ascii="Tahoma" w:eastAsia="Verdana" w:hAnsi="Tahoma" w:cs="Verdana"/>
          <w:sz w:val="20"/>
          <w:szCs w:val="20"/>
          <w:lang w:val="es-BO"/>
        </w:rPr>
        <w:t>, se tomarán las medidas necesarias para continuar normalme</w:t>
      </w:r>
      <w:r>
        <w:rPr>
          <w:rFonts w:ascii="Tahoma" w:eastAsia="Verdana" w:hAnsi="Tahoma" w:cs="Verdana"/>
          <w:sz w:val="20"/>
          <w:szCs w:val="20"/>
          <w:lang w:val="es-BO"/>
        </w:rPr>
        <w:t>nte con las estipulaciones del Contrato y el requirente de la Resolución expresará por escrito su conformidad a la solución, el aviso de intensión de Resolución de Contrato será retirado.</w:t>
      </w:r>
    </w:p>
    <w:p w14:paraId="2478A9A7" w14:textId="77777777" w:rsidR="00E97BC1" w:rsidRDefault="00E97BC1">
      <w:pPr>
        <w:textAlignment w:val="baseline"/>
        <w:rPr>
          <w:rFonts w:ascii="Tahoma" w:eastAsia="Verdana" w:hAnsi="Tahoma" w:cs="Tahoma"/>
          <w:b/>
          <w:bCs/>
          <w:sz w:val="20"/>
          <w:szCs w:val="20"/>
          <w:lang w:val="es-BO"/>
        </w:rPr>
      </w:pPr>
    </w:p>
    <w:p w14:paraId="441131F3" w14:textId="77777777" w:rsidR="00E97BC1" w:rsidRDefault="004451C8">
      <w:pPr>
        <w:textAlignment w:val="baseline"/>
      </w:pPr>
      <w:r>
        <w:rPr>
          <w:rFonts w:ascii="Tahoma" w:eastAsia="Verdana" w:hAnsi="Tahoma" w:cs="Verdana"/>
          <w:sz w:val="20"/>
          <w:szCs w:val="20"/>
          <w:lang w:val="es-BO"/>
        </w:rPr>
        <w:t>Caso contrario, si al vencimiento del término de los diez (10) días</w:t>
      </w:r>
      <w:r>
        <w:rPr>
          <w:rFonts w:ascii="Tahoma" w:eastAsia="Verdana" w:hAnsi="Tahoma" w:cs="Verdana"/>
          <w:sz w:val="20"/>
          <w:szCs w:val="20"/>
          <w:lang w:val="es-BO"/>
        </w:rPr>
        <w:t xml:space="preserve"> hábiles no existiese ninguna respuesta, el Proceso de Resolución continuará, a cuyo fin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CONSULTOR</w:t>
      </w:r>
      <w:r>
        <w:rPr>
          <w:rFonts w:ascii="Tahoma" w:eastAsia="Verdana" w:hAnsi="Tahoma" w:cs="Verdana"/>
          <w:sz w:val="20"/>
          <w:szCs w:val="20"/>
          <w:lang w:val="es-BO"/>
        </w:rPr>
        <w:t>, según quien haya requerido la Resolución del Contrato, notificará mediante Carta Notariada a la otra parte, que la Resolución del Contrato s</w:t>
      </w:r>
      <w:r>
        <w:rPr>
          <w:rFonts w:ascii="Tahoma" w:eastAsia="Verdana" w:hAnsi="Tahoma" w:cs="Verdana"/>
          <w:sz w:val="20"/>
          <w:szCs w:val="20"/>
          <w:lang w:val="es-BO"/>
        </w:rPr>
        <w:t xml:space="preserve">e ha hecho efectiva debiendo registrar dicho documento en el SICOES según lo dispuesto en el inciso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62B61FA7" w14:textId="77777777" w:rsidR="00E97BC1" w:rsidRDefault="00E97BC1">
      <w:pPr>
        <w:textAlignment w:val="baseline"/>
        <w:rPr>
          <w:rFonts w:eastAsia="Verdana" w:cs="Verdana"/>
          <w:lang w:val="es-BO"/>
        </w:rPr>
      </w:pPr>
    </w:p>
    <w:p w14:paraId="7FE9247A" w14:textId="77777777" w:rsidR="00E97BC1" w:rsidRDefault="004451C8">
      <w:pPr>
        <w:textAlignment w:val="baseline"/>
      </w:pPr>
      <w:r>
        <w:rPr>
          <w:rFonts w:ascii="Tahoma" w:eastAsia="Verdana" w:hAnsi="Tahoma" w:cs="Tahoma"/>
          <w:sz w:val="20"/>
          <w:szCs w:val="20"/>
          <w:lang w:val="es-BO"/>
        </w:rPr>
        <w:t xml:space="preserve">Cuando se efectúe la Resolución de Contrato se procederá a una liquidación de saldos deudores y acreedores </w:t>
      </w:r>
      <w:r>
        <w:rPr>
          <w:rFonts w:ascii="Tahoma" w:eastAsia="Verdana" w:hAnsi="Tahoma" w:cs="Tahoma"/>
          <w:sz w:val="20"/>
          <w:szCs w:val="20"/>
          <w:lang w:val="es-BO"/>
        </w:rPr>
        <w:t xml:space="preserve">de ambas partes, realizándose los pagos a que hubiere lugar, conforme la evaluación del grado de cumplimiento de la </w:t>
      </w:r>
      <w:r>
        <w:rPr>
          <w:rFonts w:ascii="Tahoma" w:eastAsia="Verdana" w:hAnsi="Tahoma" w:cs="Tahoma"/>
          <w:b/>
          <w:sz w:val="20"/>
          <w:szCs w:val="20"/>
          <w:lang w:val="es-BO"/>
        </w:rPr>
        <w:t>CONSULTORÍA</w:t>
      </w:r>
      <w:r>
        <w:rPr>
          <w:rFonts w:ascii="Tahoma" w:eastAsia="Verdana" w:hAnsi="Tahoma" w:cs="Tahoma"/>
          <w:sz w:val="20"/>
          <w:szCs w:val="20"/>
          <w:lang w:val="es-BO"/>
        </w:rPr>
        <w:t>.</w:t>
      </w:r>
    </w:p>
    <w:p w14:paraId="2E296238" w14:textId="77777777" w:rsidR="00E97BC1" w:rsidRDefault="00E97BC1">
      <w:pPr>
        <w:textAlignment w:val="baseline"/>
        <w:rPr>
          <w:rFonts w:ascii="Tahoma" w:eastAsia="Verdana" w:hAnsi="Tahoma" w:cs="Verdana"/>
          <w:sz w:val="20"/>
          <w:szCs w:val="20"/>
          <w:lang w:val="es-BO"/>
        </w:rPr>
      </w:pPr>
    </w:p>
    <w:p w14:paraId="04A9C89A" w14:textId="77777777" w:rsidR="00E97BC1" w:rsidRDefault="004451C8">
      <w:pPr>
        <w:textAlignment w:val="baseline"/>
      </w:pPr>
      <w:r>
        <w:rPr>
          <w:rFonts w:ascii="Tahoma" w:eastAsia="Verdana" w:hAnsi="Tahoma" w:cs="Verdana"/>
          <w:sz w:val="20"/>
          <w:szCs w:val="20"/>
          <w:lang w:val="es-BO"/>
        </w:rPr>
        <w:t xml:space="preserve">Para procesar la Resolución del Contrato por causales establecidas en los incisos a), e), f), </w:t>
      </w:r>
      <w:r>
        <w:rPr>
          <w:rFonts w:ascii="Tahoma" w:eastAsia="Verdana" w:hAnsi="Tahoma" w:cs="Verdana"/>
          <w:color w:val="BF0041"/>
          <w:sz w:val="20"/>
          <w:szCs w:val="20"/>
          <w:lang w:val="es-BO"/>
        </w:rPr>
        <w:t>h),</w:t>
      </w:r>
      <w:r>
        <w:rPr>
          <w:rFonts w:ascii="Tahoma" w:eastAsia="Verdana" w:hAnsi="Tahoma" w:cs="Verdana"/>
          <w:sz w:val="20"/>
          <w:szCs w:val="20"/>
          <w:lang w:val="es-BO"/>
        </w:rPr>
        <w:t xml:space="preserve"> i) y j) del numeral 2.1 de la presente cláusula, la ENTIDAD mediante carta notariada, comunicará a la otra parte, la efectivización de la Resolución del Contrato, señalando claramente que el mismo será </w:t>
      </w:r>
      <w:r>
        <w:rPr>
          <w:rFonts w:ascii="Tahoma" w:eastAsia="Verdana" w:hAnsi="Tahoma" w:cs="Verdana"/>
          <w:sz w:val="20"/>
          <w:szCs w:val="20"/>
          <w:lang w:val="es-BO"/>
        </w:rPr>
        <w:lastRenderedPageBreak/>
        <w:t>registrado en el SICOES, según lo dispuesto en el inc</w:t>
      </w:r>
      <w:r>
        <w:rPr>
          <w:rFonts w:ascii="Tahoma" w:eastAsia="Verdana" w:hAnsi="Tahoma" w:cs="Verdana"/>
          <w:sz w:val="20"/>
          <w:szCs w:val="20"/>
          <w:lang w:val="es-BO"/>
        </w:rPr>
        <w:t xml:space="preserve">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00816FA6" w14:textId="77777777" w:rsidR="00E97BC1" w:rsidRDefault="00E97BC1">
      <w:pPr>
        <w:textAlignment w:val="baseline"/>
        <w:rPr>
          <w:rFonts w:ascii="Tahoma" w:eastAsia="Verdana" w:hAnsi="Tahoma" w:cs="Tahoma"/>
          <w:sz w:val="20"/>
          <w:szCs w:val="20"/>
          <w:lang w:val="es-BO"/>
        </w:rPr>
      </w:pPr>
    </w:p>
    <w:p w14:paraId="00A4F386" w14:textId="77777777" w:rsidR="00E97BC1" w:rsidRDefault="004451C8">
      <w:pPr>
        <w:widowControl w:val="0"/>
        <w:numPr>
          <w:ilvl w:val="1"/>
          <w:numId w:val="38"/>
        </w:numPr>
        <w:ind w:left="567" w:hanging="567"/>
        <w:jc w:val="left"/>
        <w:textAlignment w:val="baseline"/>
      </w:pPr>
      <w:r>
        <w:rPr>
          <w:rFonts w:ascii="Tahoma" w:eastAsia="Verdana" w:hAnsi="Tahoma" w:cs="Tahoma"/>
          <w:b/>
          <w:bCs/>
          <w:sz w:val="20"/>
          <w:szCs w:val="20"/>
          <w:lang w:val="es-BO"/>
        </w:rPr>
        <w:t>Por acuerdo entre partes</w:t>
      </w:r>
    </w:p>
    <w:p w14:paraId="531F0258" w14:textId="77777777" w:rsidR="00E97BC1" w:rsidRDefault="00E97BC1">
      <w:pPr>
        <w:textAlignment w:val="baseline"/>
        <w:rPr>
          <w:rFonts w:ascii="Tahoma" w:eastAsia="Verdana" w:hAnsi="Tahoma" w:cs="Tahoma"/>
          <w:b/>
          <w:bCs/>
          <w:sz w:val="20"/>
          <w:szCs w:val="20"/>
          <w:lang w:val="es-BO"/>
        </w:rPr>
      </w:pPr>
    </w:p>
    <w:p w14:paraId="67A9C4D1" w14:textId="77777777" w:rsidR="00E97BC1" w:rsidRDefault="004451C8">
      <w:pPr>
        <w:textAlignment w:val="baseline"/>
      </w:pPr>
      <w:r>
        <w:rPr>
          <w:rFonts w:ascii="Tahoma" w:eastAsia="Verdana" w:hAnsi="Tahoma" w:cs="Tahoma"/>
          <w:bCs/>
          <w:sz w:val="20"/>
          <w:szCs w:val="20"/>
          <w:lang w:val="es-BO"/>
        </w:rPr>
        <w:t>Precederá cuando ambas partes otorguen su consentimiento con el objetivo de terminar con la relación contractual, bajo las siguientes condiciones:</w:t>
      </w:r>
    </w:p>
    <w:p w14:paraId="76F06528" w14:textId="77777777" w:rsidR="00E97BC1" w:rsidRDefault="00E97BC1">
      <w:pPr>
        <w:textAlignment w:val="baseline"/>
        <w:rPr>
          <w:rFonts w:ascii="Tahoma" w:eastAsia="Verdana" w:hAnsi="Tahoma" w:cs="Tahoma"/>
          <w:bCs/>
          <w:sz w:val="20"/>
          <w:szCs w:val="20"/>
          <w:lang w:val="es-BO"/>
        </w:rPr>
      </w:pPr>
    </w:p>
    <w:p w14:paraId="7F65AA8F" w14:textId="77777777" w:rsidR="00E97BC1" w:rsidRDefault="004451C8" w:rsidP="004451C8">
      <w:pPr>
        <w:widowControl w:val="0"/>
        <w:numPr>
          <w:ilvl w:val="0"/>
          <w:numId w:val="110"/>
        </w:numPr>
        <w:tabs>
          <w:tab w:val="left" w:pos="1532"/>
          <w:tab w:val="left" w:pos="1590"/>
        </w:tabs>
        <w:ind w:left="794" w:hanging="794"/>
        <w:jc w:val="left"/>
        <w:textAlignment w:val="baseline"/>
      </w:pPr>
      <w:r>
        <w:rPr>
          <w:rFonts w:ascii="Tahoma" w:eastAsia="Verdana" w:hAnsi="Tahoma" w:cs="Tahoma"/>
          <w:bCs/>
          <w:sz w:val="20"/>
          <w:szCs w:val="20"/>
          <w:lang w:val="es-BO"/>
        </w:rPr>
        <w:t xml:space="preserve">Que la voluntad del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w:t>
      </w:r>
      <w:r>
        <w:rPr>
          <w:rFonts w:ascii="Tahoma" w:eastAsia="Verdana" w:hAnsi="Tahoma" w:cs="Tahoma"/>
          <w:b/>
          <w:bCs/>
          <w:sz w:val="20"/>
          <w:szCs w:val="20"/>
          <w:lang w:val="es-BO"/>
        </w:rPr>
        <w:t xml:space="preserve"> </w:t>
      </w:r>
      <w:r>
        <w:rPr>
          <w:rFonts w:ascii="Tahoma" w:eastAsia="Verdana" w:hAnsi="Tahoma" w:cs="Tahoma"/>
          <w:bCs/>
          <w:sz w:val="20"/>
          <w:szCs w:val="20"/>
          <w:lang w:val="es-BO"/>
        </w:rPr>
        <w:t xml:space="preserve">de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sea libre, plena y que no existan causales de Resolución de Contrato atribuibles al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y/o la</w:t>
      </w:r>
      <w:r>
        <w:rPr>
          <w:rFonts w:ascii="Tahoma" w:eastAsia="Verdana" w:hAnsi="Tahoma" w:cs="Tahoma"/>
          <w:b/>
          <w:bCs/>
          <w:sz w:val="20"/>
          <w:szCs w:val="20"/>
          <w:lang w:val="es-BO"/>
        </w:rPr>
        <w:t xml:space="preserve"> ENTIDAD.</w:t>
      </w:r>
    </w:p>
    <w:p w14:paraId="7A4D3A0A" w14:textId="77777777" w:rsidR="00E97BC1" w:rsidRDefault="004451C8" w:rsidP="004451C8">
      <w:pPr>
        <w:widowControl w:val="0"/>
        <w:numPr>
          <w:ilvl w:val="0"/>
          <w:numId w:val="111"/>
        </w:numPr>
        <w:tabs>
          <w:tab w:val="left" w:pos="1532"/>
        </w:tabs>
        <w:ind w:left="794" w:hanging="794"/>
        <w:jc w:val="left"/>
        <w:textAlignment w:val="baseline"/>
      </w:pPr>
      <w:r>
        <w:rPr>
          <w:rFonts w:ascii="Tahoma" w:eastAsia="Verdana" w:hAnsi="Tahoma" w:cs="Tahoma"/>
          <w:bCs/>
          <w:sz w:val="20"/>
          <w:szCs w:val="20"/>
          <w:lang w:val="es-BO"/>
        </w:rPr>
        <w:t xml:space="preserve">Que la voluntad de la </w:t>
      </w:r>
      <w:r>
        <w:rPr>
          <w:rFonts w:ascii="Tahoma" w:eastAsia="Verdana" w:hAnsi="Tahoma" w:cs="Tahoma"/>
          <w:b/>
          <w:bCs/>
          <w:sz w:val="20"/>
          <w:szCs w:val="20"/>
          <w:lang w:val="es-BO"/>
        </w:rPr>
        <w:t>ENTIDAD</w:t>
      </w:r>
      <w:r>
        <w:rPr>
          <w:rFonts w:ascii="Tahoma" w:eastAsia="Verdana" w:hAnsi="Tahoma" w:cs="Tahoma"/>
          <w:bCs/>
          <w:sz w:val="20"/>
          <w:szCs w:val="20"/>
          <w:lang w:val="es-BO"/>
        </w:rPr>
        <w:t>, se otorgue cuando existan razones de interés público u otras circuns</w:t>
      </w:r>
      <w:r>
        <w:rPr>
          <w:rFonts w:ascii="Tahoma" w:eastAsia="Verdana" w:hAnsi="Tahoma" w:cs="Tahoma"/>
          <w:bCs/>
          <w:sz w:val="20"/>
          <w:szCs w:val="20"/>
          <w:lang w:val="es-BO"/>
        </w:rPr>
        <w:t>tancias de carácter excepcional que hagan innecesaria o inconveniente la permanencia del Contrato; y</w:t>
      </w:r>
    </w:p>
    <w:p w14:paraId="7FB888D7" w14:textId="77777777" w:rsidR="00E97BC1" w:rsidRDefault="004451C8" w:rsidP="004451C8">
      <w:pPr>
        <w:widowControl w:val="0"/>
        <w:numPr>
          <w:ilvl w:val="0"/>
          <w:numId w:val="112"/>
        </w:numPr>
        <w:ind w:left="737" w:hanging="737"/>
        <w:jc w:val="left"/>
        <w:textAlignment w:val="baseline"/>
      </w:pPr>
      <w:r>
        <w:rPr>
          <w:rFonts w:ascii="Tahoma" w:eastAsia="Verdana" w:hAnsi="Tahoma" w:cs="Tahoma"/>
          <w:bCs/>
          <w:sz w:val="20"/>
          <w:szCs w:val="20"/>
          <w:lang w:val="es-BO"/>
        </w:rPr>
        <w:t>Que exista un beneficio mutuo entre las partes.</w:t>
      </w:r>
    </w:p>
    <w:p w14:paraId="6566A002" w14:textId="77777777" w:rsidR="00E97BC1" w:rsidRDefault="00E97BC1">
      <w:pPr>
        <w:textAlignment w:val="baseline"/>
        <w:rPr>
          <w:rFonts w:ascii="Tahoma" w:eastAsia="Verdana" w:hAnsi="Tahoma" w:cs="Tahoma"/>
          <w:b/>
          <w:bCs/>
          <w:sz w:val="20"/>
          <w:szCs w:val="20"/>
          <w:lang w:val="es-BO"/>
        </w:rPr>
      </w:pPr>
    </w:p>
    <w:p w14:paraId="2D1548F7" w14:textId="77777777" w:rsidR="00E97BC1" w:rsidRDefault="004451C8">
      <w:pPr>
        <w:widowControl w:val="0"/>
        <w:numPr>
          <w:ilvl w:val="1"/>
          <w:numId w:val="38"/>
        </w:numPr>
        <w:ind w:left="567" w:hanging="567"/>
        <w:jc w:val="left"/>
        <w:textAlignment w:val="baseline"/>
      </w:pPr>
      <w:r>
        <w:rPr>
          <w:rFonts w:ascii="Tahoma" w:eastAsia="Verdana" w:hAnsi="Tahoma" w:cs="Tahoma"/>
          <w:b/>
          <w:bCs/>
          <w:sz w:val="20"/>
          <w:szCs w:val="20"/>
          <w:lang w:val="es-BO"/>
        </w:rPr>
        <w:t>Procedimiento de Resolución por mutuo acuerdo.</w:t>
      </w:r>
    </w:p>
    <w:p w14:paraId="249CF636" w14:textId="77777777" w:rsidR="00E97BC1" w:rsidRDefault="00E97BC1">
      <w:pPr>
        <w:textAlignment w:val="baseline"/>
        <w:rPr>
          <w:rFonts w:ascii="Tahoma" w:eastAsia="Verdana" w:hAnsi="Tahoma" w:cs="Tahoma"/>
          <w:bCs/>
          <w:sz w:val="20"/>
          <w:szCs w:val="20"/>
          <w:lang w:val="es-BO"/>
        </w:rPr>
      </w:pPr>
    </w:p>
    <w:p w14:paraId="349E3E39" w14:textId="77777777" w:rsidR="00E97BC1" w:rsidRDefault="004451C8">
      <w:pPr>
        <w:textAlignment w:val="baseline"/>
      </w:pPr>
      <w:r>
        <w:rPr>
          <w:rFonts w:ascii="Tahoma" w:eastAsia="Verdana" w:hAnsi="Tahoma" w:cs="Tahoma"/>
          <w:sz w:val="20"/>
          <w:szCs w:val="20"/>
          <w:lang w:val="es-BO"/>
        </w:rPr>
        <w:t xml:space="preserve">Cuando se efectúe la Resolución por mutuo acuerdo, </w:t>
      </w:r>
      <w:r>
        <w:rPr>
          <w:rFonts w:ascii="Tahoma" w:eastAsia="Verdana" w:hAnsi="Tahoma" w:cs="Tahoma"/>
          <w:bCs/>
          <w:sz w:val="20"/>
          <w:szCs w:val="20"/>
          <w:lang w:val="es-BO"/>
        </w:rPr>
        <w:t>ambas partes deberán suscribir un documento de Resolución de Contrato, el cual deberá contener la siguiente información: partes suscribientes, antecedentes, condiciones para la Resolución de Contrato (establecidas en el numeral 2.4 de la presente cláusula)</w:t>
      </w:r>
      <w:r>
        <w:rPr>
          <w:rFonts w:ascii="Tahoma" w:eastAsia="Verdana" w:hAnsi="Tahoma" w:cs="Tahoma"/>
          <w:bCs/>
          <w:sz w:val="20"/>
          <w:szCs w:val="20"/>
          <w:lang w:val="es-BO"/>
        </w:rPr>
        <w:t xml:space="preserve">, objeto del documento, alcances de la Resolución, inexistencia de obligación y conformidad de las partes.  </w:t>
      </w:r>
    </w:p>
    <w:p w14:paraId="35C5EAEC" w14:textId="77777777" w:rsidR="00E97BC1" w:rsidRDefault="00E97BC1">
      <w:pPr>
        <w:textAlignment w:val="baseline"/>
        <w:rPr>
          <w:rFonts w:ascii="Tahoma" w:eastAsia="Verdana" w:hAnsi="Tahoma" w:cs="Tahoma"/>
          <w:sz w:val="20"/>
          <w:szCs w:val="20"/>
          <w:lang w:val="es-BO"/>
        </w:rPr>
      </w:pPr>
    </w:p>
    <w:p w14:paraId="04D22DE3" w14:textId="77777777" w:rsidR="00E97BC1" w:rsidRDefault="004451C8">
      <w:pPr>
        <w:textAlignment w:val="baseline"/>
      </w:pPr>
      <w:r>
        <w:rPr>
          <w:rFonts w:ascii="Tahoma" w:eastAsia="Verdana" w:hAnsi="Tahoma" w:cs="Tahoma"/>
          <w:sz w:val="20"/>
          <w:szCs w:val="20"/>
          <w:lang w:val="es-BO"/>
        </w:rPr>
        <w:t>Cuando se efectúe la Resolución por mutuo acuerdo se procederá a una liquidación de saldos deudores y acreedores de ambas partes, efectuándose los</w:t>
      </w:r>
      <w:r>
        <w:rPr>
          <w:rFonts w:ascii="Tahoma" w:eastAsia="Verdana" w:hAnsi="Tahoma" w:cs="Tahoma"/>
          <w:sz w:val="20"/>
          <w:szCs w:val="20"/>
          <w:lang w:val="es-BO"/>
        </w:rPr>
        <w:t xml:space="preserve"> pagos a que hubiere lugar, conforme la evaluación del grado de cumplimiento de los Términos de Referencia. Asimismo, no procederá la publicación del </w:t>
      </w:r>
      <w:r>
        <w:rPr>
          <w:rFonts w:ascii="Tahoma" w:eastAsia="Verdana" w:hAnsi="Tahoma" w:cs="Tahoma"/>
          <w:b/>
          <w:sz w:val="20"/>
          <w:szCs w:val="20"/>
          <w:lang w:val="es-BO"/>
        </w:rPr>
        <w:t xml:space="preserve">CONSULTOR(A) </w:t>
      </w:r>
      <w:r>
        <w:rPr>
          <w:rFonts w:ascii="Tahoma" w:eastAsia="Verdana" w:hAnsi="Tahoma" w:cs="Tahoma"/>
          <w:sz w:val="20"/>
          <w:szCs w:val="20"/>
          <w:lang w:val="es-BO"/>
        </w:rPr>
        <w:t>en el SICOES como impedido de participar en procesos de contratación.</w:t>
      </w:r>
    </w:p>
    <w:p w14:paraId="0E372241" w14:textId="77777777" w:rsidR="00E97BC1" w:rsidRDefault="00E97BC1">
      <w:pPr>
        <w:textAlignment w:val="baseline"/>
        <w:rPr>
          <w:rFonts w:ascii="Tahoma" w:eastAsia="Verdana" w:hAnsi="Tahoma" w:cs="Tahoma"/>
          <w:sz w:val="20"/>
          <w:szCs w:val="20"/>
          <w:lang w:val="es-BO"/>
        </w:rPr>
      </w:pPr>
    </w:p>
    <w:p w14:paraId="7429C158" w14:textId="77777777" w:rsidR="00E97BC1" w:rsidRDefault="004451C8">
      <w:pPr>
        <w:widowControl w:val="0"/>
        <w:numPr>
          <w:ilvl w:val="1"/>
          <w:numId w:val="38"/>
        </w:numPr>
        <w:ind w:left="567" w:hanging="567"/>
        <w:jc w:val="left"/>
        <w:textAlignment w:val="baseline"/>
      </w:pPr>
      <w:r>
        <w:rPr>
          <w:rFonts w:ascii="Tahoma" w:eastAsia="Verdana" w:hAnsi="Tahoma" w:cs="Tahoma"/>
          <w:b/>
          <w:bCs/>
          <w:sz w:val="20"/>
          <w:szCs w:val="20"/>
          <w:lang w:val="es-BO" w:eastAsia="en-US"/>
        </w:rPr>
        <w:t>Por otras causas que a</w:t>
      </w:r>
      <w:r>
        <w:rPr>
          <w:rFonts w:ascii="Tahoma" w:eastAsia="Verdana" w:hAnsi="Tahoma" w:cs="Tahoma"/>
          <w:b/>
          <w:bCs/>
          <w:sz w:val="20"/>
          <w:szCs w:val="20"/>
          <w:lang w:val="es-BO" w:eastAsia="en-US"/>
        </w:rPr>
        <w:t>fecten a la ENTIDAD o al CONSULTOR(A):</w:t>
      </w:r>
    </w:p>
    <w:p w14:paraId="00EB53D8" w14:textId="77777777" w:rsidR="00E97BC1" w:rsidRDefault="004451C8">
      <w:pPr>
        <w:textAlignment w:val="baseline"/>
      </w:pPr>
      <w:r>
        <w:rPr>
          <w:rFonts w:ascii="Tahoma" w:eastAsia="Verdana" w:hAnsi="Tahoma" w:cs="Tahoma"/>
          <w:b/>
          <w:bCs/>
          <w:sz w:val="20"/>
          <w:szCs w:val="20"/>
          <w:lang w:val="es-BO"/>
        </w:rPr>
        <w:tab/>
      </w:r>
    </w:p>
    <w:p w14:paraId="5EFC3725" w14:textId="77777777" w:rsidR="00E97BC1" w:rsidRDefault="004451C8" w:rsidP="004451C8">
      <w:pPr>
        <w:widowControl w:val="0"/>
        <w:numPr>
          <w:ilvl w:val="0"/>
          <w:numId w:val="113"/>
        </w:numPr>
        <w:ind w:left="850" w:hanging="850"/>
        <w:jc w:val="left"/>
        <w:textAlignment w:val="baseline"/>
      </w:pPr>
      <w:r>
        <w:rPr>
          <w:rFonts w:ascii="Tahoma" w:eastAsia="PMingLiU" w:hAnsi="Tahoma" w:cs="Tahoma"/>
          <w:sz w:val="20"/>
          <w:szCs w:val="20"/>
          <w:lang w:val="es-BO" w:eastAsia="zh-TW"/>
        </w:rPr>
        <w:t xml:space="preserve">Cuando la </w:t>
      </w:r>
      <w:r>
        <w:rPr>
          <w:rFonts w:ascii="Tahoma" w:eastAsia="PMingLiU" w:hAnsi="Tahoma" w:cs="Tahoma"/>
          <w:b/>
          <w:sz w:val="20"/>
          <w:szCs w:val="20"/>
          <w:lang w:val="es-BO" w:eastAsia="zh-TW"/>
        </w:rPr>
        <w:t>ENTIDAD</w:t>
      </w:r>
      <w:r>
        <w:rPr>
          <w:rFonts w:ascii="Tahoma" w:eastAsia="PMingLiU" w:hAnsi="Tahoma" w:cs="Tahoma"/>
          <w:sz w:val="20"/>
          <w:szCs w:val="20"/>
          <w:lang w:val="es-BO" w:eastAsia="zh-TW"/>
        </w:rPr>
        <w:t xml:space="preserve"> de acuerdo a sus necesidades o por razones de reestructuración prescinda de los </w:t>
      </w:r>
      <w:r>
        <w:rPr>
          <w:rFonts w:ascii="Tahoma" w:eastAsia="PMingLiU" w:hAnsi="Tahoma" w:cs="Tahoma"/>
          <w:b/>
          <w:sz w:val="20"/>
          <w:szCs w:val="20"/>
          <w:lang w:val="es-BO" w:eastAsia="zh-TW"/>
        </w:rPr>
        <w:t>SERVICIOS</w:t>
      </w:r>
      <w:r>
        <w:rPr>
          <w:rFonts w:ascii="Tahoma" w:eastAsia="PMingLiU" w:hAnsi="Tahoma" w:cs="Tahoma"/>
          <w:sz w:val="20"/>
          <w:szCs w:val="20"/>
          <w:lang w:val="es-BO" w:eastAsia="zh-TW"/>
        </w:rPr>
        <w:t xml:space="preserve"> del </w:t>
      </w:r>
      <w:r>
        <w:rPr>
          <w:rFonts w:ascii="Tahoma" w:eastAsia="Verdana" w:hAnsi="Tahoma" w:cs="Tahoma"/>
          <w:b/>
          <w:sz w:val="20"/>
          <w:szCs w:val="20"/>
          <w:lang w:val="es-BO"/>
        </w:rPr>
        <w:t>CONSULTOR(A)</w:t>
      </w:r>
      <w:r>
        <w:rPr>
          <w:rFonts w:ascii="Tahoma" w:eastAsia="PMingLiU" w:hAnsi="Tahoma" w:cs="Tahoma"/>
          <w:sz w:val="20"/>
          <w:szCs w:val="20"/>
          <w:lang w:val="es-BO" w:eastAsia="zh-TW"/>
        </w:rPr>
        <w:t>, bastará un aviso escrito.</w:t>
      </w:r>
    </w:p>
    <w:p w14:paraId="0CDC70B2" w14:textId="77777777" w:rsidR="00E97BC1" w:rsidRDefault="004451C8" w:rsidP="004451C8">
      <w:pPr>
        <w:widowControl w:val="0"/>
        <w:numPr>
          <w:ilvl w:val="0"/>
          <w:numId w:val="114"/>
        </w:numPr>
        <w:spacing w:before="114" w:after="114"/>
        <w:ind w:left="850" w:hanging="850"/>
        <w:jc w:val="left"/>
        <w:textAlignment w:val="baseline"/>
      </w:pPr>
      <w:r>
        <w:rPr>
          <w:rFonts w:ascii="Tahoma" w:eastAsia="Calibri" w:hAnsi="Tahoma" w:cs="Tahoma"/>
          <w:sz w:val="20"/>
          <w:szCs w:val="20"/>
          <w:lang w:val="es-BO"/>
        </w:rPr>
        <w:t xml:space="preserve">Cuando por causa debidamente justificada el </w:t>
      </w:r>
      <w:r>
        <w:rPr>
          <w:rFonts w:ascii="Tahoma" w:eastAsia="Verdana" w:hAnsi="Tahoma" w:cs="Tahoma"/>
          <w:b/>
          <w:sz w:val="20"/>
          <w:szCs w:val="20"/>
          <w:lang w:val="es-BO"/>
        </w:rPr>
        <w:t xml:space="preserve">CONSULTOR(A) </w:t>
      </w:r>
      <w:r>
        <w:rPr>
          <w:rFonts w:ascii="Tahoma" w:eastAsia="Calibri" w:hAnsi="Tahoma" w:cs="Tahoma"/>
          <w:sz w:val="20"/>
          <w:szCs w:val="20"/>
          <w:lang w:val="es-BO"/>
        </w:rPr>
        <w:t xml:space="preserve">voluntariamente opte por suspender el </w:t>
      </w:r>
      <w:r>
        <w:rPr>
          <w:rFonts w:ascii="Tahoma" w:eastAsia="Calibri" w:hAnsi="Tahoma" w:cs="Tahoma"/>
          <w:b/>
          <w:sz w:val="20"/>
          <w:szCs w:val="20"/>
          <w:lang w:val="es-BO"/>
        </w:rPr>
        <w:t>SERVICIO</w:t>
      </w:r>
      <w:r>
        <w:rPr>
          <w:rFonts w:ascii="Tahoma" w:eastAsia="Calibri" w:hAnsi="Tahoma" w:cs="Tahoma"/>
          <w:sz w:val="20"/>
          <w:szCs w:val="20"/>
          <w:lang w:val="es-BO"/>
        </w:rPr>
        <w:t xml:space="preserve">, deberá presentar una notificación escrita con cinco (5) días administrativos de antelación a la fecha prevista para suspender el mismo (plazo que </w:t>
      </w:r>
      <w:r>
        <w:rPr>
          <w:rFonts w:ascii="Tahoma" w:eastAsia="Calibri" w:hAnsi="Tahoma" w:cs="Tahoma"/>
          <w:sz w:val="20"/>
          <w:szCs w:val="20"/>
          <w:lang w:val="es-BO"/>
        </w:rPr>
        <w:t>podrá ser inferior, previa coordinación y aceptación por parte la Unidad Solicitante).</w:t>
      </w:r>
    </w:p>
    <w:p w14:paraId="7FDC0AF7" w14:textId="77777777" w:rsidR="00E97BC1" w:rsidRDefault="00E97BC1">
      <w:pPr>
        <w:textAlignment w:val="baseline"/>
        <w:rPr>
          <w:rFonts w:ascii="Tahoma" w:eastAsia="Verdana" w:hAnsi="Tahoma" w:cs="Tahoma"/>
          <w:b/>
          <w:bCs/>
          <w:sz w:val="20"/>
          <w:szCs w:val="20"/>
          <w:lang w:val="es-BO"/>
        </w:rPr>
      </w:pPr>
    </w:p>
    <w:p w14:paraId="379DAFAD" w14:textId="77777777" w:rsidR="00E97BC1" w:rsidRDefault="004451C8">
      <w:pPr>
        <w:textAlignment w:val="baseline"/>
      </w:pPr>
      <w:r>
        <w:rPr>
          <w:rFonts w:ascii="Tahoma" w:eastAsia="Verdana" w:hAnsi="Tahoma" w:cs="Tahoma"/>
          <w:sz w:val="20"/>
          <w:szCs w:val="20"/>
          <w:lang w:val="es-BO"/>
        </w:rPr>
        <w:t>En todos los casos, cuando se efectúe la Resolución de Contrato se procederá a una liquidación de saldos deudores y acreedores de ambas partes, efectuándose los pagos a</w:t>
      </w:r>
      <w:r>
        <w:rPr>
          <w:rFonts w:ascii="Tahoma" w:eastAsia="Verdana" w:hAnsi="Tahoma" w:cs="Tahoma"/>
          <w:sz w:val="20"/>
          <w:szCs w:val="20"/>
          <w:lang w:val="es-BO"/>
        </w:rPr>
        <w:t xml:space="preserve"> que hubiere lugar, conforme la evaluación del grado de cumplimiento de los Términos de Referencia.</w:t>
      </w:r>
    </w:p>
    <w:p w14:paraId="376942C2" w14:textId="77777777" w:rsidR="00E97BC1" w:rsidRDefault="00E97BC1">
      <w:pPr>
        <w:textAlignment w:val="baseline"/>
        <w:rPr>
          <w:rFonts w:ascii="Tahoma" w:eastAsia="Verdana" w:hAnsi="Tahoma" w:cs="Tahoma"/>
          <w:sz w:val="20"/>
          <w:szCs w:val="20"/>
          <w:lang w:val="es-BO"/>
        </w:rPr>
      </w:pPr>
    </w:p>
    <w:p w14:paraId="5C32EE2F" w14:textId="77777777" w:rsidR="00E97BC1" w:rsidRDefault="004451C8">
      <w:pPr>
        <w:textAlignment w:val="baseline"/>
      </w:pPr>
      <w:r>
        <w:rPr>
          <w:rFonts w:ascii="Tahoma" w:eastAsia="Verdana" w:hAnsi="Tahoma" w:cs="Tahoma"/>
          <w:sz w:val="20"/>
          <w:szCs w:val="20"/>
          <w:lang w:val="es-BO"/>
        </w:rPr>
        <w:t xml:space="preserve">Resuelto el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deberá devolver toda la documentación, información y activos que tenga bajo su custodia que hubiese obtenido durante</w:t>
      </w:r>
      <w:r>
        <w:rPr>
          <w:rFonts w:ascii="Tahoma" w:eastAsia="Verdana" w:hAnsi="Tahoma" w:cs="Tahoma"/>
          <w:sz w:val="20"/>
          <w:szCs w:val="20"/>
          <w:lang w:val="es-BO"/>
        </w:rPr>
        <w:t xml:space="preserve"> su vínculo contractual con la </w:t>
      </w:r>
      <w:r>
        <w:rPr>
          <w:rFonts w:ascii="Tahoma" w:eastAsia="Verdana" w:hAnsi="Tahoma" w:cs="Tahoma"/>
          <w:b/>
          <w:sz w:val="20"/>
          <w:szCs w:val="20"/>
          <w:lang w:val="es-BO"/>
        </w:rPr>
        <w:t>ENTIDAD</w:t>
      </w:r>
      <w:r>
        <w:rPr>
          <w:rFonts w:ascii="Tahoma" w:eastAsia="Verdana" w:hAnsi="Tahoma" w:cs="Tahoma"/>
          <w:sz w:val="20"/>
          <w:szCs w:val="20"/>
          <w:lang w:val="es-BO"/>
        </w:rPr>
        <w:t xml:space="preserve"> y concluir con las labores pendientes y presentar el formulario de Finalización de Relación Contractual.</w:t>
      </w:r>
    </w:p>
    <w:p w14:paraId="28E85585" w14:textId="77777777" w:rsidR="00E97BC1" w:rsidRDefault="00E97BC1">
      <w:pPr>
        <w:textAlignment w:val="baseline"/>
        <w:rPr>
          <w:rFonts w:ascii="Tahoma" w:eastAsia="Verdana" w:hAnsi="Tahoma" w:cs="Tahoma"/>
          <w:b/>
          <w:bCs/>
          <w:sz w:val="20"/>
          <w:szCs w:val="20"/>
          <w:lang w:val="es-BO"/>
        </w:rPr>
      </w:pPr>
    </w:p>
    <w:p w14:paraId="74259DFD" w14:textId="77777777" w:rsidR="00E97BC1" w:rsidRDefault="004451C8">
      <w:pPr>
        <w:widowControl w:val="0"/>
        <w:numPr>
          <w:ilvl w:val="1"/>
          <w:numId w:val="38"/>
        </w:numPr>
        <w:ind w:left="567" w:hanging="567"/>
        <w:jc w:val="left"/>
        <w:textAlignment w:val="baseline"/>
      </w:pPr>
      <w:r>
        <w:rPr>
          <w:rFonts w:ascii="Tahoma" w:eastAsia="Verdana" w:hAnsi="Tahoma" w:cs="Verdana"/>
          <w:b/>
          <w:sz w:val="20"/>
          <w:szCs w:val="20"/>
          <w:lang w:val="es-BO" w:eastAsia="en-US"/>
        </w:rPr>
        <w:t>Resolución por causas de fuerza mayor o caso fortuito o en resguardo de los intereses del Estado:</w:t>
      </w:r>
    </w:p>
    <w:p w14:paraId="622AE879" w14:textId="77777777" w:rsidR="00E97BC1" w:rsidRDefault="00E97BC1">
      <w:pPr>
        <w:textAlignment w:val="baseline"/>
        <w:rPr>
          <w:rFonts w:ascii="Tahoma" w:eastAsia="Verdana" w:hAnsi="Tahoma" w:cs="Verdana"/>
          <w:sz w:val="20"/>
          <w:szCs w:val="20"/>
          <w:lang w:val="es-BO" w:eastAsia="en-US"/>
        </w:rPr>
      </w:pPr>
    </w:p>
    <w:p w14:paraId="232543A6" w14:textId="77777777" w:rsidR="00E97BC1" w:rsidRDefault="004451C8">
      <w:pPr>
        <w:textAlignment w:val="baseline"/>
      </w:pPr>
      <w:r>
        <w:rPr>
          <w:rFonts w:ascii="Tahoma" w:eastAsia="Verdana" w:hAnsi="Tahoma" w:cs="Verdana"/>
          <w:sz w:val="20"/>
          <w:szCs w:val="20"/>
          <w:lang w:val="es-BO"/>
        </w:rPr>
        <w:t>Considerando</w:t>
      </w:r>
      <w:r>
        <w:rPr>
          <w:rFonts w:ascii="Tahoma" w:eastAsia="Verdana" w:hAnsi="Tahoma" w:cs="Verdana"/>
          <w:sz w:val="20"/>
          <w:szCs w:val="20"/>
          <w:lang w:val="es-BO"/>
        </w:rPr>
        <w:t xml:space="preserve"> la naturaleza de las prestaciones del Contrato que implica la realización de prestaciones continuas, periódicas o sujetas a cronograma, su terminación sólo afectará a las </w:t>
      </w:r>
      <w:r>
        <w:rPr>
          <w:rFonts w:ascii="Tahoma" w:eastAsia="Verdana" w:hAnsi="Tahoma" w:cs="Verdana"/>
          <w:sz w:val="20"/>
          <w:szCs w:val="20"/>
          <w:lang w:val="es-BO"/>
        </w:rPr>
        <w:lastRenderedPageBreak/>
        <w:t>prestaciones futuras, debiendo considerarse cumplidas las prestaciones ya realizadas</w:t>
      </w:r>
      <w:r>
        <w:rPr>
          <w:rFonts w:ascii="Tahoma" w:eastAsia="Verdana" w:hAnsi="Tahoma" w:cs="Verdana"/>
          <w:sz w:val="20"/>
          <w:szCs w:val="20"/>
          <w:lang w:val="es-BO"/>
        </w:rPr>
        <w:t xml:space="preserve"> por ambas partes.</w:t>
      </w:r>
    </w:p>
    <w:p w14:paraId="67A0FB0A" w14:textId="77777777" w:rsidR="00E97BC1" w:rsidRDefault="00E97BC1">
      <w:pPr>
        <w:textAlignment w:val="baseline"/>
        <w:rPr>
          <w:rFonts w:ascii="Tahoma" w:eastAsia="Verdana" w:hAnsi="Tahoma" w:cs="Verdana"/>
          <w:b/>
          <w:sz w:val="20"/>
          <w:szCs w:val="20"/>
          <w:lang w:val="es-BO"/>
        </w:rPr>
      </w:pPr>
    </w:p>
    <w:p w14:paraId="25CB9044" w14:textId="77777777" w:rsidR="00E97BC1" w:rsidRDefault="004451C8">
      <w:pPr>
        <w:textAlignment w:val="baseline"/>
      </w:pPr>
      <w:r>
        <w:rPr>
          <w:rFonts w:ascii="Tahoma" w:eastAsia="Verdana" w:hAnsi="Tahoma" w:cs="Verdana"/>
          <w:sz w:val="20"/>
          <w:szCs w:val="20"/>
          <w:lang w:val="es-BO"/>
        </w:rPr>
        <w:t xml:space="preserve">Si en cualquier momento, antes de la terminación de la prestación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objeto del Contrato, el </w:t>
      </w:r>
      <w:r>
        <w:rPr>
          <w:rFonts w:ascii="Tahoma" w:eastAsia="Verdana" w:hAnsi="Tahoma" w:cs="Verdana"/>
          <w:b/>
          <w:sz w:val="20"/>
          <w:szCs w:val="20"/>
          <w:lang w:val="es-BO"/>
        </w:rPr>
        <w:t>CONSULTOR (A)</w:t>
      </w:r>
      <w:r>
        <w:rPr>
          <w:rFonts w:ascii="Tahoma" w:eastAsia="Verdana" w:hAnsi="Tahoma" w:cs="Verdana"/>
          <w:sz w:val="20"/>
          <w:szCs w:val="20"/>
          <w:lang w:val="es-BO"/>
        </w:rPr>
        <w:t>,</w:t>
      </w:r>
      <w:r>
        <w:rPr>
          <w:rFonts w:ascii="Tahoma" w:eastAsia="Verdana" w:hAnsi="Tahoma" w:cs="Verdana"/>
          <w:b/>
          <w:sz w:val="20"/>
          <w:szCs w:val="20"/>
          <w:lang w:val="es-BO"/>
        </w:rPr>
        <w:t xml:space="preserve"> </w:t>
      </w:r>
      <w:r>
        <w:rPr>
          <w:rFonts w:ascii="Tahoma" w:eastAsia="Verdana" w:hAnsi="Tahoma" w:cs="Verdana"/>
          <w:sz w:val="20"/>
          <w:szCs w:val="20"/>
          <w:lang w:val="es-BO"/>
        </w:rPr>
        <w:t xml:space="preserve">se encontrase con situaciones no atribuibles a su voluntad, por causas de fuerza mayor, caso fortuito u otras causas debidamente justificadas, que imposibilite la prestación del </w:t>
      </w:r>
      <w:r>
        <w:rPr>
          <w:rFonts w:ascii="Tahoma" w:eastAsia="Verdana" w:hAnsi="Tahoma" w:cs="Verdana"/>
          <w:b/>
          <w:sz w:val="20"/>
          <w:szCs w:val="20"/>
          <w:lang w:val="es-BO"/>
        </w:rPr>
        <w:t>SERVICIO</w:t>
      </w:r>
      <w:r>
        <w:rPr>
          <w:rFonts w:ascii="Tahoma" w:eastAsia="Verdana" w:hAnsi="Tahoma" w:cs="Verdana"/>
          <w:sz w:val="20"/>
          <w:szCs w:val="20"/>
          <w:lang w:val="es-BO"/>
        </w:rPr>
        <w:t>, comunicará por escrito su intención de resolver el Contrato, justifi</w:t>
      </w:r>
      <w:r>
        <w:rPr>
          <w:rFonts w:ascii="Tahoma" w:eastAsia="Verdana" w:hAnsi="Tahoma" w:cs="Verdana"/>
          <w:sz w:val="20"/>
          <w:szCs w:val="20"/>
          <w:lang w:val="es-BO"/>
        </w:rPr>
        <w:t>cando la causa.</w:t>
      </w:r>
    </w:p>
    <w:p w14:paraId="0D6A4E2F" w14:textId="77777777" w:rsidR="00E97BC1" w:rsidRDefault="00E97BC1">
      <w:pPr>
        <w:textAlignment w:val="baseline"/>
        <w:rPr>
          <w:rFonts w:ascii="Tahoma" w:eastAsia="Verdana" w:hAnsi="Tahoma" w:cs="Verdana"/>
          <w:sz w:val="20"/>
          <w:szCs w:val="20"/>
          <w:lang w:val="es-BO"/>
        </w:rPr>
      </w:pPr>
    </w:p>
    <w:p w14:paraId="42460D82" w14:textId="77777777" w:rsidR="00E97BC1" w:rsidRDefault="004451C8">
      <w:pPr>
        <w:textAlignment w:val="baseline"/>
      </w:pPr>
      <w:r>
        <w:rPr>
          <w:rFonts w:ascii="Tahoma" w:eastAsia="Verdana" w:hAnsi="Tahoma" w:cs="Verdana"/>
          <w:sz w:val="20"/>
          <w:szCs w:val="20"/>
          <w:lang w:val="es-BO"/>
        </w:rPr>
        <w:t xml:space="preserve">La </w:t>
      </w:r>
      <w:r>
        <w:rPr>
          <w:rFonts w:ascii="Tahoma" w:eastAsia="Verdana" w:hAnsi="Tahoma" w:cs="Verdana"/>
          <w:b/>
          <w:sz w:val="20"/>
          <w:szCs w:val="20"/>
          <w:lang w:val="es-BO"/>
        </w:rPr>
        <w:t>ENTIDAD</w:t>
      </w:r>
      <w:r>
        <w:rPr>
          <w:rFonts w:ascii="Tahoma" w:eastAsia="Verdana" w:hAnsi="Tahoma" w:cs="Verdana"/>
          <w:sz w:val="20"/>
          <w:szCs w:val="20"/>
          <w:lang w:val="es-BO"/>
        </w:rPr>
        <w:t xml:space="preserve">, previa evaluación y aceptación de la solicitud, mediante Carta Notariada dirigida al </w:t>
      </w:r>
      <w:r>
        <w:rPr>
          <w:rFonts w:ascii="Tahoma" w:eastAsia="Verdana" w:hAnsi="Tahoma" w:cs="Verdana"/>
          <w:b/>
          <w:sz w:val="20"/>
          <w:szCs w:val="20"/>
          <w:lang w:val="es-BO"/>
        </w:rPr>
        <w:t>CONSULTOR (A)</w:t>
      </w:r>
      <w:r>
        <w:rPr>
          <w:rFonts w:ascii="Tahoma" w:eastAsia="Verdana" w:hAnsi="Tahoma" w:cs="Verdana"/>
          <w:sz w:val="20"/>
          <w:szCs w:val="20"/>
          <w:lang w:val="es-BO"/>
        </w:rPr>
        <w:t xml:space="preserve">, 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y resolverá el Contrato. A la entrega de dicha comunicación oficial de Resolución, el </w:t>
      </w:r>
      <w:r>
        <w:rPr>
          <w:rFonts w:ascii="Tahoma" w:eastAsia="Verdana" w:hAnsi="Tahoma" w:cs="Verdana"/>
          <w:b/>
          <w:sz w:val="20"/>
          <w:szCs w:val="20"/>
          <w:lang w:val="es-BO"/>
        </w:rPr>
        <w:t>CONS</w:t>
      </w:r>
      <w:r>
        <w:rPr>
          <w:rFonts w:ascii="Tahoma" w:eastAsia="Verdana" w:hAnsi="Tahoma" w:cs="Verdana"/>
          <w:b/>
          <w:sz w:val="20"/>
          <w:szCs w:val="20"/>
          <w:lang w:val="es-BO"/>
        </w:rPr>
        <w:t xml:space="preserve">ULTOR (A) </w:t>
      </w:r>
      <w:r>
        <w:rPr>
          <w:rFonts w:ascii="Tahoma" w:eastAsia="Verdana" w:hAnsi="Tahoma" w:cs="Verdana"/>
          <w:sz w:val="20"/>
          <w:szCs w:val="20"/>
          <w:lang w:val="es-BO"/>
        </w:rPr>
        <w:t xml:space="preserve">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de acuerdo a las instrucciones escritas que al efecto emita la </w:t>
      </w:r>
      <w:r>
        <w:rPr>
          <w:rFonts w:ascii="Tahoma" w:eastAsia="Verdana" w:hAnsi="Tahoma" w:cs="Verdana"/>
          <w:b/>
          <w:sz w:val="20"/>
          <w:szCs w:val="20"/>
          <w:lang w:val="es-BO"/>
        </w:rPr>
        <w:t>ENTIDAD</w:t>
      </w:r>
      <w:r>
        <w:rPr>
          <w:rFonts w:ascii="Tahoma" w:eastAsia="Verdana" w:hAnsi="Tahoma" w:cs="Verdana"/>
          <w:sz w:val="20"/>
          <w:szCs w:val="20"/>
          <w:lang w:val="es-BO"/>
        </w:rPr>
        <w:t>.</w:t>
      </w:r>
    </w:p>
    <w:p w14:paraId="1481030E" w14:textId="77777777" w:rsidR="00E97BC1" w:rsidRDefault="00E97BC1">
      <w:pPr>
        <w:textAlignment w:val="baseline"/>
        <w:rPr>
          <w:rFonts w:ascii="Tahoma" w:eastAsia="Verdana" w:hAnsi="Tahoma" w:cs="Verdana"/>
          <w:sz w:val="20"/>
          <w:szCs w:val="20"/>
          <w:lang w:val="es-BO"/>
        </w:rPr>
      </w:pPr>
    </w:p>
    <w:p w14:paraId="345EE6DC" w14:textId="77777777" w:rsidR="00E97BC1" w:rsidRDefault="004451C8">
      <w:pPr>
        <w:textAlignment w:val="baseline"/>
      </w:pPr>
      <w:r>
        <w:rPr>
          <w:rFonts w:ascii="Tahoma" w:eastAsia="Verdana" w:hAnsi="Tahoma" w:cs="Verdana"/>
          <w:sz w:val="20"/>
          <w:szCs w:val="20"/>
          <w:lang w:val="es-BO"/>
        </w:rPr>
        <w:t xml:space="preserve">Asimismo, si la </w:t>
      </w:r>
      <w:r>
        <w:rPr>
          <w:rFonts w:ascii="Tahoma" w:eastAsia="Verdana" w:hAnsi="Tahoma" w:cs="Verdana"/>
          <w:b/>
          <w:sz w:val="20"/>
          <w:szCs w:val="20"/>
          <w:lang w:val="es-BO"/>
        </w:rPr>
        <w:t>ENTIDAD</w:t>
      </w:r>
      <w:r>
        <w:rPr>
          <w:rFonts w:ascii="Tahoma" w:eastAsia="Verdana" w:hAnsi="Tahoma" w:cs="Verdana"/>
          <w:sz w:val="20"/>
          <w:szCs w:val="20"/>
          <w:lang w:val="es-BO"/>
        </w:rPr>
        <w:t xml:space="preserve"> se encontrase con situaciones no atribuibles a su voluntad, por causas de fuerza mayor, caso fortuito o consider</w:t>
      </w:r>
      <w:r>
        <w:rPr>
          <w:rFonts w:ascii="Tahoma" w:eastAsia="Verdana" w:hAnsi="Tahoma" w:cs="Verdana"/>
          <w:sz w:val="20"/>
          <w:szCs w:val="20"/>
          <w:lang w:val="es-BO"/>
        </w:rPr>
        <w:t xml:space="preserve">a que la continuidad de la relación contractual va en contra los intereses del Estado, comunicará por escrito la suspensión de la ejecución del </w:t>
      </w:r>
      <w:r>
        <w:rPr>
          <w:rFonts w:ascii="Tahoma" w:eastAsia="Verdana" w:hAnsi="Tahoma" w:cs="Verdana"/>
          <w:b/>
          <w:sz w:val="20"/>
          <w:szCs w:val="20"/>
          <w:lang w:val="es-BO"/>
        </w:rPr>
        <w:t xml:space="preserve">SERVICIO </w:t>
      </w:r>
      <w:r>
        <w:rPr>
          <w:rFonts w:ascii="Tahoma" w:eastAsia="Verdana" w:hAnsi="Tahoma" w:cs="Verdana"/>
          <w:sz w:val="20"/>
          <w:szCs w:val="20"/>
          <w:lang w:val="es-BO"/>
        </w:rPr>
        <w:t>y resolverá el Contrato.</w:t>
      </w:r>
    </w:p>
    <w:p w14:paraId="37CB574B" w14:textId="77777777" w:rsidR="00E97BC1" w:rsidRDefault="00E97BC1">
      <w:pPr>
        <w:textAlignment w:val="baseline"/>
        <w:rPr>
          <w:rFonts w:ascii="Tahoma" w:eastAsia="Verdana" w:hAnsi="Tahoma" w:cs="Verdana"/>
          <w:sz w:val="20"/>
          <w:szCs w:val="20"/>
          <w:lang w:val="es-BO"/>
        </w:rPr>
      </w:pPr>
    </w:p>
    <w:p w14:paraId="0EE0BC21" w14:textId="77777777" w:rsidR="00E97BC1" w:rsidRDefault="004451C8">
      <w:pPr>
        <w:textAlignment w:val="baseline"/>
      </w:pPr>
      <w:r>
        <w:rPr>
          <w:rFonts w:ascii="Tahoma" w:eastAsia="Verdana" w:hAnsi="Tahoma" w:cs="Verdana"/>
          <w:sz w:val="20"/>
          <w:szCs w:val="20"/>
          <w:lang w:val="es-BO"/>
        </w:rPr>
        <w:t>Una vez efectivizada la Resolución del Contrato, las partes procederán a real</w:t>
      </w:r>
      <w:r>
        <w:rPr>
          <w:rFonts w:ascii="Tahoma" w:eastAsia="Verdana" w:hAnsi="Tahoma" w:cs="Verdana"/>
          <w:sz w:val="20"/>
          <w:szCs w:val="20"/>
          <w:lang w:val="es-BO"/>
        </w:rPr>
        <w:t>izar la liquidación del Contrato donde establecerán los saldos en favor o en contra para su respectivo pago y/o cobro, según corresponda.</w:t>
      </w:r>
    </w:p>
    <w:p w14:paraId="5E9DF655" w14:textId="77777777" w:rsidR="00E97BC1" w:rsidRDefault="00E97BC1">
      <w:pPr>
        <w:textAlignment w:val="baseline"/>
        <w:rPr>
          <w:rFonts w:ascii="Tahoma" w:eastAsia="Verdana" w:hAnsi="Tahoma" w:cs="Tahoma"/>
          <w:bCs/>
          <w:sz w:val="20"/>
          <w:szCs w:val="20"/>
          <w:lang w:val="es-BO"/>
        </w:rPr>
      </w:pPr>
    </w:p>
    <w:p w14:paraId="6D000B7E" w14:textId="77777777" w:rsidR="00E97BC1" w:rsidRDefault="004451C8">
      <w:pPr>
        <w:textAlignment w:val="baseline"/>
      </w:pPr>
      <w:r>
        <w:rPr>
          <w:rFonts w:ascii="Tahoma" w:eastAsia="Verdana" w:hAnsi="Tahoma" w:cs="Tahoma"/>
          <w:b/>
          <w:bCs/>
          <w:sz w:val="20"/>
          <w:szCs w:val="20"/>
          <w:lang w:val="es-BO"/>
        </w:rPr>
        <w:t xml:space="preserve">CLÁUSULA VIGÉSIMA </w:t>
      </w:r>
      <w:r>
        <w:rPr>
          <w:rFonts w:ascii="Tahoma" w:eastAsia="Verdana" w:hAnsi="Tahoma" w:cs="Tahoma"/>
          <w:b/>
          <w:sz w:val="20"/>
          <w:szCs w:val="20"/>
          <w:lang w:val="es-BO"/>
        </w:rPr>
        <w:t>QUINTA</w:t>
      </w:r>
      <w:r>
        <w:rPr>
          <w:rFonts w:ascii="Tahoma" w:eastAsia="Verdana" w:hAnsi="Tahoma" w:cs="Tahoma"/>
          <w:b/>
          <w:bCs/>
          <w:sz w:val="20"/>
          <w:szCs w:val="20"/>
          <w:lang w:val="es-BO"/>
        </w:rPr>
        <w:t xml:space="preserve">. - (SOLUCIÓN DE CONTROVERSIAS). </w:t>
      </w:r>
      <w:r>
        <w:rPr>
          <w:rFonts w:ascii="Tahoma" w:eastAsia="Verdana" w:hAnsi="Tahoma" w:cs="Tahoma"/>
          <w:bCs/>
          <w:sz w:val="20"/>
          <w:szCs w:val="20"/>
          <w:lang w:val="es-BO"/>
        </w:rPr>
        <w:t xml:space="preserve">En caso de surgir controversias sobre los derechos y </w:t>
      </w:r>
      <w:r>
        <w:rPr>
          <w:rFonts w:ascii="Tahoma" w:eastAsia="Verdana" w:hAnsi="Tahoma" w:cs="Tahoma"/>
          <w:bCs/>
          <w:sz w:val="20"/>
          <w:szCs w:val="20"/>
          <w:lang w:val="es-BO"/>
        </w:rPr>
        <w:t>obligaciones u otros aspectos propios de la ejecución del presente Contrato, las partes acudirán a la Jurisdicción prevista en el Ordenamiento Jurídico para los Contratos Administrativos.</w:t>
      </w:r>
    </w:p>
    <w:p w14:paraId="35C5E134" w14:textId="77777777" w:rsidR="00E97BC1" w:rsidRDefault="00E97BC1">
      <w:pPr>
        <w:textAlignment w:val="baseline"/>
        <w:rPr>
          <w:rFonts w:ascii="Tahoma" w:eastAsia="Verdana" w:hAnsi="Tahoma" w:cs="Tahoma"/>
          <w:b/>
          <w:sz w:val="20"/>
          <w:szCs w:val="20"/>
          <w:lang w:val="es-BO"/>
        </w:rPr>
      </w:pPr>
    </w:p>
    <w:p w14:paraId="035D4842" w14:textId="77777777" w:rsidR="00E97BC1" w:rsidRDefault="004451C8">
      <w:pPr>
        <w:textAlignment w:val="baseline"/>
      </w:pPr>
      <w:r>
        <w:rPr>
          <w:rFonts w:ascii="Tahoma" w:eastAsia="Verdana" w:hAnsi="Tahoma" w:cs="Verdana"/>
          <w:b/>
          <w:sz w:val="20"/>
          <w:szCs w:val="20"/>
          <w:lang w:val="es-BO"/>
        </w:rPr>
        <w:t xml:space="preserve">CLÁUSULA VIGÉSIMA </w:t>
      </w:r>
      <w:r>
        <w:rPr>
          <w:rFonts w:ascii="Tahoma" w:eastAsia="Verdana" w:hAnsi="Tahoma" w:cs="Tahoma"/>
          <w:b/>
          <w:bCs/>
          <w:sz w:val="20"/>
          <w:szCs w:val="20"/>
          <w:lang w:val="es-BO"/>
        </w:rPr>
        <w:t>SEXTA</w:t>
      </w:r>
      <w:r>
        <w:rPr>
          <w:rFonts w:ascii="Tahoma" w:eastAsia="Verdana" w:hAnsi="Tahoma" w:cs="Verdana"/>
          <w:b/>
          <w:sz w:val="20"/>
          <w:szCs w:val="20"/>
          <w:lang w:val="es-BO"/>
        </w:rPr>
        <w:t xml:space="preserve">. - (CIERRE DEL CONTRATO). </w:t>
      </w:r>
      <w:r>
        <w:rPr>
          <w:rFonts w:ascii="Tahoma" w:eastAsia="Verdana" w:hAnsi="Tahoma" w:cs="Verdana"/>
          <w:bCs/>
          <w:sz w:val="20"/>
          <w:szCs w:val="20"/>
          <w:lang w:val="es-BO"/>
        </w:rPr>
        <w:t>El cierre de Cont</w:t>
      </w:r>
      <w:r>
        <w:rPr>
          <w:rFonts w:ascii="Tahoma" w:eastAsia="Verdana" w:hAnsi="Tahoma" w:cs="Verdana"/>
          <w:bCs/>
          <w:sz w:val="20"/>
          <w:szCs w:val="20"/>
          <w:lang w:val="es-BO"/>
        </w:rPr>
        <w:t xml:space="preserve">rato deberá ser acreditado con un Certificado de Cumplimiento de Contrato, otorgado por la autoridad competente de la </w:t>
      </w:r>
      <w:r>
        <w:rPr>
          <w:rFonts w:ascii="Tahoma" w:eastAsia="Verdana" w:hAnsi="Tahoma" w:cs="Verdana"/>
          <w:b/>
          <w:bCs/>
          <w:sz w:val="20"/>
          <w:szCs w:val="20"/>
          <w:lang w:val="es-BO"/>
        </w:rPr>
        <w:t>ENTIDAD.</w:t>
      </w:r>
    </w:p>
    <w:p w14:paraId="2CA9C094" w14:textId="77777777" w:rsidR="00E97BC1" w:rsidRDefault="00E97BC1">
      <w:pPr>
        <w:textAlignment w:val="baseline"/>
        <w:rPr>
          <w:rFonts w:ascii="Tahoma" w:eastAsia="Verdana" w:hAnsi="Tahoma" w:cs="Verdana"/>
          <w:b/>
          <w:sz w:val="20"/>
          <w:szCs w:val="20"/>
          <w:lang w:val="es-BO"/>
        </w:rPr>
      </w:pPr>
    </w:p>
    <w:p w14:paraId="074DB4E0" w14:textId="77777777" w:rsidR="00E97BC1" w:rsidRDefault="004451C8">
      <w:pPr>
        <w:textAlignment w:val="baseline"/>
      </w:pPr>
      <w:r>
        <w:rPr>
          <w:rFonts w:ascii="Tahoma" w:eastAsia="Verdana" w:hAnsi="Tahoma" w:cs="Tahoma"/>
          <w:b/>
          <w:sz w:val="20"/>
          <w:szCs w:val="20"/>
          <w:lang w:val="es-BO"/>
        </w:rPr>
        <w:t xml:space="preserve">CLÁUSULA VIGÉSIMA </w:t>
      </w:r>
      <w:r>
        <w:rPr>
          <w:rFonts w:ascii="Tahoma" w:eastAsia="Verdana" w:hAnsi="Tahoma" w:cs="Verdana"/>
          <w:b/>
          <w:sz w:val="20"/>
          <w:szCs w:val="20"/>
          <w:lang w:val="es-BO"/>
        </w:rPr>
        <w:t>SÉPTIMA</w:t>
      </w:r>
      <w:r>
        <w:rPr>
          <w:rFonts w:ascii="Tahoma" w:eastAsia="Verdana" w:hAnsi="Tahoma" w:cs="Tahoma"/>
          <w:b/>
          <w:bCs/>
          <w:sz w:val="20"/>
          <w:szCs w:val="20"/>
          <w:lang w:val="es-BO"/>
        </w:rPr>
        <w:t xml:space="preserve">. - </w:t>
      </w:r>
      <w:r>
        <w:rPr>
          <w:rFonts w:ascii="Tahoma" w:eastAsia="Verdana" w:hAnsi="Tahoma" w:cs="Tahoma"/>
          <w:b/>
          <w:sz w:val="20"/>
          <w:szCs w:val="20"/>
          <w:lang w:val="es-BO"/>
        </w:rPr>
        <w:t xml:space="preserve">(CONSENTIMIENTO). </w:t>
      </w:r>
      <w:r>
        <w:rPr>
          <w:rFonts w:ascii="Tahoma" w:eastAsia="Verdana" w:hAnsi="Tahoma" w:cs="Tahoma"/>
          <w:sz w:val="20"/>
          <w:szCs w:val="20"/>
          <w:lang w:val="es-BO"/>
        </w:rPr>
        <w:t>En señal de conformidad y para su fiel y estricto cumplimiento, suscriben el pres</w:t>
      </w:r>
      <w:r>
        <w:rPr>
          <w:rFonts w:ascii="Tahoma" w:eastAsia="Verdana" w:hAnsi="Tahoma" w:cs="Tahoma"/>
          <w:sz w:val="20"/>
          <w:szCs w:val="20"/>
          <w:lang w:val="es-BO"/>
        </w:rPr>
        <w:t>ente Contrato en tres (3) ejemplares de un mismo tenor y validez el</w:t>
      </w:r>
      <w:r>
        <w:rPr>
          <w:rFonts w:ascii="Tahoma" w:eastAsia="Verdana" w:hAnsi="Tahoma" w:cs="Tahoma"/>
          <w:b/>
          <w:bCs/>
          <w:sz w:val="20"/>
          <w:szCs w:val="20"/>
          <w:lang w:val="es-BO"/>
        </w:rPr>
        <w:t xml:space="preserve"> (SEÑALAR NOMBRE COMPLETO DEL RPA)</w:t>
      </w:r>
      <w:r>
        <w:rPr>
          <w:rFonts w:ascii="Tahoma" w:eastAsia="Verdana" w:hAnsi="Tahoma" w:cs="Tahoma"/>
          <w:b/>
          <w:bCs/>
          <w:i/>
          <w:sz w:val="20"/>
          <w:szCs w:val="20"/>
          <w:lang w:val="es-BO"/>
        </w:rPr>
        <w:t xml:space="preserve"> </w:t>
      </w:r>
      <w:r>
        <w:rPr>
          <w:rFonts w:ascii="Tahoma" w:eastAsia="Verdana" w:hAnsi="Tahoma" w:cs="Tahoma"/>
          <w:sz w:val="20"/>
          <w:szCs w:val="20"/>
          <w:lang w:val="es-BO"/>
        </w:rPr>
        <w:t xml:space="preserve">en representación legal de la </w:t>
      </w:r>
      <w:r>
        <w:rPr>
          <w:rFonts w:ascii="Tahoma" w:eastAsia="Verdana" w:hAnsi="Tahoma" w:cs="Tahoma"/>
          <w:b/>
          <w:sz w:val="20"/>
          <w:szCs w:val="20"/>
          <w:lang w:val="es-BO"/>
        </w:rPr>
        <w:t>ENTIDAD</w:t>
      </w:r>
      <w:r>
        <w:rPr>
          <w:rFonts w:ascii="Tahoma" w:eastAsia="Verdana" w:hAnsi="Tahoma" w:cs="Tahoma"/>
          <w:sz w:val="20"/>
          <w:szCs w:val="20"/>
          <w:lang w:val="es-BO"/>
        </w:rPr>
        <w:t xml:space="preserve"> y el </w:t>
      </w:r>
      <w:r>
        <w:rPr>
          <w:rFonts w:ascii="Tahoma" w:eastAsia="Verdana" w:hAnsi="Tahoma" w:cs="Tahoma"/>
          <w:b/>
          <w:bCs/>
          <w:sz w:val="20"/>
          <w:szCs w:val="20"/>
          <w:lang w:val="es-BO"/>
        </w:rPr>
        <w:t>(SEÑALAR NOMBRE COMPLETO)</w:t>
      </w:r>
      <w:r>
        <w:rPr>
          <w:rFonts w:ascii="Tahoma" w:eastAsia="Verdana" w:hAnsi="Tahoma" w:cs="Tahoma"/>
          <w:b/>
          <w:bCs/>
          <w:sz w:val="20"/>
          <w:szCs w:val="20"/>
          <w:lang w:val="es-BO" w:eastAsia="en-US"/>
        </w:rPr>
        <w:t xml:space="preserve"> </w:t>
      </w:r>
      <w:r>
        <w:rPr>
          <w:rFonts w:ascii="Tahoma" w:eastAsia="Verdana" w:hAnsi="Tahoma" w:cs="Tahoma"/>
          <w:sz w:val="20"/>
          <w:szCs w:val="20"/>
          <w:lang w:val="es-BO"/>
        </w:rPr>
        <w:t>como</w:t>
      </w:r>
      <w:r>
        <w:rPr>
          <w:rFonts w:ascii="Tahoma" w:eastAsia="Verdana" w:hAnsi="Tahoma" w:cs="Tahoma"/>
          <w:b/>
          <w:sz w:val="20"/>
          <w:szCs w:val="20"/>
          <w:lang w:val="es-BO"/>
        </w:rPr>
        <w:t xml:space="preserve"> CONSULTOR (A) </w:t>
      </w:r>
      <w:r>
        <w:rPr>
          <w:rFonts w:ascii="Tahoma" w:eastAsia="Verdana" w:hAnsi="Tahoma" w:cs="Tahoma"/>
          <w:sz w:val="20"/>
          <w:szCs w:val="20"/>
          <w:lang w:val="es-BO"/>
        </w:rPr>
        <w:t>contratado.</w:t>
      </w:r>
    </w:p>
    <w:p w14:paraId="4B20B750" w14:textId="77777777" w:rsidR="00E97BC1" w:rsidRDefault="00E97BC1">
      <w:pPr>
        <w:textAlignment w:val="baseline"/>
        <w:rPr>
          <w:rFonts w:ascii="Tahoma" w:eastAsia="Verdana" w:hAnsi="Tahoma" w:cs="Tahoma"/>
          <w:sz w:val="20"/>
          <w:szCs w:val="20"/>
          <w:lang w:val="es-BO"/>
        </w:rPr>
      </w:pPr>
    </w:p>
    <w:p w14:paraId="41254BE8" w14:textId="77777777" w:rsidR="00E97BC1" w:rsidRDefault="004451C8">
      <w:pPr>
        <w:textAlignment w:val="baseline"/>
      </w:pPr>
      <w:r>
        <w:rPr>
          <w:rFonts w:ascii="Tahoma" w:eastAsia="Verdana" w:hAnsi="Tahoma" w:cs="Tahoma"/>
          <w:sz w:val="20"/>
          <w:szCs w:val="20"/>
          <w:lang w:val="es-BO"/>
        </w:rPr>
        <w:t xml:space="preserve">Este documento, conforme a disposiciones </w:t>
      </w:r>
      <w:r>
        <w:rPr>
          <w:rFonts w:ascii="Tahoma" w:eastAsia="Verdana" w:hAnsi="Tahoma" w:cs="Tahoma"/>
          <w:sz w:val="20"/>
          <w:szCs w:val="20"/>
          <w:lang w:val="es-BO"/>
        </w:rPr>
        <w:t>legales de control fiscal vigentes, será registrado ante la Contraloría General del Estado en idioma español.</w:t>
      </w:r>
    </w:p>
    <w:p w14:paraId="4EDDE6EF" w14:textId="77777777" w:rsidR="00E97BC1" w:rsidRDefault="00E97BC1">
      <w:pPr>
        <w:textAlignment w:val="baseline"/>
        <w:rPr>
          <w:rFonts w:ascii="Tahoma" w:eastAsia="Verdana" w:hAnsi="Tahoma" w:cs="Tahoma"/>
          <w:sz w:val="20"/>
          <w:szCs w:val="20"/>
          <w:lang w:val="es-BO"/>
        </w:rPr>
      </w:pPr>
    </w:p>
    <w:p w14:paraId="31F14EFE" w14:textId="77777777" w:rsidR="00E97BC1" w:rsidRDefault="004451C8">
      <w:pPr>
        <w:textAlignment w:val="baseline"/>
      </w:pPr>
      <w:r>
        <w:rPr>
          <w:rFonts w:ascii="Tahoma" w:eastAsia="Verdana" w:hAnsi="Tahoma" w:cs="Tahoma"/>
          <w:sz w:val="20"/>
          <w:szCs w:val="20"/>
          <w:lang w:val="es-BO"/>
        </w:rPr>
        <w:t xml:space="preserve">La Paz, </w:t>
      </w:r>
      <w:r>
        <w:rPr>
          <w:rFonts w:ascii="Tahoma" w:eastAsia="Verdana" w:hAnsi="Tahoma" w:cs="Tahoma"/>
          <w:b/>
          <w:bCs/>
          <w:sz w:val="20"/>
          <w:szCs w:val="20"/>
          <w:lang w:val="es-BO"/>
        </w:rPr>
        <w:t>(DEFINIR)</w:t>
      </w:r>
      <w:r>
        <w:rPr>
          <w:rFonts w:ascii="Tahoma" w:eastAsia="Verdana" w:hAnsi="Tahoma" w:cs="Tahoma"/>
          <w:sz w:val="20"/>
          <w:szCs w:val="20"/>
          <w:lang w:val="es-BO"/>
        </w:rPr>
        <w:t xml:space="preserve"> de </w:t>
      </w:r>
      <w:r>
        <w:rPr>
          <w:rFonts w:ascii="Tahoma" w:eastAsia="Verdana" w:hAnsi="Tahoma" w:cs="Tahoma"/>
          <w:b/>
          <w:bCs/>
          <w:sz w:val="20"/>
          <w:szCs w:val="20"/>
          <w:lang w:val="es-BO"/>
        </w:rPr>
        <w:t xml:space="preserve">(DEFINIR) </w:t>
      </w:r>
      <w:r>
        <w:rPr>
          <w:rFonts w:ascii="Tahoma" w:eastAsia="Verdana" w:hAnsi="Tahoma" w:cs="Tahoma"/>
          <w:sz w:val="20"/>
          <w:szCs w:val="20"/>
          <w:lang w:val="es-BO"/>
        </w:rPr>
        <w:t>de 2026.</w:t>
      </w:r>
    </w:p>
    <w:p w14:paraId="11703CE5" w14:textId="77777777" w:rsidR="00E97BC1" w:rsidRDefault="00E97BC1">
      <w:pPr>
        <w:textAlignment w:val="baseline"/>
        <w:rPr>
          <w:rFonts w:ascii="Tahoma" w:eastAsia="Verdana" w:hAnsi="Tahoma" w:cs="Tahoma"/>
          <w:sz w:val="20"/>
          <w:szCs w:val="20"/>
          <w:lang w:val="es-BO"/>
        </w:rPr>
      </w:pPr>
    </w:p>
    <w:p w14:paraId="19DCCFC5" w14:textId="77777777" w:rsidR="00E97BC1" w:rsidRDefault="00E97BC1">
      <w:pPr>
        <w:textAlignment w:val="baseline"/>
        <w:rPr>
          <w:rFonts w:ascii="Tahoma" w:eastAsia="Verdana" w:hAnsi="Tahoma" w:cs="Tahoma"/>
          <w:sz w:val="20"/>
          <w:szCs w:val="20"/>
          <w:lang w:val="es-BO"/>
        </w:rPr>
      </w:pPr>
    </w:p>
    <w:p w14:paraId="471B8358" w14:textId="77777777" w:rsidR="00E97BC1" w:rsidRDefault="00E97BC1">
      <w:pPr>
        <w:textAlignment w:val="baseline"/>
        <w:rPr>
          <w:rFonts w:ascii="Tahoma" w:eastAsia="Verdana" w:hAnsi="Tahoma" w:cs="Tahoma"/>
          <w:b/>
          <w:bCs/>
          <w:i/>
          <w:iCs/>
          <w:sz w:val="20"/>
          <w:szCs w:val="20"/>
          <w:lang w:val="es-BO"/>
        </w:rPr>
      </w:pPr>
    </w:p>
    <w:tbl>
      <w:tblPr>
        <w:tblW w:w="8646" w:type="dxa"/>
        <w:jc w:val="center"/>
        <w:tblLayout w:type="fixed"/>
        <w:tblLook w:val="04A0" w:firstRow="1" w:lastRow="0" w:firstColumn="1" w:lastColumn="0" w:noHBand="0" w:noVBand="1"/>
      </w:tblPr>
      <w:tblGrid>
        <w:gridCol w:w="3927"/>
        <w:gridCol w:w="236"/>
        <w:gridCol w:w="4483"/>
      </w:tblGrid>
      <w:tr w:rsidR="00E97BC1" w14:paraId="5275946F" w14:textId="77777777">
        <w:trPr>
          <w:jc w:val="center"/>
        </w:trPr>
        <w:tc>
          <w:tcPr>
            <w:tcW w:w="3927" w:type="dxa"/>
            <w:tcBorders>
              <w:bottom w:val="dashed" w:sz="4" w:space="0" w:color="000000"/>
            </w:tcBorders>
          </w:tcPr>
          <w:p w14:paraId="058AAB74" w14:textId="77777777" w:rsidR="00E97BC1" w:rsidRDefault="00E97BC1">
            <w:pPr>
              <w:widowControl w:val="0"/>
              <w:textAlignment w:val="baseline"/>
              <w:rPr>
                <w:rFonts w:ascii="Tahoma" w:eastAsia="Verdana" w:hAnsi="Tahoma" w:cs="Verdana"/>
                <w:sz w:val="20"/>
                <w:szCs w:val="20"/>
                <w:lang w:val="es-BO"/>
              </w:rPr>
            </w:pPr>
          </w:p>
        </w:tc>
        <w:tc>
          <w:tcPr>
            <w:tcW w:w="236" w:type="dxa"/>
          </w:tcPr>
          <w:p w14:paraId="33E02482" w14:textId="77777777" w:rsidR="00E97BC1" w:rsidRDefault="00E97BC1">
            <w:pPr>
              <w:widowControl w:val="0"/>
              <w:textAlignment w:val="baseline"/>
              <w:rPr>
                <w:rFonts w:ascii="Tahoma" w:eastAsia="Verdana" w:hAnsi="Tahoma" w:cs="Verdana"/>
                <w:sz w:val="20"/>
                <w:szCs w:val="20"/>
                <w:lang w:val="es-BO"/>
              </w:rPr>
            </w:pPr>
          </w:p>
        </w:tc>
        <w:tc>
          <w:tcPr>
            <w:tcW w:w="4483" w:type="dxa"/>
            <w:tcBorders>
              <w:bottom w:val="dashed" w:sz="4" w:space="0" w:color="000000"/>
            </w:tcBorders>
          </w:tcPr>
          <w:p w14:paraId="38E55EE0" w14:textId="77777777" w:rsidR="00E97BC1" w:rsidRDefault="00E97BC1">
            <w:pPr>
              <w:widowControl w:val="0"/>
              <w:textAlignment w:val="baseline"/>
              <w:rPr>
                <w:rFonts w:ascii="Tahoma" w:eastAsia="Verdana" w:hAnsi="Tahoma" w:cs="Verdana"/>
                <w:sz w:val="20"/>
                <w:szCs w:val="20"/>
                <w:lang w:val="es-BO"/>
              </w:rPr>
            </w:pPr>
          </w:p>
        </w:tc>
      </w:tr>
      <w:tr w:rsidR="00E97BC1" w14:paraId="315A2D42" w14:textId="77777777">
        <w:trPr>
          <w:jc w:val="center"/>
        </w:trPr>
        <w:tc>
          <w:tcPr>
            <w:tcW w:w="3927" w:type="dxa"/>
            <w:tcBorders>
              <w:top w:val="dashed" w:sz="4" w:space="0" w:color="000000"/>
            </w:tcBorders>
          </w:tcPr>
          <w:p w14:paraId="03CC5718" w14:textId="77777777" w:rsidR="00E97BC1" w:rsidRDefault="004451C8">
            <w:pPr>
              <w:widowControl w:val="0"/>
              <w:jc w:val="center"/>
              <w:textAlignment w:val="baseline"/>
            </w:pPr>
            <w:proofErr w:type="gramStart"/>
            <w:r>
              <w:rPr>
                <w:rFonts w:ascii="Tahoma" w:eastAsia="Verdana" w:hAnsi="Tahoma" w:cs="Tahoma"/>
                <w:b/>
                <w:bCs/>
                <w:sz w:val="20"/>
                <w:szCs w:val="20"/>
                <w:lang w:val="es-BO"/>
              </w:rPr>
              <w:t>( SEÑALAR</w:t>
            </w:r>
            <w:proofErr w:type="gramEnd"/>
            <w:r>
              <w:rPr>
                <w:rFonts w:ascii="Tahoma" w:eastAsia="Verdana" w:hAnsi="Tahoma" w:cs="Tahoma"/>
                <w:b/>
                <w:bCs/>
                <w:sz w:val="20"/>
                <w:szCs w:val="20"/>
                <w:lang w:val="es-BO"/>
              </w:rPr>
              <w:t xml:space="preserve"> NOMBRE COMPLETO DEL RPA )</w:t>
            </w:r>
          </w:p>
          <w:p w14:paraId="5135F55B" w14:textId="77777777" w:rsidR="00E97BC1" w:rsidRDefault="004451C8">
            <w:pPr>
              <w:widowControl w:val="0"/>
              <w:jc w:val="center"/>
              <w:textAlignment w:val="baseline"/>
            </w:pPr>
            <w:r>
              <w:rPr>
                <w:rFonts w:ascii="Tahoma" w:eastAsia="Verdana" w:hAnsi="Tahoma" w:cs="Verdana-BoldItalic"/>
                <w:b/>
                <w:bCs/>
                <w:sz w:val="20"/>
                <w:szCs w:val="20"/>
                <w:lang w:val="es-BO"/>
              </w:rPr>
              <w:t>SERVICIO DE IMPUESTOS NACIONALES</w:t>
            </w:r>
          </w:p>
        </w:tc>
        <w:tc>
          <w:tcPr>
            <w:tcW w:w="236" w:type="dxa"/>
          </w:tcPr>
          <w:p w14:paraId="1E128265" w14:textId="77777777" w:rsidR="00E97BC1" w:rsidRDefault="00E97BC1">
            <w:pPr>
              <w:widowControl w:val="0"/>
              <w:textAlignment w:val="baseline"/>
              <w:rPr>
                <w:rFonts w:ascii="Tahoma" w:eastAsia="Verdana" w:hAnsi="Tahoma" w:cs="Verdana"/>
                <w:sz w:val="20"/>
                <w:szCs w:val="20"/>
                <w:lang w:val="es-BO"/>
              </w:rPr>
            </w:pPr>
          </w:p>
        </w:tc>
        <w:tc>
          <w:tcPr>
            <w:tcW w:w="4483" w:type="dxa"/>
            <w:tcBorders>
              <w:top w:val="dashed" w:sz="4" w:space="0" w:color="000000"/>
            </w:tcBorders>
          </w:tcPr>
          <w:p w14:paraId="47212A78" w14:textId="77777777" w:rsidR="00E97BC1" w:rsidRDefault="004451C8">
            <w:pPr>
              <w:widowControl w:val="0"/>
              <w:jc w:val="center"/>
              <w:textAlignment w:val="baseline"/>
            </w:pPr>
            <w:r>
              <w:rPr>
                <w:rFonts w:ascii="Tahoma" w:eastAsia="Verdana" w:hAnsi="Tahoma" w:cs="Tahoma"/>
                <w:b/>
                <w:bCs/>
                <w:sz w:val="20"/>
                <w:szCs w:val="20"/>
                <w:lang w:val="es-BO" w:eastAsia="en-US"/>
              </w:rPr>
              <w:t>(NOMBRE COMPLETO)</w:t>
            </w:r>
          </w:p>
          <w:p w14:paraId="5E6705E6" w14:textId="77777777" w:rsidR="00E97BC1" w:rsidRDefault="004451C8">
            <w:pPr>
              <w:widowControl w:val="0"/>
              <w:jc w:val="center"/>
              <w:textAlignment w:val="baseline"/>
            </w:pPr>
            <w:r>
              <w:rPr>
                <w:rFonts w:ascii="Tahoma" w:eastAsia="Verdana" w:hAnsi="Tahoma" w:cs="Tahoma"/>
                <w:b/>
                <w:bCs/>
                <w:sz w:val="20"/>
                <w:szCs w:val="20"/>
                <w:lang w:val="es-BO" w:eastAsia="en-US"/>
              </w:rPr>
              <w:t>CONSULTOR</w:t>
            </w:r>
          </w:p>
        </w:tc>
      </w:tr>
    </w:tbl>
    <w:p w14:paraId="6B871B9C" w14:textId="77777777" w:rsidR="00E97BC1" w:rsidRDefault="00E97BC1">
      <w:pPr>
        <w:textAlignment w:val="baseline"/>
        <w:rPr>
          <w:rFonts w:ascii="Tahoma" w:eastAsia="Verdana" w:hAnsi="Tahoma" w:cs="Verdana"/>
          <w:sz w:val="12"/>
          <w:szCs w:val="12"/>
          <w:lang w:val="es-BO"/>
        </w:rPr>
      </w:pPr>
    </w:p>
    <w:p w14:paraId="393B1952" w14:textId="77777777" w:rsidR="00E97BC1" w:rsidRDefault="00E97BC1">
      <w:pPr>
        <w:textAlignment w:val="baseline"/>
        <w:rPr>
          <w:rFonts w:ascii="Tahoma" w:eastAsia="Verdana" w:hAnsi="Tahoma" w:cs="Verdana"/>
          <w:sz w:val="12"/>
          <w:szCs w:val="12"/>
          <w:lang w:val="es-BO"/>
        </w:rPr>
      </w:pPr>
    </w:p>
    <w:sectPr w:rsidR="00E97BC1">
      <w:headerReference w:type="default" r:id="rId14"/>
      <w:footerReference w:type="default" r:id="rId15"/>
      <w:footerReference w:type="first" r:id="rId16"/>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5C158D" w14:textId="77777777" w:rsidR="00000000" w:rsidRDefault="004451C8">
      <w:r>
        <w:separator/>
      </w:r>
    </w:p>
  </w:endnote>
  <w:endnote w:type="continuationSeparator" w:id="0">
    <w:p w14:paraId="1E3B343E" w14:textId="77777777" w:rsidR="00000000" w:rsidRDefault="00445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1"/>
    <w:family w:val="auto"/>
    <w:pitch w:val="variable"/>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1"/>
    <w:family w:val="roman"/>
    <w:pitch w:val="variable"/>
  </w:font>
  <w:font w:name="Symbol;Gubbi">
    <w:panose1 w:val="00000000000000000000"/>
    <w:charset w:val="00"/>
    <w:family w:val="roman"/>
    <w:notTrueType/>
    <w:pitch w:val="default"/>
  </w:font>
  <w:font w:name="Wingdings;AnjaliOldLipi">
    <w:panose1 w:val="00000000000000000000"/>
    <w:charset w:val="00"/>
    <w:family w:val="roman"/>
    <w:notTrueType/>
    <w:pitch w:val="default"/>
  </w:font>
  <w:font w:name="Courier New;DejaVu Sans">
    <w:panose1 w:val="00000000000000000000"/>
    <w:charset w:val="00"/>
    <w:family w:val="roman"/>
    <w:notTrueType/>
    <w:pitch w:val="default"/>
  </w:font>
  <w:font w:name="Lohit Devanagari">
    <w:altName w:val="Cambria"/>
    <w:panose1 w:val="00000000000000000000"/>
    <w:charset w:val="00"/>
    <w:family w:val="roman"/>
    <w:notTrueType/>
    <w:pitch w:val="default"/>
  </w:font>
  <w:font w:name="MECOND+Verdana">
    <w:altName w:val="Cambria"/>
    <w:charset w:val="01"/>
    <w:family w:val="roman"/>
    <w:pitch w:val="variable"/>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Microsoft JhengHei">
    <w:panose1 w:val="00000000000000000000"/>
    <w:charset w:val="00"/>
    <w:family w:val="roman"/>
    <w:notTrueType/>
    <w:pitch w:val="default"/>
  </w:font>
  <w:font w:name="MS Mincho;Microsoft JhengHei">
    <w:panose1 w:val="00000000000000000000"/>
    <w:charset w:val="00"/>
    <w:family w:val="roman"/>
    <w:notTrueType/>
    <w:pitch w:val="default"/>
  </w:font>
  <w:font w:name="Calibri;DejaVu Sans">
    <w:panose1 w:val="00000000000000000000"/>
    <w:charset w:val="00"/>
    <w:family w:val="roman"/>
    <w:notTrueType/>
    <w:pitch w:val="default"/>
  </w:font>
  <w:font w:name="MECOGP+Verdan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10B52" w14:textId="77777777" w:rsidR="00E97BC1" w:rsidRDefault="004451C8">
    <w:pPr>
      <w:pStyle w:val="Piedepgina"/>
      <w:ind w:right="360"/>
    </w:pPr>
    <w:r>
      <w:rPr>
        <w:noProof/>
      </w:rPr>
      <mc:AlternateContent>
        <mc:Choice Requires="wps">
          <w:drawing>
            <wp:anchor distT="0" distB="0" distL="0" distR="0" simplePos="0" relativeHeight="2" behindDoc="0" locked="0" layoutInCell="0" allowOverlap="1" wp14:anchorId="6B5C105D" wp14:editId="45ECB160">
              <wp:simplePos x="0" y="0"/>
              <wp:positionH relativeFrom="margin">
                <wp:align>right</wp:align>
              </wp:positionH>
              <wp:positionV relativeFrom="paragraph">
                <wp:posOffset>635</wp:posOffset>
              </wp:positionV>
              <wp:extent cx="14605" cy="14605"/>
              <wp:effectExtent l="0" t="0" r="0" b="0"/>
              <wp:wrapSquare wrapText="bothSides"/>
              <wp:docPr id="7"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432FC325"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6B5C105D" id="Marco3" o:spid="_x0000_s1028" style="position:absolute;left:0;text-align:left;margin-left:-50.05pt;margin-top:.05pt;width:1.15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CQqe2n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432FC325"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7A11D" w14:textId="77777777" w:rsidR="00E97BC1" w:rsidRDefault="004451C8">
    <w:pPr>
      <w:pStyle w:val="Piedepgina"/>
      <w:ind w:right="360"/>
    </w:pPr>
    <w:r>
      <w:rPr>
        <w:noProof/>
      </w:rPr>
      <mc:AlternateContent>
        <mc:Choice Requires="wps">
          <w:drawing>
            <wp:anchor distT="0" distB="0" distL="0" distR="0" simplePos="0" relativeHeight="53" behindDoc="0" locked="0" layoutInCell="0" allowOverlap="1" wp14:anchorId="245D97CD" wp14:editId="35956AD7">
              <wp:simplePos x="0" y="0"/>
              <wp:positionH relativeFrom="margin">
                <wp:align>right</wp:align>
              </wp:positionH>
              <wp:positionV relativeFrom="paragraph">
                <wp:posOffset>635</wp:posOffset>
              </wp:positionV>
              <wp:extent cx="146050" cy="132080"/>
              <wp:effectExtent l="0" t="0" r="0" b="0"/>
              <wp:wrapSquare wrapText="bothSides"/>
              <wp:docPr id="9"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297847A5"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16</w:t>
                          </w:r>
                          <w:r>
                            <w:rPr>
                              <w:rStyle w:val="Nmerodepgina"/>
                              <w:color w:val="000000"/>
                            </w:rPr>
                            <w:fldChar w:fldCharType="end"/>
                          </w:r>
                        </w:p>
                      </w:txbxContent>
                    </wps:txbx>
                    <wps:bodyPr lIns="0" tIns="0" rIns="0" bIns="0" anchor="t">
                      <a:spAutoFit/>
                    </wps:bodyPr>
                  </wps:wsp>
                </a:graphicData>
              </a:graphic>
            </wp:anchor>
          </w:drawing>
        </mc:Choice>
        <mc:Fallback>
          <w:pict>
            <v:rect w14:anchorId="245D97CD" id="Marco4" o:spid="_x0000_s1029" style="position:absolute;left:0;text-align:left;margin-left:-39.7pt;margin-top:.05pt;width:11.5pt;height:10.4pt;z-index:5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CdmAyE&#10;4AEAACMEAAAOAAAAAAAAAAAAAAAAAC4CAABkcnMvZTJvRG9jLnhtbFBLAQItABQABgAIAAAAIQAM&#10;uzfj1QAAAAMBAAAPAAAAAAAAAAAAAAAAADoEAABkcnMvZG93bnJldi54bWxQSwUGAAAAAAQABADz&#10;AAAAPAUAAAAA&#10;" o:allowincell="f" filled="f" stroked="f" strokeweight="0">
              <v:textbox style="mso-fit-shape-to-text:t" inset="0,0,0,0">
                <w:txbxContent>
                  <w:p w14:paraId="297847A5"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16</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FEFE6" w14:textId="77777777" w:rsidR="00E97BC1" w:rsidRDefault="00E97BC1">
    <w:pPr>
      <w:pStyle w:val="Piedepgina"/>
      <w:jc w:val="right"/>
      <w:rPr>
        <w:rStyle w:val="Nmerodepgina"/>
      </w:rPr>
    </w:pPr>
  </w:p>
  <w:p w14:paraId="30431183" w14:textId="77777777" w:rsidR="00E97BC1" w:rsidRDefault="00E97BC1">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AF615" w14:textId="77777777" w:rsidR="00E97BC1" w:rsidRDefault="004451C8">
    <w:pPr>
      <w:pStyle w:val="Piedepgina"/>
      <w:ind w:right="360"/>
    </w:pPr>
    <w:r>
      <w:rPr>
        <w:noProof/>
      </w:rPr>
      <mc:AlternateContent>
        <mc:Choice Requires="wps">
          <w:drawing>
            <wp:anchor distT="0" distB="0" distL="0" distR="0" simplePos="0" relativeHeight="91" behindDoc="0" locked="0" layoutInCell="0" allowOverlap="1" wp14:anchorId="40308C01" wp14:editId="2177CA4C">
              <wp:simplePos x="0" y="0"/>
              <wp:positionH relativeFrom="margin">
                <wp:align>right</wp:align>
              </wp:positionH>
              <wp:positionV relativeFrom="paragraph">
                <wp:posOffset>635</wp:posOffset>
              </wp:positionV>
              <wp:extent cx="146050" cy="132080"/>
              <wp:effectExtent l="0" t="0" r="0" b="0"/>
              <wp:wrapSquare wrapText="bothSides"/>
              <wp:docPr id="11" name="Marco5"/>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5D1F9720"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47</w:t>
                          </w:r>
                          <w:r>
                            <w:rPr>
                              <w:rStyle w:val="Nmerodepgina"/>
                              <w:color w:val="000000"/>
                            </w:rPr>
                            <w:fldChar w:fldCharType="end"/>
                          </w:r>
                        </w:p>
                      </w:txbxContent>
                    </wps:txbx>
                    <wps:bodyPr lIns="0" tIns="0" rIns="0" bIns="0" anchor="t">
                      <a:spAutoFit/>
                    </wps:bodyPr>
                  </wps:wsp>
                </a:graphicData>
              </a:graphic>
            </wp:anchor>
          </w:drawing>
        </mc:Choice>
        <mc:Fallback>
          <w:pict>
            <v:rect w14:anchorId="40308C01" id="Marco5" o:spid="_x0000_s1030" style="position:absolute;left:0;text-align:left;margin-left:-39.7pt;margin-top:.05pt;width:11.5pt;height:10.4pt;z-index:9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4QEAACQEAAAOAAAAZHJzL2Uyb0RvYy54bWysU9tq3DAQfS/0H4Teu1677VL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" o:allowincell="f" filled="f" stroked="f" strokeweight="0">
              <v:textbox style="mso-fit-shape-to-text:t" inset="0,0,0,0">
                <w:txbxContent>
                  <w:p w14:paraId="5D1F9720" w14:textId="77777777" w:rsidR="00E97BC1" w:rsidRDefault="004451C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47</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F1C26" w14:textId="77777777" w:rsidR="00E97BC1" w:rsidRDefault="00E97BC1">
    <w:pPr>
      <w:pStyle w:val="Piedepgina"/>
      <w:jc w:val="right"/>
      <w:rPr>
        <w:rStyle w:val="Nmerodepgina"/>
      </w:rPr>
    </w:pPr>
  </w:p>
  <w:p w14:paraId="55A78AC3" w14:textId="77777777" w:rsidR="00E97BC1" w:rsidRDefault="00E97BC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4CB48" w14:textId="77777777" w:rsidR="00000000" w:rsidRDefault="004451C8">
      <w:r>
        <w:separator/>
      </w:r>
    </w:p>
  </w:footnote>
  <w:footnote w:type="continuationSeparator" w:id="0">
    <w:p w14:paraId="544C693C" w14:textId="77777777" w:rsidR="00000000" w:rsidRDefault="00445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9AB77" w14:textId="77777777" w:rsidR="00E97BC1" w:rsidRDefault="004451C8">
    <w:pPr>
      <w:pStyle w:val="Encabezado"/>
      <w:rPr>
        <w:i/>
        <w:sz w:val="14"/>
        <w:szCs w:val="14"/>
      </w:rPr>
    </w:pPr>
    <w:r>
      <w:rPr>
        <w:i/>
        <w:sz w:val="14"/>
        <w:szCs w:val="14"/>
      </w:rPr>
      <w:t>Documento Base de Contratación de Servicios de Consultoría Individual en la Modalidad ANPE.</w:t>
    </w:r>
  </w:p>
  <w:p w14:paraId="4EE3FDA6" w14:textId="77777777" w:rsidR="00E97BC1" w:rsidRDefault="004451C8">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574BA" w14:textId="77777777" w:rsidR="00E97BC1" w:rsidRDefault="004451C8">
    <w:pPr>
      <w:pStyle w:val="Encabezado"/>
      <w:rPr>
        <w:i/>
        <w:sz w:val="14"/>
        <w:szCs w:val="14"/>
      </w:rPr>
    </w:pPr>
    <w:r>
      <w:rPr>
        <w:i/>
        <w:sz w:val="14"/>
        <w:szCs w:val="14"/>
      </w:rPr>
      <w:t>Documento Base de Contratación de Servicios de Consultoría Individual en la Modalidad ANPE.</w:t>
    </w:r>
  </w:p>
  <w:p w14:paraId="380BE67A" w14:textId="77777777" w:rsidR="00E97BC1" w:rsidRDefault="004451C8">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23FB"/>
    <w:multiLevelType w:val="multilevel"/>
    <w:tmpl w:val="11646832"/>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1" w15:restartNumberingAfterBreak="0">
    <w:nsid w:val="02C85639"/>
    <w:multiLevelType w:val="multilevel"/>
    <w:tmpl w:val="3CE460EA"/>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 w15:restartNumberingAfterBreak="0">
    <w:nsid w:val="02C862F0"/>
    <w:multiLevelType w:val="multilevel"/>
    <w:tmpl w:val="C09E024A"/>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3" w15:restartNumberingAfterBreak="0">
    <w:nsid w:val="0FE44191"/>
    <w:multiLevelType w:val="multilevel"/>
    <w:tmpl w:val="1A245C1C"/>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11DF52EE"/>
    <w:multiLevelType w:val="multilevel"/>
    <w:tmpl w:val="6BB67F1C"/>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5" w15:restartNumberingAfterBreak="0">
    <w:nsid w:val="139F738B"/>
    <w:multiLevelType w:val="multilevel"/>
    <w:tmpl w:val="B3402972"/>
    <w:lvl w:ilvl="0">
      <w:start w:val="1"/>
      <w:numFmt w:val="lowerLetter"/>
      <w:pStyle w:val="Ttulo5"/>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6" w15:restartNumberingAfterBreak="0">
    <w:nsid w:val="13E73315"/>
    <w:multiLevelType w:val="multilevel"/>
    <w:tmpl w:val="E37A5CA2"/>
    <w:lvl w:ilvl="0">
      <w:start w:val="1"/>
      <w:numFmt w:val="upperRoman"/>
      <w:pStyle w:val="Ttulo4"/>
      <w:lvlText w:val="%1."/>
      <w:lvlJc w:val="left"/>
      <w:pPr>
        <w:tabs>
          <w:tab w:val="num" w:pos="720"/>
        </w:tabs>
        <w:ind w:left="340" w:hanging="34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B03C67"/>
    <w:multiLevelType w:val="multilevel"/>
    <w:tmpl w:val="F502FE04"/>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8" w15:restartNumberingAfterBreak="0">
    <w:nsid w:val="1AAE413C"/>
    <w:multiLevelType w:val="multilevel"/>
    <w:tmpl w:val="ADFC1566"/>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9" w15:restartNumberingAfterBreak="0">
    <w:nsid w:val="1C994335"/>
    <w:multiLevelType w:val="multilevel"/>
    <w:tmpl w:val="0FB86E2A"/>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0" w15:restartNumberingAfterBreak="0">
    <w:nsid w:val="1DA0407B"/>
    <w:multiLevelType w:val="multilevel"/>
    <w:tmpl w:val="C44AE686"/>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1" w15:restartNumberingAfterBreak="0">
    <w:nsid w:val="20726A68"/>
    <w:multiLevelType w:val="multilevel"/>
    <w:tmpl w:val="CF4AC52A"/>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12" w15:restartNumberingAfterBreak="0">
    <w:nsid w:val="2446421E"/>
    <w:multiLevelType w:val="multilevel"/>
    <w:tmpl w:val="8AA44056"/>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244D578A"/>
    <w:multiLevelType w:val="multilevel"/>
    <w:tmpl w:val="267A612A"/>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24EA613E"/>
    <w:multiLevelType w:val="multilevel"/>
    <w:tmpl w:val="B8CE6DE2"/>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273B4281"/>
    <w:multiLevelType w:val="multilevel"/>
    <w:tmpl w:val="0CFC5AFA"/>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OpenSymbol" w:hAnsi="OpenSymbol" w:cs="OpenSymbol" w:hint="default"/>
      </w:rPr>
    </w:lvl>
    <w:lvl w:ilvl="2">
      <w:numFmt w:val="bullet"/>
      <w:lvlText w:val="▪"/>
      <w:lvlJc w:val="left"/>
      <w:pPr>
        <w:tabs>
          <w:tab w:val="num" w:pos="0"/>
        </w:tabs>
        <w:ind w:left="1440" w:hanging="360"/>
      </w:pPr>
      <w:rPr>
        <w:rFonts w:ascii="OpenSymbol" w:hAnsi="OpenSymbol" w:cs="Open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OpenSymbol" w:hAnsi="OpenSymbol" w:cs="OpenSymbol" w:hint="default"/>
      </w:rPr>
    </w:lvl>
    <w:lvl w:ilvl="5">
      <w:numFmt w:val="bullet"/>
      <w:lvlText w:val="▪"/>
      <w:lvlJc w:val="left"/>
      <w:pPr>
        <w:tabs>
          <w:tab w:val="num" w:pos="0"/>
        </w:tabs>
        <w:ind w:left="2520" w:hanging="360"/>
      </w:pPr>
      <w:rPr>
        <w:rFonts w:ascii="OpenSymbol" w:hAnsi="OpenSymbol" w:cs="Open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OpenSymbol" w:hAnsi="OpenSymbol" w:cs="OpenSymbol" w:hint="default"/>
      </w:rPr>
    </w:lvl>
    <w:lvl w:ilvl="8">
      <w:numFmt w:val="bullet"/>
      <w:lvlText w:val="▪"/>
      <w:lvlJc w:val="left"/>
      <w:pPr>
        <w:tabs>
          <w:tab w:val="num" w:pos="0"/>
        </w:tabs>
        <w:ind w:left="3600" w:hanging="360"/>
      </w:pPr>
      <w:rPr>
        <w:rFonts w:ascii="OpenSymbol" w:hAnsi="OpenSymbol" w:cs="OpenSymbol" w:hint="default"/>
      </w:rPr>
    </w:lvl>
  </w:abstractNum>
  <w:abstractNum w:abstractNumId="16" w15:restartNumberingAfterBreak="0">
    <w:nsid w:val="28FE4500"/>
    <w:multiLevelType w:val="multilevel"/>
    <w:tmpl w:val="BF3E2024"/>
    <w:lvl w:ilvl="0">
      <w:numFmt w:val="decimal"/>
      <w:pStyle w:val="Ttulo9"/>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29D05476"/>
    <w:multiLevelType w:val="multilevel"/>
    <w:tmpl w:val="FEC450A0"/>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2B550C0F"/>
    <w:multiLevelType w:val="multilevel"/>
    <w:tmpl w:val="A8B0101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9" w15:restartNumberingAfterBreak="0">
    <w:nsid w:val="2D5E25C0"/>
    <w:multiLevelType w:val="multilevel"/>
    <w:tmpl w:val="CFF45D18"/>
    <w:lvl w:ilvl="0">
      <w:start w:val="1"/>
      <w:numFmt w:val="upperLetter"/>
      <w:pStyle w:val="Ttulo6"/>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2DA07E2B"/>
    <w:multiLevelType w:val="multilevel"/>
    <w:tmpl w:val="3CE69E6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2DF01774"/>
    <w:multiLevelType w:val="multilevel"/>
    <w:tmpl w:val="C72C90B2"/>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22" w15:restartNumberingAfterBreak="0">
    <w:nsid w:val="322740DA"/>
    <w:multiLevelType w:val="multilevel"/>
    <w:tmpl w:val="42A8B2AC"/>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23" w15:restartNumberingAfterBreak="0">
    <w:nsid w:val="327912C6"/>
    <w:multiLevelType w:val="multilevel"/>
    <w:tmpl w:val="CE4A87C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38025463"/>
    <w:multiLevelType w:val="multilevel"/>
    <w:tmpl w:val="4EA43C50"/>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382A53CE"/>
    <w:multiLevelType w:val="multilevel"/>
    <w:tmpl w:val="7B3C1624"/>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26" w15:restartNumberingAfterBreak="0">
    <w:nsid w:val="38CA5D50"/>
    <w:multiLevelType w:val="multilevel"/>
    <w:tmpl w:val="27F8C112"/>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15:restartNumberingAfterBreak="0">
    <w:nsid w:val="3AC5500D"/>
    <w:multiLevelType w:val="multilevel"/>
    <w:tmpl w:val="B60468EA"/>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8" w15:restartNumberingAfterBreak="0">
    <w:nsid w:val="3CB05F33"/>
    <w:multiLevelType w:val="multilevel"/>
    <w:tmpl w:val="FAECF542"/>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9" w15:restartNumberingAfterBreak="0">
    <w:nsid w:val="3D5C2538"/>
    <w:multiLevelType w:val="multilevel"/>
    <w:tmpl w:val="37A65AEC"/>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rFonts w:ascii="Tahoma" w:hAnsi="Tahoma"/>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0" w15:restartNumberingAfterBreak="0">
    <w:nsid w:val="3F096D75"/>
    <w:multiLevelType w:val="multilevel"/>
    <w:tmpl w:val="EEF60F6E"/>
    <w:lvl w:ilvl="0">
      <w:start w:val="1"/>
      <w:numFmt w:val="decimal"/>
      <w:pStyle w:val="Ttulo1"/>
      <w:lvlText w:val="%1."/>
      <w:lvlJc w:val="left"/>
      <w:pPr>
        <w:tabs>
          <w:tab w:val="num" w:pos="360"/>
        </w:tabs>
        <w:ind w:left="360" w:hanging="360"/>
      </w:p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 w15:restartNumberingAfterBreak="0">
    <w:nsid w:val="41B860EE"/>
    <w:multiLevelType w:val="multilevel"/>
    <w:tmpl w:val="978C830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32" w15:restartNumberingAfterBreak="0">
    <w:nsid w:val="437A551B"/>
    <w:multiLevelType w:val="multilevel"/>
    <w:tmpl w:val="48AAF43A"/>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15:restartNumberingAfterBreak="0">
    <w:nsid w:val="466D75E8"/>
    <w:multiLevelType w:val="multilevel"/>
    <w:tmpl w:val="2BD4CA2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4BB35209"/>
    <w:multiLevelType w:val="multilevel"/>
    <w:tmpl w:val="D166E42A"/>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Symbol" w:hAnsi="Symbol" w:cs="Symbol" w:hint="default"/>
      </w:rPr>
    </w:lvl>
    <w:lvl w:ilvl="2">
      <w:numFmt w:val="bullet"/>
      <w:lvlText w:val=""/>
      <w:lvlJc w:val="left"/>
      <w:pPr>
        <w:tabs>
          <w:tab w:val="num" w:pos="0"/>
        </w:tabs>
        <w:ind w:left="1440" w:hanging="360"/>
      </w:pPr>
      <w:rPr>
        <w:rFonts w:ascii="Symbol" w:hAnsi="Symbol" w:cs="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Symbol" w:hAnsi="Symbol" w:cs="Symbol" w:hint="default"/>
      </w:rPr>
    </w:lvl>
    <w:lvl w:ilvl="5">
      <w:numFmt w:val="bullet"/>
      <w:lvlText w:val=""/>
      <w:lvlJc w:val="left"/>
      <w:pPr>
        <w:tabs>
          <w:tab w:val="num" w:pos="0"/>
        </w:tabs>
        <w:ind w:left="2520" w:hanging="360"/>
      </w:pPr>
      <w:rPr>
        <w:rFonts w:ascii="Symbol" w:hAnsi="Symbol" w:cs="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Symbol" w:hAnsi="Symbol" w:cs="Symbol" w:hint="default"/>
      </w:rPr>
    </w:lvl>
    <w:lvl w:ilvl="8">
      <w:numFmt w:val="bullet"/>
      <w:lvlText w:val=""/>
      <w:lvlJc w:val="left"/>
      <w:pPr>
        <w:tabs>
          <w:tab w:val="num" w:pos="0"/>
        </w:tabs>
        <w:ind w:left="3600" w:hanging="360"/>
      </w:pPr>
      <w:rPr>
        <w:rFonts w:ascii="Symbol" w:hAnsi="Symbol" w:cs="Symbol" w:hint="default"/>
      </w:rPr>
    </w:lvl>
  </w:abstractNum>
  <w:abstractNum w:abstractNumId="35" w15:restartNumberingAfterBreak="0">
    <w:nsid w:val="4CD84E80"/>
    <w:multiLevelType w:val="multilevel"/>
    <w:tmpl w:val="ADAE7B0A"/>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6" w15:restartNumberingAfterBreak="0">
    <w:nsid w:val="5CBE38E5"/>
    <w:multiLevelType w:val="multilevel"/>
    <w:tmpl w:val="EFA29EC0"/>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37" w15:restartNumberingAfterBreak="0">
    <w:nsid w:val="5CCC37DF"/>
    <w:multiLevelType w:val="multilevel"/>
    <w:tmpl w:val="54325DF6"/>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38" w15:restartNumberingAfterBreak="0">
    <w:nsid w:val="5DAD0701"/>
    <w:multiLevelType w:val="multilevel"/>
    <w:tmpl w:val="9E140398"/>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39" w15:restartNumberingAfterBreak="0">
    <w:nsid w:val="5F7A2613"/>
    <w:multiLevelType w:val="multilevel"/>
    <w:tmpl w:val="BADAE41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15:restartNumberingAfterBreak="0">
    <w:nsid w:val="669768F9"/>
    <w:multiLevelType w:val="multilevel"/>
    <w:tmpl w:val="B3124AA2"/>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41" w15:restartNumberingAfterBreak="0">
    <w:nsid w:val="6699412B"/>
    <w:multiLevelType w:val="multilevel"/>
    <w:tmpl w:val="C1B27DC2"/>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2" w15:restartNumberingAfterBreak="0">
    <w:nsid w:val="6906549A"/>
    <w:multiLevelType w:val="multilevel"/>
    <w:tmpl w:val="A0B0EFBA"/>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3" w15:restartNumberingAfterBreak="0">
    <w:nsid w:val="6910648F"/>
    <w:multiLevelType w:val="multilevel"/>
    <w:tmpl w:val="09460A28"/>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4" w15:restartNumberingAfterBreak="0">
    <w:nsid w:val="6C762806"/>
    <w:multiLevelType w:val="multilevel"/>
    <w:tmpl w:val="6DEC7126"/>
    <w:lvl w:ilvl="0">
      <w:start w:val="1"/>
      <w:numFmt w:val="lowerLetter"/>
      <w:lvlText w:val="%1)"/>
      <w:lvlJc w:val="left"/>
      <w:pPr>
        <w:tabs>
          <w:tab w:val="num" w:pos="0"/>
        </w:tabs>
        <w:ind w:left="720" w:hanging="360"/>
      </w:pPr>
      <w:rPr>
        <w:b/>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45" w15:restartNumberingAfterBreak="0">
    <w:nsid w:val="6EB56B48"/>
    <w:multiLevelType w:val="multilevel"/>
    <w:tmpl w:val="D62E5C4A"/>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46" w15:restartNumberingAfterBreak="0">
    <w:nsid w:val="718B39D7"/>
    <w:multiLevelType w:val="multilevel"/>
    <w:tmpl w:val="60226612"/>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47" w15:restartNumberingAfterBreak="0">
    <w:nsid w:val="736E2348"/>
    <w:multiLevelType w:val="multilevel"/>
    <w:tmpl w:val="816EDD60"/>
    <w:lvl w:ilvl="0">
      <w:start w:val="1"/>
      <w:numFmt w:val="none"/>
      <w:suff w:val="nothing"/>
      <w:lvlText w:val="%1."/>
      <w:lvlJc w:val="left"/>
      <w:pPr>
        <w:tabs>
          <w:tab w:val="num" w:pos="0"/>
        </w:tabs>
        <w:ind w:left="720" w:hanging="360"/>
      </w:pPr>
    </w:lvl>
    <w:lvl w:ilvl="1">
      <w:start w:val="1"/>
      <w:numFmt w:val="none"/>
      <w:suff w:val="nothing"/>
      <w:lvlText w:val="%2."/>
      <w:lvlJc w:val="left"/>
      <w:pPr>
        <w:tabs>
          <w:tab w:val="num" w:pos="0"/>
        </w:tabs>
        <w:ind w:left="1080" w:hanging="360"/>
      </w:pPr>
    </w:lvl>
    <w:lvl w:ilvl="2">
      <w:start w:val="1"/>
      <w:numFmt w:val="none"/>
      <w:suff w:val="nothing"/>
      <w:lvlText w:val="%3."/>
      <w:lvlJc w:val="left"/>
      <w:pPr>
        <w:tabs>
          <w:tab w:val="num" w:pos="0"/>
        </w:tabs>
        <w:ind w:left="1440" w:hanging="360"/>
      </w:pPr>
    </w:lvl>
    <w:lvl w:ilvl="3">
      <w:start w:val="1"/>
      <w:numFmt w:val="none"/>
      <w:suff w:val="nothing"/>
      <w:lvlText w:val="%4."/>
      <w:lvlJc w:val="left"/>
      <w:pPr>
        <w:tabs>
          <w:tab w:val="num" w:pos="0"/>
        </w:tabs>
        <w:ind w:left="1800" w:hanging="360"/>
      </w:pPr>
    </w:lvl>
    <w:lvl w:ilvl="4">
      <w:start w:val="1"/>
      <w:numFmt w:val="none"/>
      <w:suff w:val="nothing"/>
      <w:lvlText w:val="%5."/>
      <w:lvlJc w:val="left"/>
      <w:pPr>
        <w:tabs>
          <w:tab w:val="num" w:pos="0"/>
        </w:tabs>
        <w:ind w:left="2160" w:hanging="360"/>
      </w:pPr>
    </w:lvl>
    <w:lvl w:ilvl="5">
      <w:start w:val="1"/>
      <w:numFmt w:val="none"/>
      <w:suff w:val="nothing"/>
      <w:lvlText w:val="%6."/>
      <w:lvlJc w:val="left"/>
      <w:pPr>
        <w:tabs>
          <w:tab w:val="num" w:pos="0"/>
        </w:tabs>
        <w:ind w:left="2520" w:hanging="360"/>
      </w:pPr>
    </w:lvl>
    <w:lvl w:ilvl="6">
      <w:start w:val="1"/>
      <w:numFmt w:val="none"/>
      <w:suff w:val="nothing"/>
      <w:lvlText w:val="%7."/>
      <w:lvlJc w:val="left"/>
      <w:pPr>
        <w:tabs>
          <w:tab w:val="num" w:pos="0"/>
        </w:tabs>
        <w:ind w:left="2880" w:hanging="360"/>
      </w:pPr>
    </w:lvl>
    <w:lvl w:ilvl="7">
      <w:start w:val="1"/>
      <w:numFmt w:val="none"/>
      <w:suff w:val="nothing"/>
      <w:lvlText w:val="%8."/>
      <w:lvlJc w:val="left"/>
      <w:pPr>
        <w:tabs>
          <w:tab w:val="num" w:pos="0"/>
        </w:tabs>
        <w:ind w:left="3240" w:hanging="360"/>
      </w:pPr>
    </w:lvl>
    <w:lvl w:ilvl="8">
      <w:start w:val="1"/>
      <w:numFmt w:val="none"/>
      <w:suff w:val="nothing"/>
      <w:lvlText w:val="%9."/>
      <w:lvlJc w:val="left"/>
      <w:pPr>
        <w:tabs>
          <w:tab w:val="num" w:pos="0"/>
        </w:tabs>
        <w:ind w:left="3600" w:hanging="360"/>
      </w:pPr>
    </w:lvl>
  </w:abstractNum>
  <w:abstractNum w:abstractNumId="48" w15:restartNumberingAfterBreak="0">
    <w:nsid w:val="756B6936"/>
    <w:multiLevelType w:val="multilevel"/>
    <w:tmpl w:val="12162276"/>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49" w15:restartNumberingAfterBreak="0">
    <w:nsid w:val="76EA49DF"/>
    <w:multiLevelType w:val="multilevel"/>
    <w:tmpl w:val="6F8CECDA"/>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50" w15:restartNumberingAfterBreak="0">
    <w:nsid w:val="781D3295"/>
    <w:multiLevelType w:val="multilevel"/>
    <w:tmpl w:val="585C32C6"/>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51" w15:restartNumberingAfterBreak="0">
    <w:nsid w:val="79D06757"/>
    <w:multiLevelType w:val="multilevel"/>
    <w:tmpl w:val="9B4664F4"/>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52" w15:restartNumberingAfterBreak="0">
    <w:nsid w:val="7A206347"/>
    <w:multiLevelType w:val="multilevel"/>
    <w:tmpl w:val="BF4448A4"/>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num w:numId="1">
    <w:abstractNumId w:val="37"/>
  </w:num>
  <w:num w:numId="2">
    <w:abstractNumId w:val="11"/>
  </w:num>
  <w:num w:numId="3">
    <w:abstractNumId w:val="25"/>
  </w:num>
  <w:num w:numId="4">
    <w:abstractNumId w:val="45"/>
  </w:num>
  <w:num w:numId="5">
    <w:abstractNumId w:val="47"/>
  </w:num>
  <w:num w:numId="6">
    <w:abstractNumId w:val="22"/>
  </w:num>
  <w:num w:numId="7">
    <w:abstractNumId w:val="2"/>
  </w:num>
  <w:num w:numId="8">
    <w:abstractNumId w:val="6"/>
  </w:num>
  <w:num w:numId="9">
    <w:abstractNumId w:val="5"/>
  </w:num>
  <w:num w:numId="10">
    <w:abstractNumId w:val="30"/>
  </w:num>
  <w:num w:numId="11">
    <w:abstractNumId w:val="16"/>
  </w:num>
  <w:num w:numId="12">
    <w:abstractNumId w:val="19"/>
  </w:num>
  <w:num w:numId="13">
    <w:abstractNumId w:val="50"/>
  </w:num>
  <w:num w:numId="14">
    <w:abstractNumId w:val="8"/>
  </w:num>
  <w:num w:numId="15">
    <w:abstractNumId w:val="24"/>
  </w:num>
  <w:num w:numId="16">
    <w:abstractNumId w:val="17"/>
  </w:num>
  <w:num w:numId="17">
    <w:abstractNumId w:val="27"/>
  </w:num>
  <w:num w:numId="18">
    <w:abstractNumId w:val="28"/>
  </w:num>
  <w:num w:numId="19">
    <w:abstractNumId w:val="33"/>
  </w:num>
  <w:num w:numId="20">
    <w:abstractNumId w:val="7"/>
  </w:num>
  <w:num w:numId="21">
    <w:abstractNumId w:val="31"/>
  </w:num>
  <w:num w:numId="22">
    <w:abstractNumId w:val="10"/>
  </w:num>
  <w:num w:numId="23">
    <w:abstractNumId w:val="21"/>
  </w:num>
  <w:num w:numId="24">
    <w:abstractNumId w:val="26"/>
  </w:num>
  <w:num w:numId="25">
    <w:abstractNumId w:val="14"/>
  </w:num>
  <w:num w:numId="26">
    <w:abstractNumId w:val="46"/>
  </w:num>
  <w:num w:numId="27">
    <w:abstractNumId w:val="9"/>
  </w:num>
  <w:num w:numId="28">
    <w:abstractNumId w:val="41"/>
  </w:num>
  <w:num w:numId="29">
    <w:abstractNumId w:val="1"/>
  </w:num>
  <w:num w:numId="30">
    <w:abstractNumId w:val="20"/>
  </w:num>
  <w:num w:numId="31">
    <w:abstractNumId w:val="23"/>
  </w:num>
  <w:num w:numId="32">
    <w:abstractNumId w:val="51"/>
  </w:num>
  <w:num w:numId="33">
    <w:abstractNumId w:val="18"/>
  </w:num>
  <w:num w:numId="34">
    <w:abstractNumId w:val="49"/>
  </w:num>
  <w:num w:numId="35">
    <w:abstractNumId w:val="48"/>
  </w:num>
  <w:num w:numId="36">
    <w:abstractNumId w:val="29"/>
  </w:num>
  <w:num w:numId="37">
    <w:abstractNumId w:val="35"/>
  </w:num>
  <w:num w:numId="38">
    <w:abstractNumId w:val="38"/>
  </w:num>
  <w:num w:numId="39">
    <w:abstractNumId w:val="3"/>
  </w:num>
  <w:num w:numId="40">
    <w:abstractNumId w:val="0"/>
  </w:num>
  <w:num w:numId="41">
    <w:abstractNumId w:val="36"/>
  </w:num>
  <w:num w:numId="42">
    <w:abstractNumId w:val="40"/>
  </w:num>
  <w:num w:numId="43">
    <w:abstractNumId w:val="39"/>
  </w:num>
  <w:num w:numId="44">
    <w:abstractNumId w:val="15"/>
  </w:num>
  <w:num w:numId="45">
    <w:abstractNumId w:val="34"/>
  </w:num>
  <w:num w:numId="46">
    <w:abstractNumId w:val="44"/>
    <w:lvlOverride w:ilvl="0">
      <w:startOverride w:val="1"/>
    </w:lvlOverride>
  </w:num>
  <w:num w:numId="47">
    <w:abstractNumId w:val="44"/>
  </w:num>
  <w:num w:numId="48">
    <w:abstractNumId w:val="44"/>
  </w:num>
  <w:num w:numId="49">
    <w:abstractNumId w:val="44"/>
  </w:num>
  <w:num w:numId="50">
    <w:abstractNumId w:val="44"/>
  </w:num>
  <w:num w:numId="51">
    <w:abstractNumId w:val="44"/>
  </w:num>
  <w:num w:numId="52">
    <w:abstractNumId w:val="44"/>
  </w:num>
  <w:num w:numId="53">
    <w:abstractNumId w:val="44"/>
  </w:num>
  <w:num w:numId="54">
    <w:abstractNumId w:val="44"/>
  </w:num>
  <w:num w:numId="55">
    <w:abstractNumId w:val="44"/>
  </w:num>
  <w:num w:numId="56">
    <w:abstractNumId w:val="44"/>
  </w:num>
  <w:num w:numId="57">
    <w:abstractNumId w:val="0"/>
  </w:num>
  <w:num w:numId="58">
    <w:abstractNumId w:val="0"/>
  </w:num>
  <w:num w:numId="59">
    <w:abstractNumId w:val="0"/>
  </w:num>
  <w:num w:numId="60">
    <w:abstractNumId w:val="0"/>
  </w:num>
  <w:num w:numId="61">
    <w:abstractNumId w:val="3"/>
  </w:num>
  <w:num w:numId="62">
    <w:abstractNumId w:val="0"/>
  </w:num>
  <w:num w:numId="63">
    <w:abstractNumId w:val="3"/>
  </w:num>
  <w:num w:numId="64">
    <w:abstractNumId w:val="3"/>
  </w:num>
  <w:num w:numId="65">
    <w:abstractNumId w:val="40"/>
  </w:num>
  <w:num w:numId="66">
    <w:abstractNumId w:val="40"/>
  </w:num>
  <w:num w:numId="67">
    <w:abstractNumId w:val="40"/>
  </w:num>
  <w:num w:numId="68">
    <w:abstractNumId w:val="40"/>
  </w:num>
  <w:num w:numId="69">
    <w:abstractNumId w:val="40"/>
  </w:num>
  <w:num w:numId="70">
    <w:abstractNumId w:val="40"/>
  </w:num>
  <w:num w:numId="71">
    <w:abstractNumId w:val="40"/>
  </w:num>
  <w:num w:numId="72">
    <w:abstractNumId w:val="40"/>
  </w:num>
  <w:num w:numId="73">
    <w:abstractNumId w:val="3"/>
  </w:num>
  <w:num w:numId="74">
    <w:abstractNumId w:val="3"/>
  </w:num>
  <w:num w:numId="75">
    <w:abstractNumId w:val="3"/>
  </w:num>
  <w:num w:numId="76">
    <w:abstractNumId w:val="4"/>
    <w:lvlOverride w:ilvl="0">
      <w:startOverride w:val="1"/>
    </w:lvlOverride>
  </w:num>
  <w:num w:numId="77">
    <w:abstractNumId w:val="4"/>
  </w:num>
  <w:num w:numId="78">
    <w:abstractNumId w:val="4"/>
  </w:num>
  <w:num w:numId="79">
    <w:abstractNumId w:val="4"/>
  </w:num>
  <w:num w:numId="80">
    <w:abstractNumId w:val="4"/>
  </w:num>
  <w:num w:numId="81">
    <w:abstractNumId w:val="4"/>
  </w:num>
  <w:num w:numId="82">
    <w:abstractNumId w:val="4"/>
  </w:num>
  <w:num w:numId="83">
    <w:abstractNumId w:val="4"/>
  </w:num>
  <w:num w:numId="84">
    <w:abstractNumId w:val="4"/>
  </w:num>
  <w:num w:numId="85">
    <w:abstractNumId w:val="12"/>
    <w:lvlOverride w:ilvl="0">
      <w:startOverride w:val="1"/>
    </w:lvlOverride>
  </w:num>
  <w:num w:numId="86">
    <w:abstractNumId w:val="12"/>
  </w:num>
  <w:num w:numId="87">
    <w:abstractNumId w:val="39"/>
  </w:num>
  <w:num w:numId="88">
    <w:abstractNumId w:val="39"/>
  </w:num>
  <w:num w:numId="89">
    <w:abstractNumId w:val="39"/>
  </w:num>
  <w:num w:numId="90">
    <w:abstractNumId w:val="39"/>
  </w:num>
  <w:num w:numId="91">
    <w:abstractNumId w:val="39"/>
  </w:num>
  <w:num w:numId="92">
    <w:abstractNumId w:val="39"/>
  </w:num>
  <w:num w:numId="93">
    <w:abstractNumId w:val="39"/>
  </w:num>
  <w:num w:numId="94">
    <w:abstractNumId w:val="13"/>
    <w:lvlOverride w:ilvl="0">
      <w:startOverride w:val="1"/>
    </w:lvlOverride>
  </w:num>
  <w:num w:numId="95">
    <w:abstractNumId w:val="13"/>
  </w:num>
  <w:num w:numId="96">
    <w:abstractNumId w:val="43"/>
    <w:lvlOverride w:ilvl="0">
      <w:startOverride w:val="1"/>
    </w:lvlOverride>
  </w:num>
  <w:num w:numId="97">
    <w:abstractNumId w:val="43"/>
  </w:num>
  <w:num w:numId="98">
    <w:abstractNumId w:val="43"/>
  </w:num>
  <w:num w:numId="99">
    <w:abstractNumId w:val="43"/>
  </w:num>
  <w:num w:numId="100">
    <w:abstractNumId w:val="43"/>
  </w:num>
  <w:num w:numId="101">
    <w:abstractNumId w:val="43"/>
  </w:num>
  <w:num w:numId="102">
    <w:abstractNumId w:val="43"/>
  </w:num>
  <w:num w:numId="103">
    <w:abstractNumId w:val="43"/>
  </w:num>
  <w:num w:numId="104">
    <w:abstractNumId w:val="43"/>
  </w:num>
  <w:num w:numId="105">
    <w:abstractNumId w:val="43"/>
  </w:num>
  <w:num w:numId="106">
    <w:abstractNumId w:val="43"/>
  </w:num>
  <w:num w:numId="107">
    <w:abstractNumId w:val="52"/>
    <w:lvlOverride w:ilvl="0">
      <w:startOverride w:val="1"/>
    </w:lvlOverride>
  </w:num>
  <w:num w:numId="108">
    <w:abstractNumId w:val="52"/>
  </w:num>
  <w:num w:numId="109">
    <w:abstractNumId w:val="52"/>
  </w:num>
  <w:num w:numId="110">
    <w:abstractNumId w:val="42"/>
    <w:lvlOverride w:ilvl="0">
      <w:startOverride w:val="1"/>
    </w:lvlOverride>
  </w:num>
  <w:num w:numId="111">
    <w:abstractNumId w:val="42"/>
  </w:num>
  <w:num w:numId="112">
    <w:abstractNumId w:val="42"/>
  </w:num>
  <w:num w:numId="113">
    <w:abstractNumId w:val="32"/>
    <w:lvlOverride w:ilvl="0">
      <w:startOverride w:val="1"/>
    </w:lvlOverride>
  </w:num>
  <w:num w:numId="114">
    <w:abstractNumId w:val="32"/>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BC1"/>
    <w:rsid w:val="004451C8"/>
    <w:rsid w:val="00E97BC1"/>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52C3B"/>
  <w15:docId w15:val="{50E40979-4E98-4D69-87E9-C49EB207C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10"/>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10"/>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10"/>
      </w:numPr>
      <w:outlineLvl w:val="2"/>
    </w:pPr>
    <w:rPr>
      <w:szCs w:val="20"/>
      <w:lang w:val="es-MX"/>
    </w:rPr>
  </w:style>
  <w:style w:type="paragraph" w:styleId="Ttulo4">
    <w:name w:val="heading 4"/>
    <w:basedOn w:val="Normal"/>
    <w:next w:val="Normal"/>
    <w:link w:val="Ttulo4Car"/>
    <w:qFormat/>
    <w:rsid w:val="00A72FB0"/>
    <w:pPr>
      <w:keepNext/>
      <w:numPr>
        <w:numId w:val="8"/>
      </w:numPr>
      <w:outlineLvl w:val="3"/>
    </w:pPr>
    <w:rPr>
      <w:bCs/>
      <w:iCs/>
      <w:szCs w:val="22"/>
      <w:lang w:eastAsia="en-US"/>
    </w:rPr>
  </w:style>
  <w:style w:type="paragraph" w:styleId="Ttulo5">
    <w:name w:val="heading 5"/>
    <w:basedOn w:val="Normal"/>
    <w:next w:val="Normal"/>
    <w:link w:val="Ttulo5Car"/>
    <w:qFormat/>
    <w:rsid w:val="00A72FB0"/>
    <w:pPr>
      <w:numPr>
        <w:numId w:val="9"/>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12"/>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11"/>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WW8Num7z0">
    <w:name w:val="WW8Num7z0"/>
    <w:qFormat/>
    <w:rPr>
      <w:b/>
      <w:lang w:val="es-MX"/>
    </w:rPr>
  </w:style>
  <w:style w:type="character" w:customStyle="1" w:styleId="WW8Num7z1">
    <w:name w:val="WW8Num7z1"/>
    <w:qFormat/>
    <w:rPr>
      <w:rFonts w:ascii="Symbol;Gubbi" w:hAnsi="Symbol;Gubbi" w:cs="Symbol;Gubbi"/>
    </w:rPr>
  </w:style>
  <w:style w:type="character" w:customStyle="1" w:styleId="WW8Num7z2">
    <w:name w:val="WW8Num7z2"/>
    <w:qFormat/>
    <w:rPr>
      <w:rFonts w:cs="Tahoma"/>
    </w:rPr>
  </w:style>
  <w:style w:type="character" w:customStyle="1" w:styleId="WW8Num3z0">
    <w:name w:val="WW8Num3z0"/>
    <w:qFormat/>
    <w:rPr>
      <w:rFonts w:ascii="Wingdings;AnjaliOldLipi" w:hAnsi="Wingdings;AnjaliOldLipi" w:cs="Wingdings;AnjaliOldLipi"/>
    </w:rPr>
  </w:style>
  <w:style w:type="character" w:customStyle="1" w:styleId="WW8Num3z1">
    <w:name w:val="WW8Num3z1"/>
    <w:qFormat/>
    <w:rPr>
      <w:rFonts w:ascii="Courier New;DejaVu Sans" w:hAnsi="Courier New;DejaVu Sans" w:cs="Courier New;DejaVu Sans"/>
    </w:rPr>
  </w:style>
  <w:style w:type="character" w:customStyle="1" w:styleId="WW8Num3z3">
    <w:name w:val="WW8Num3z3"/>
    <w:qFormat/>
    <w:rPr>
      <w:rFonts w:ascii="Symbol;Gubbi" w:hAnsi="Symbol;Gubbi" w:cs="Symbol;Gubbi"/>
    </w:rPr>
  </w:style>
  <w:style w:type="character" w:customStyle="1" w:styleId="WW8Num1z0">
    <w:name w:val="WW8Num1z0"/>
    <w:qFormat/>
    <w:rPr>
      <w:rFonts w:ascii="Wingdings;AnjaliOldLipi" w:hAnsi="Wingdings;AnjaliOldLipi" w:cs="Wingdings;AnjaliOldLipi"/>
    </w:rPr>
  </w:style>
  <w:style w:type="character" w:customStyle="1" w:styleId="WW8Num4z0">
    <w:name w:val="WW8Num4z0"/>
    <w:qFormat/>
    <w:rPr>
      <w:rFonts w:ascii="Wingdings;AnjaliOldLipi" w:hAnsi="Wingdings;AnjaliOldLipi" w:cs="Wingdings;AnjaliOldLipi"/>
    </w:rPr>
  </w:style>
  <w:style w:type="character" w:customStyle="1" w:styleId="WW8Num8z0">
    <w:name w:val="WW8Num8z0"/>
    <w:qFormat/>
    <w:rPr>
      <w:rFonts w:ascii="Wingdings;AnjaliOldLipi" w:hAnsi="Wingdings;AnjaliOldLipi" w:cs="Wingdings;AnjaliOldLipi"/>
    </w:rPr>
  </w:style>
  <w:style w:type="character" w:customStyle="1" w:styleId="WW8Num8z1">
    <w:name w:val="WW8Num8z1"/>
    <w:qFormat/>
    <w:rPr>
      <w:rFonts w:ascii="Courier New;DejaVu Sans" w:hAnsi="Courier New;DejaVu Sans" w:cs="Courier New;DejaVu Sans"/>
    </w:rPr>
  </w:style>
  <w:style w:type="character" w:customStyle="1" w:styleId="WW8Num8z3">
    <w:name w:val="WW8Num8z3"/>
    <w:qFormat/>
    <w:rPr>
      <w:rFonts w:ascii="Symbol;Gubbi" w:hAnsi="Symbol;Gubbi" w:cs="Symbol;Gubbi"/>
    </w:rPr>
  </w:style>
  <w:style w:type="character" w:customStyle="1" w:styleId="WW8Num6z0">
    <w:name w:val="WW8Num6z0"/>
    <w:qFormat/>
    <w:rPr>
      <w:rFonts w:ascii="Wingdings;AnjaliOldLipi" w:hAnsi="Wingdings;AnjaliOldLipi" w:cs="Wingdings;AnjaliOldLipi"/>
    </w:rPr>
  </w:style>
  <w:style w:type="character" w:customStyle="1" w:styleId="WW8Num9z0">
    <w:name w:val="WW8Num9z0"/>
    <w:qFormat/>
    <w:rPr>
      <w:rFonts w:ascii="Wingdings;AnjaliOldLipi" w:hAnsi="Wingdings;AnjaliOldLipi" w:cs="Wingdings;AnjaliOldLipi"/>
    </w:rPr>
  </w:style>
  <w:style w:type="character" w:customStyle="1" w:styleId="WW8Num9z1">
    <w:name w:val="WW8Num9z1"/>
    <w:qFormat/>
    <w:rPr>
      <w:rFonts w:ascii="Courier New;DejaVu Sans" w:hAnsi="Courier New;DejaVu Sans" w:cs="Courier New;DejaVu Sans"/>
    </w:rPr>
  </w:style>
  <w:style w:type="character" w:customStyle="1" w:styleId="WW8Num9z3">
    <w:name w:val="WW8Num9z3"/>
    <w:qFormat/>
    <w:rPr>
      <w:rFonts w:ascii="Symbol;Gubbi" w:hAnsi="Symbol;Gubbi" w:cs="Symbol;Gubbi"/>
    </w:rPr>
  </w:style>
  <w:style w:type="character" w:customStyle="1" w:styleId="WW8Num2z0">
    <w:name w:val="WW8Num2z0"/>
    <w:qFormat/>
    <w:rPr>
      <w:rFonts w:ascii="Wingdings;AnjaliOldLipi" w:hAnsi="Wingdings;AnjaliOldLipi" w:cs="Wingdings;AnjaliOldLipi"/>
    </w:rPr>
  </w:style>
  <w:style w:type="character" w:customStyle="1" w:styleId="WW8Num2z1">
    <w:name w:val="WW8Num2z1"/>
    <w:qFormat/>
    <w:rPr>
      <w:rFonts w:ascii="Courier New;DejaVu Sans" w:hAnsi="Courier New;DejaVu Sans" w:cs="Courier New;DejaVu Sans"/>
    </w:rPr>
  </w:style>
  <w:style w:type="character" w:customStyle="1" w:styleId="WW8Num2z3">
    <w:name w:val="WW8Num2z3"/>
    <w:qFormat/>
    <w:rPr>
      <w:rFonts w:ascii="Symbol;Gubbi" w:hAnsi="Symbol;Gubbi" w:cs="Symbol;Gubbi"/>
    </w:rPr>
  </w:style>
  <w:style w:type="character" w:styleId="Textoennegrita">
    <w:name w:val="Strong"/>
    <w:qFormat/>
    <w:rPr>
      <w:b/>
      <w:bCs/>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pPr>
      <w:ind w:left="720"/>
    </w:pPr>
    <w:rPr>
      <w:rFonts w:ascii="Times New Roman" w:hAnsi="Times New Roman"/>
      <w:sz w:val="20"/>
      <w:szCs w:val="20"/>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qFormat/>
    <w:rPr>
      <w:rFonts w:ascii="Calibri" w:hAnsi="Calibri" w:cs="Calibri"/>
      <w:color w:val="000000"/>
      <w:sz w:val="22"/>
      <w:szCs w:val="22"/>
      <w:lang w:val="es-ES" w:eastAsia="zh-CN"/>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qFormat/>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qFormat/>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8"/>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Ttulodelatabla">
    <w:name w:val="Título de la tabla"/>
    <w:basedOn w:val="Contenidodelatabla"/>
    <w:qFormat/>
    <w:pPr>
      <w:jc w:val="center"/>
    </w:pPr>
    <w:rPr>
      <w:b/>
      <w:bCs/>
    </w:rPr>
  </w:style>
  <w:style w:type="paragraph" w:customStyle="1" w:styleId="Sinespaciado1">
    <w:name w:val="Sin espaciado1"/>
    <w:qFormat/>
    <w:rPr>
      <w:rFonts w:ascii="Constantia" w:hAnsi="Constantia" w:cs="Constantia"/>
      <w:color w:val="000000"/>
      <w:sz w:val="22"/>
      <w:szCs w:val="22"/>
      <w:lang w:val="es-ES" w:eastAsia="zh-CN"/>
    </w:rPr>
  </w:style>
  <w:style w:type="paragraph" w:customStyle="1" w:styleId="BodyTextIndent31">
    <w:name w:val="Body Text Indent 31"/>
    <w:basedOn w:val="Normal"/>
    <w:qFormat/>
    <w:pPr>
      <w:spacing w:after="120"/>
      <w:ind w:left="283"/>
    </w:pPr>
    <w:rPr>
      <w:color w:val="000000"/>
      <w:sz w:val="16"/>
    </w:rPr>
  </w:style>
  <w:style w:type="numbering" w:customStyle="1" w:styleId="WW8Num7">
    <w:name w:val="WW8Num7"/>
    <w:qFormat/>
  </w:style>
  <w:style w:type="numbering" w:customStyle="1" w:styleId="WW8Num3">
    <w:name w:val="WW8Num3"/>
    <w:qFormat/>
  </w:style>
  <w:style w:type="numbering" w:customStyle="1" w:styleId="WW8Num1">
    <w:name w:val="WW8Num1"/>
    <w:qFormat/>
  </w:style>
  <w:style w:type="numbering" w:customStyle="1" w:styleId="WW8Num4">
    <w:name w:val="WW8Num4"/>
    <w:qFormat/>
  </w:style>
  <w:style w:type="numbering" w:customStyle="1" w:styleId="WW8Num8">
    <w:name w:val="WW8Num8"/>
    <w:qFormat/>
  </w:style>
  <w:style w:type="numbering" w:customStyle="1" w:styleId="WW8Num6">
    <w:name w:val="WW8Num6"/>
    <w:qFormat/>
  </w:style>
  <w:style w:type="numbering" w:customStyle="1" w:styleId="WW8Num9">
    <w:name w:val="WW8Num9"/>
    <w:qFormat/>
  </w:style>
  <w:style w:type="numbering" w:customStyle="1" w:styleId="WW8Num5">
    <w:name w:val="WW8Num5"/>
    <w:qFormat/>
  </w:style>
  <w:style w:type="numbering" w:customStyle="1" w:styleId="WW8Num2">
    <w:name w:val="WW8Num2"/>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48</Pages>
  <Words>18020</Words>
  <Characters>99114</Characters>
  <Application>Microsoft Office Word</Application>
  <DocSecurity>0</DocSecurity>
  <Lines>825</Lines>
  <Paragraphs>233</Paragraphs>
  <ScaleCrop>false</ScaleCrop>
  <Company>DIGENSAG</Company>
  <LinksUpToDate>false</LinksUpToDate>
  <CharactersWithSpaces>116901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Admin</cp:lastModifiedBy>
  <cp:revision>16</cp:revision>
  <cp:lastPrinted>2026-02-13T09:50:00Z</cp:lastPrinted>
  <dcterms:created xsi:type="dcterms:W3CDTF">2026-02-04T21:25:00Z</dcterms:created>
  <dcterms:modified xsi:type="dcterms:W3CDTF">2026-02-13T21:41:00Z</dcterms:modified>
  <dc:language>es-BO</dc:language>
</cp:coreProperties>
</file>