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EF4764" w:rsidRDefault="00EF476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F4764" w:rsidRDefault="00EF4764" w:rsidP="002F053C">
                            <w:pPr>
                              <w:ind w:left="-142"/>
                              <w:jc w:val="center"/>
                              <w:rPr>
                                <w:b/>
                                <w:lang w:val="es-BO"/>
                              </w:rPr>
                            </w:pPr>
                          </w:p>
                          <w:p w14:paraId="24850B33" w14:textId="77777777" w:rsidR="00EF4764" w:rsidRDefault="00EF4764" w:rsidP="002F053C">
                            <w:pPr>
                              <w:ind w:left="-142"/>
                              <w:jc w:val="center"/>
                              <w:rPr>
                                <w:b/>
                                <w:lang w:val="es-BO"/>
                              </w:rPr>
                            </w:pPr>
                          </w:p>
                          <w:p w14:paraId="1F0B7307" w14:textId="77777777" w:rsidR="00EF4764" w:rsidRPr="00023C7A" w:rsidRDefault="00EF476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F4764" w:rsidRPr="00330791" w:rsidRDefault="00EF4764" w:rsidP="002F053C">
                            <w:pPr>
                              <w:jc w:val="center"/>
                              <w:rPr>
                                <w:b/>
                                <w:sz w:val="40"/>
                                <w:szCs w:val="34"/>
                              </w:rPr>
                            </w:pPr>
                          </w:p>
                          <w:p w14:paraId="1E954CC5" w14:textId="77777777" w:rsidR="00EF4764" w:rsidRPr="00023C7A" w:rsidRDefault="00EF4764" w:rsidP="002F053C">
                            <w:pPr>
                              <w:jc w:val="center"/>
                              <w:rPr>
                                <w:b/>
                                <w:sz w:val="36"/>
                                <w:szCs w:val="34"/>
                              </w:rPr>
                            </w:pPr>
                            <w:r w:rsidRPr="00023C7A">
                              <w:rPr>
                                <w:b/>
                                <w:sz w:val="36"/>
                                <w:szCs w:val="34"/>
                              </w:rPr>
                              <w:t>APOYO NACIONAL A LA PRODUCCIÓN</w:t>
                            </w:r>
                          </w:p>
                          <w:p w14:paraId="60AEE274" w14:textId="77777777" w:rsidR="00EF4764" w:rsidRPr="00023C7A" w:rsidRDefault="00EF4764" w:rsidP="002F053C">
                            <w:pPr>
                              <w:jc w:val="center"/>
                              <w:rPr>
                                <w:b/>
                                <w:bCs/>
                                <w:color w:val="0000FF"/>
                                <w:sz w:val="36"/>
                                <w:szCs w:val="34"/>
                              </w:rPr>
                            </w:pPr>
                            <w:r w:rsidRPr="00023C7A">
                              <w:rPr>
                                <w:b/>
                                <w:sz w:val="36"/>
                                <w:szCs w:val="34"/>
                              </w:rPr>
                              <w:t>Y EMPLEO</w:t>
                            </w:r>
                          </w:p>
                          <w:p w14:paraId="30326185" w14:textId="77777777" w:rsidR="00EF4764" w:rsidRDefault="00EF4764" w:rsidP="002F053C">
                            <w:pPr>
                              <w:ind w:left="-142"/>
                              <w:jc w:val="center"/>
                              <w:rPr>
                                <w:b/>
                              </w:rPr>
                            </w:pPr>
                          </w:p>
                          <w:p w14:paraId="17D3FBF1" w14:textId="77777777" w:rsidR="00EF4764" w:rsidRDefault="00EF4764" w:rsidP="002F053C">
                            <w:pPr>
                              <w:ind w:left="-142"/>
                              <w:jc w:val="center"/>
                              <w:rPr>
                                <w:b/>
                              </w:rPr>
                            </w:pPr>
                          </w:p>
                          <w:p w14:paraId="3A75111C" w14:textId="1C8E48D7" w:rsidR="00EF4764" w:rsidRPr="00BC1030" w:rsidRDefault="00BE2479" w:rsidP="002F053C">
                            <w:pPr>
                              <w:jc w:val="center"/>
                              <w:rPr>
                                <w:rFonts w:ascii="Tahoma" w:hAnsi="Tahoma" w:cs="Tahoma"/>
                                <w:b/>
                                <w:sz w:val="36"/>
                                <w:szCs w:val="36"/>
                              </w:rPr>
                            </w:pPr>
                            <w:r w:rsidRPr="00BC1030">
                              <w:rPr>
                                <w:rFonts w:ascii="Tahoma" w:hAnsi="Tahoma" w:cs="Tahoma"/>
                                <w:b/>
                                <w:sz w:val="36"/>
                                <w:szCs w:val="36"/>
                              </w:rPr>
                              <w:t>ANPE G</w:t>
                            </w:r>
                            <w:r w:rsidR="000064EC" w:rsidRPr="00BC1030">
                              <w:rPr>
                                <w:rFonts w:ascii="Tahoma" w:hAnsi="Tahoma" w:cs="Tahoma"/>
                                <w:b/>
                                <w:sz w:val="36"/>
                                <w:szCs w:val="36"/>
                              </w:rPr>
                              <w:t>DSCZ I</w:t>
                            </w:r>
                            <w:r w:rsidRPr="00BC1030">
                              <w:rPr>
                                <w:rFonts w:ascii="Tahoma" w:hAnsi="Tahoma" w:cs="Tahoma"/>
                                <w:b/>
                                <w:sz w:val="36"/>
                                <w:szCs w:val="36"/>
                              </w:rPr>
                              <w:t xml:space="preserve"> N° 1</w:t>
                            </w:r>
                            <w:r w:rsidR="000064EC" w:rsidRPr="00BC1030">
                              <w:rPr>
                                <w:rFonts w:ascii="Tahoma" w:hAnsi="Tahoma" w:cs="Tahoma"/>
                                <w:b/>
                                <w:sz w:val="36"/>
                                <w:szCs w:val="36"/>
                              </w:rPr>
                              <w:t>3</w:t>
                            </w:r>
                            <w:r w:rsidRPr="00BC1030">
                              <w:rPr>
                                <w:rFonts w:ascii="Tahoma" w:hAnsi="Tahoma" w:cs="Tahoma"/>
                                <w:b/>
                                <w:sz w:val="36"/>
                                <w:szCs w:val="36"/>
                              </w:rPr>
                              <w:t>/2026</w:t>
                            </w:r>
                          </w:p>
                          <w:p w14:paraId="381E40BB" w14:textId="77777777" w:rsidR="00EF4764" w:rsidRPr="00E01F07" w:rsidRDefault="00EF476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590DE300" w:rsidR="00EF4764" w:rsidRPr="000064EC" w:rsidRDefault="00EF4764" w:rsidP="002F053C">
                            <w:pPr>
                              <w:jc w:val="center"/>
                              <w:rPr>
                                <w:rFonts w:ascii="Tahoma" w:hAnsi="Tahoma" w:cs="Tahoma"/>
                                <w:b/>
                                <w:sz w:val="32"/>
                                <w:szCs w:val="32"/>
                              </w:rPr>
                            </w:pPr>
                            <w:r w:rsidRPr="000064EC">
                              <w:rPr>
                                <w:rFonts w:ascii="Tahoma" w:hAnsi="Tahoma" w:cs="Tahoma"/>
                                <w:b/>
                                <w:sz w:val="36"/>
                                <w:szCs w:val="36"/>
                              </w:rPr>
                              <w:t xml:space="preserve">  </w:t>
                            </w:r>
                            <w:r w:rsidRPr="000064EC">
                              <w:rPr>
                                <w:rFonts w:ascii="Tahoma" w:hAnsi="Tahoma" w:cs="Tahoma"/>
                                <w:b/>
                                <w:sz w:val="32"/>
                                <w:szCs w:val="32"/>
                              </w:rPr>
                              <w:t>“</w:t>
                            </w:r>
                            <w:r w:rsidR="000064EC" w:rsidRPr="000064EC">
                              <w:rPr>
                                <w:rFonts w:ascii="Tahoma" w:hAnsi="Tahoma" w:cs="Tahoma"/>
                                <w:b/>
                                <w:bCs/>
                                <w:color w:val="000000"/>
                                <w:sz w:val="36"/>
                                <w:szCs w:val="36"/>
                              </w:rPr>
                              <w:t>CONTRATACIÓN DE CUATRO (4) CONSULTORES INDIVIDUALES DE LÍNEA - CONSULTOR TÉCNICO I, PARA EL PROYECTO RECTIFICATORIAS - GERENCIA DISTRITAL SANTA CRUZ I</w:t>
                            </w:r>
                            <w:r w:rsidRPr="000064EC">
                              <w:rPr>
                                <w:rFonts w:ascii="Tahoma" w:hAnsi="Tahoma" w:cs="Tahoma"/>
                                <w:b/>
                                <w:sz w:val="32"/>
                                <w:szCs w:val="32"/>
                              </w:rPr>
                              <w:t>”</w:t>
                            </w:r>
                          </w:p>
                          <w:p w14:paraId="2C3821F8" w14:textId="77777777" w:rsidR="00EF4764" w:rsidRPr="00E01F07" w:rsidRDefault="00EF4764" w:rsidP="002F053C">
                            <w:pPr>
                              <w:jc w:val="center"/>
                              <w:rPr>
                                <w:rFonts w:ascii="Tahoma" w:hAnsi="Tahoma" w:cs="Tahoma"/>
                                <w:b/>
                                <w:sz w:val="32"/>
                                <w:szCs w:val="32"/>
                                <w:highlight w:val="yellow"/>
                              </w:rPr>
                            </w:pPr>
                          </w:p>
                          <w:p w14:paraId="007BF58C" w14:textId="4452378F" w:rsidR="00EF4764" w:rsidRDefault="00EF4764" w:rsidP="002F053C">
                            <w:pPr>
                              <w:jc w:val="center"/>
                              <w:rPr>
                                <w:rFonts w:ascii="Tahoma" w:hAnsi="Tahoma" w:cs="Tahoma"/>
                                <w:b/>
                                <w:sz w:val="32"/>
                                <w:szCs w:val="36"/>
                              </w:rPr>
                            </w:pPr>
                            <w:r w:rsidRPr="000064EC">
                              <w:rPr>
                                <w:rFonts w:ascii="Tahoma" w:hAnsi="Tahoma" w:cs="Tahoma"/>
                                <w:b/>
                                <w:sz w:val="32"/>
                                <w:szCs w:val="32"/>
                              </w:rPr>
                              <w:t>(PRIMERA CONVOCATORIA</w:t>
                            </w:r>
                            <w:r w:rsidRPr="000064EC">
                              <w:rPr>
                                <w:rFonts w:ascii="Tahoma" w:hAnsi="Tahoma" w:cs="Tahoma"/>
                                <w:b/>
                                <w:sz w:val="32"/>
                                <w:szCs w:val="36"/>
                              </w:rPr>
                              <w:t>)</w:t>
                            </w:r>
                          </w:p>
                          <w:p w14:paraId="2E87B628" w14:textId="5533052F" w:rsidR="00EF4764" w:rsidRDefault="00EF476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F4764" w:rsidRDefault="00EF4764" w:rsidP="002F053C">
                            <w:pPr>
                              <w:jc w:val="center"/>
                              <w:rPr>
                                <w:rFonts w:ascii="Tahoma" w:hAnsi="Tahoma" w:cs="Tahoma"/>
                                <w:b/>
                                <w:sz w:val="32"/>
                                <w:szCs w:val="36"/>
                              </w:rPr>
                            </w:pPr>
                          </w:p>
                          <w:p w14:paraId="63FAD3F1" w14:textId="2CB02CB0" w:rsidR="00EF4764" w:rsidRPr="00653D3D" w:rsidRDefault="00EF476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F4764" w:rsidRDefault="00EF476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F4764" w:rsidRDefault="00EF4764" w:rsidP="002F053C">
                            <w:pPr>
                              <w:jc w:val="center"/>
                              <w:rPr>
                                <w:rFonts w:ascii="Tahoma" w:hAnsi="Tahoma" w:cs="Tahoma"/>
                                <w:b/>
                                <w:sz w:val="32"/>
                                <w:szCs w:val="36"/>
                              </w:rPr>
                            </w:pPr>
                          </w:p>
                          <w:p w14:paraId="54CB1ABE" w14:textId="77777777" w:rsidR="00EF4764" w:rsidRDefault="00EF4764" w:rsidP="002F053C">
                            <w:pPr>
                              <w:jc w:val="center"/>
                              <w:rPr>
                                <w:rFonts w:ascii="Tahoma" w:hAnsi="Tahoma" w:cs="Tahoma"/>
                                <w:b/>
                                <w:sz w:val="32"/>
                                <w:szCs w:val="36"/>
                              </w:rPr>
                            </w:pPr>
                          </w:p>
                          <w:p w14:paraId="0ECDBF2C" w14:textId="77777777" w:rsidR="00EF4764" w:rsidRDefault="00EF4764" w:rsidP="002F053C">
                            <w:pPr>
                              <w:jc w:val="center"/>
                              <w:rPr>
                                <w:rFonts w:ascii="Tahoma" w:hAnsi="Tahoma" w:cs="Tahoma"/>
                                <w:b/>
                                <w:sz w:val="32"/>
                                <w:szCs w:val="36"/>
                              </w:rPr>
                            </w:pPr>
                          </w:p>
                          <w:p w14:paraId="062BADCA" w14:textId="77777777" w:rsidR="00EF4764" w:rsidRDefault="00EF4764" w:rsidP="002F053C">
                            <w:pPr>
                              <w:jc w:val="center"/>
                              <w:rPr>
                                <w:rFonts w:ascii="Tahoma" w:hAnsi="Tahoma" w:cs="Tahoma"/>
                                <w:b/>
                                <w:sz w:val="32"/>
                                <w:szCs w:val="36"/>
                              </w:rPr>
                            </w:pPr>
                          </w:p>
                          <w:p w14:paraId="54B6D7B4" w14:textId="77777777" w:rsidR="00EF4764" w:rsidRDefault="00EF4764" w:rsidP="002F053C">
                            <w:pPr>
                              <w:jc w:val="center"/>
                              <w:rPr>
                                <w:rFonts w:ascii="Tahoma" w:hAnsi="Tahoma" w:cs="Tahoma"/>
                                <w:b/>
                                <w:sz w:val="32"/>
                                <w:szCs w:val="36"/>
                              </w:rPr>
                            </w:pPr>
                          </w:p>
                          <w:p w14:paraId="057DEC83" w14:textId="77777777" w:rsidR="00EF4764" w:rsidRDefault="00EF4764" w:rsidP="002F053C">
                            <w:pPr>
                              <w:jc w:val="center"/>
                              <w:rPr>
                                <w:rFonts w:ascii="Tahoma" w:hAnsi="Tahoma" w:cs="Tahoma"/>
                                <w:b/>
                                <w:sz w:val="32"/>
                                <w:szCs w:val="36"/>
                              </w:rPr>
                            </w:pPr>
                          </w:p>
                          <w:p w14:paraId="4AE70214" w14:textId="77777777" w:rsidR="00EF4764" w:rsidRDefault="00EF4764" w:rsidP="002F053C">
                            <w:pPr>
                              <w:jc w:val="center"/>
                              <w:rPr>
                                <w:rFonts w:ascii="Tahoma" w:hAnsi="Tahoma" w:cs="Tahoma"/>
                                <w:b/>
                                <w:sz w:val="32"/>
                                <w:szCs w:val="36"/>
                              </w:rPr>
                            </w:pPr>
                          </w:p>
                          <w:p w14:paraId="1B47A4B7" w14:textId="77777777" w:rsidR="00EF4764" w:rsidRDefault="00EF4764" w:rsidP="002F053C">
                            <w:pPr>
                              <w:jc w:val="center"/>
                              <w:rPr>
                                <w:rFonts w:ascii="Tahoma" w:hAnsi="Tahoma" w:cs="Tahoma"/>
                                <w:b/>
                                <w:sz w:val="32"/>
                                <w:szCs w:val="36"/>
                              </w:rPr>
                            </w:pPr>
                          </w:p>
                          <w:p w14:paraId="2686C617" w14:textId="77777777" w:rsidR="00EF4764" w:rsidRDefault="00EF4764" w:rsidP="002F053C">
                            <w:pPr>
                              <w:jc w:val="center"/>
                              <w:rPr>
                                <w:rFonts w:ascii="Tahoma" w:hAnsi="Tahoma" w:cs="Tahoma"/>
                                <w:b/>
                                <w:sz w:val="32"/>
                                <w:szCs w:val="36"/>
                              </w:rPr>
                            </w:pPr>
                          </w:p>
                          <w:p w14:paraId="1B6A3062" w14:textId="77777777" w:rsidR="00EF4764" w:rsidRDefault="00EF4764" w:rsidP="002F053C">
                            <w:pPr>
                              <w:jc w:val="center"/>
                              <w:rPr>
                                <w:rFonts w:ascii="Tahoma" w:hAnsi="Tahoma" w:cs="Tahoma"/>
                                <w:b/>
                                <w:sz w:val="32"/>
                                <w:szCs w:val="36"/>
                              </w:rPr>
                            </w:pPr>
                          </w:p>
                          <w:p w14:paraId="53CED2C7" w14:textId="77777777" w:rsidR="00EF4764" w:rsidRDefault="00EF4764" w:rsidP="002F053C">
                            <w:pPr>
                              <w:jc w:val="center"/>
                              <w:rPr>
                                <w:rFonts w:ascii="Tahoma" w:hAnsi="Tahoma" w:cs="Tahoma"/>
                                <w:b/>
                                <w:sz w:val="32"/>
                                <w:szCs w:val="36"/>
                              </w:rPr>
                            </w:pPr>
                          </w:p>
                          <w:p w14:paraId="4078F874" w14:textId="77777777" w:rsidR="00EF4764" w:rsidRDefault="00EF4764" w:rsidP="002F053C">
                            <w:pPr>
                              <w:jc w:val="center"/>
                              <w:rPr>
                                <w:rFonts w:ascii="Tahoma" w:hAnsi="Tahoma" w:cs="Tahoma"/>
                                <w:b/>
                                <w:sz w:val="32"/>
                                <w:szCs w:val="36"/>
                              </w:rPr>
                            </w:pPr>
                          </w:p>
                          <w:p w14:paraId="7BE06403" w14:textId="77777777" w:rsidR="00EF4764" w:rsidRPr="00295A29" w:rsidRDefault="00EF4764" w:rsidP="002F053C">
                            <w:pPr>
                              <w:jc w:val="center"/>
                              <w:rPr>
                                <w:rFonts w:ascii="Tahoma" w:hAnsi="Tahoma" w:cs="Tahoma"/>
                                <w:b/>
                                <w:sz w:val="32"/>
                                <w:szCs w:val="36"/>
                              </w:rPr>
                            </w:pPr>
                          </w:p>
                          <w:p w14:paraId="6A69BA2D" w14:textId="77777777" w:rsidR="00EF4764" w:rsidRPr="00923A3E" w:rsidRDefault="00EF4764"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EF4764" w:rsidRDefault="00EF476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F4764" w:rsidRDefault="00EF4764" w:rsidP="002F053C">
                      <w:pPr>
                        <w:ind w:left="-142"/>
                        <w:jc w:val="center"/>
                        <w:rPr>
                          <w:b/>
                          <w:lang w:val="es-BO"/>
                        </w:rPr>
                      </w:pPr>
                    </w:p>
                    <w:p w14:paraId="24850B33" w14:textId="77777777" w:rsidR="00EF4764" w:rsidRDefault="00EF4764" w:rsidP="002F053C">
                      <w:pPr>
                        <w:ind w:left="-142"/>
                        <w:jc w:val="center"/>
                        <w:rPr>
                          <w:b/>
                          <w:lang w:val="es-BO"/>
                        </w:rPr>
                      </w:pPr>
                    </w:p>
                    <w:p w14:paraId="1F0B7307" w14:textId="77777777" w:rsidR="00EF4764" w:rsidRPr="00023C7A" w:rsidRDefault="00EF476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F4764" w:rsidRPr="00330791" w:rsidRDefault="00EF4764" w:rsidP="002F053C">
                      <w:pPr>
                        <w:jc w:val="center"/>
                        <w:rPr>
                          <w:b/>
                          <w:sz w:val="40"/>
                          <w:szCs w:val="34"/>
                        </w:rPr>
                      </w:pPr>
                    </w:p>
                    <w:p w14:paraId="1E954CC5" w14:textId="77777777" w:rsidR="00EF4764" w:rsidRPr="00023C7A" w:rsidRDefault="00EF4764" w:rsidP="002F053C">
                      <w:pPr>
                        <w:jc w:val="center"/>
                        <w:rPr>
                          <w:b/>
                          <w:sz w:val="36"/>
                          <w:szCs w:val="34"/>
                        </w:rPr>
                      </w:pPr>
                      <w:r w:rsidRPr="00023C7A">
                        <w:rPr>
                          <w:b/>
                          <w:sz w:val="36"/>
                          <w:szCs w:val="34"/>
                        </w:rPr>
                        <w:t>APOYO NACIONAL A LA PRODUCCIÓN</w:t>
                      </w:r>
                    </w:p>
                    <w:p w14:paraId="60AEE274" w14:textId="77777777" w:rsidR="00EF4764" w:rsidRPr="00023C7A" w:rsidRDefault="00EF4764" w:rsidP="002F053C">
                      <w:pPr>
                        <w:jc w:val="center"/>
                        <w:rPr>
                          <w:b/>
                          <w:bCs/>
                          <w:color w:val="0000FF"/>
                          <w:sz w:val="36"/>
                          <w:szCs w:val="34"/>
                        </w:rPr>
                      </w:pPr>
                      <w:r w:rsidRPr="00023C7A">
                        <w:rPr>
                          <w:b/>
                          <w:sz w:val="36"/>
                          <w:szCs w:val="34"/>
                        </w:rPr>
                        <w:t>Y EMPLEO</w:t>
                      </w:r>
                    </w:p>
                    <w:p w14:paraId="30326185" w14:textId="77777777" w:rsidR="00EF4764" w:rsidRDefault="00EF4764" w:rsidP="002F053C">
                      <w:pPr>
                        <w:ind w:left="-142"/>
                        <w:jc w:val="center"/>
                        <w:rPr>
                          <w:b/>
                        </w:rPr>
                      </w:pPr>
                    </w:p>
                    <w:p w14:paraId="17D3FBF1" w14:textId="77777777" w:rsidR="00EF4764" w:rsidRDefault="00EF4764" w:rsidP="002F053C">
                      <w:pPr>
                        <w:ind w:left="-142"/>
                        <w:jc w:val="center"/>
                        <w:rPr>
                          <w:b/>
                        </w:rPr>
                      </w:pPr>
                    </w:p>
                    <w:p w14:paraId="3A75111C" w14:textId="1C8E48D7" w:rsidR="00EF4764" w:rsidRPr="00BC1030" w:rsidRDefault="00BE2479" w:rsidP="002F053C">
                      <w:pPr>
                        <w:jc w:val="center"/>
                        <w:rPr>
                          <w:rFonts w:ascii="Tahoma" w:hAnsi="Tahoma" w:cs="Tahoma"/>
                          <w:b/>
                          <w:sz w:val="36"/>
                          <w:szCs w:val="36"/>
                        </w:rPr>
                      </w:pPr>
                      <w:r w:rsidRPr="00BC1030">
                        <w:rPr>
                          <w:rFonts w:ascii="Tahoma" w:hAnsi="Tahoma" w:cs="Tahoma"/>
                          <w:b/>
                          <w:sz w:val="36"/>
                          <w:szCs w:val="36"/>
                        </w:rPr>
                        <w:t>ANPE G</w:t>
                      </w:r>
                      <w:r w:rsidR="000064EC" w:rsidRPr="00BC1030">
                        <w:rPr>
                          <w:rFonts w:ascii="Tahoma" w:hAnsi="Tahoma" w:cs="Tahoma"/>
                          <w:b/>
                          <w:sz w:val="36"/>
                          <w:szCs w:val="36"/>
                        </w:rPr>
                        <w:t>DSCZ I</w:t>
                      </w:r>
                      <w:r w:rsidRPr="00BC1030">
                        <w:rPr>
                          <w:rFonts w:ascii="Tahoma" w:hAnsi="Tahoma" w:cs="Tahoma"/>
                          <w:b/>
                          <w:sz w:val="36"/>
                          <w:szCs w:val="36"/>
                        </w:rPr>
                        <w:t xml:space="preserve"> N° 1</w:t>
                      </w:r>
                      <w:r w:rsidR="000064EC" w:rsidRPr="00BC1030">
                        <w:rPr>
                          <w:rFonts w:ascii="Tahoma" w:hAnsi="Tahoma" w:cs="Tahoma"/>
                          <w:b/>
                          <w:sz w:val="36"/>
                          <w:szCs w:val="36"/>
                        </w:rPr>
                        <w:t>3</w:t>
                      </w:r>
                      <w:r w:rsidRPr="00BC1030">
                        <w:rPr>
                          <w:rFonts w:ascii="Tahoma" w:hAnsi="Tahoma" w:cs="Tahoma"/>
                          <w:b/>
                          <w:sz w:val="36"/>
                          <w:szCs w:val="36"/>
                        </w:rPr>
                        <w:t>/2026</w:t>
                      </w:r>
                    </w:p>
                    <w:p w14:paraId="381E40BB" w14:textId="77777777" w:rsidR="00EF4764" w:rsidRPr="00E01F07" w:rsidRDefault="00EF476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590DE300" w:rsidR="00EF4764" w:rsidRPr="000064EC" w:rsidRDefault="00EF4764" w:rsidP="002F053C">
                      <w:pPr>
                        <w:jc w:val="center"/>
                        <w:rPr>
                          <w:rFonts w:ascii="Tahoma" w:hAnsi="Tahoma" w:cs="Tahoma"/>
                          <w:b/>
                          <w:sz w:val="32"/>
                          <w:szCs w:val="32"/>
                        </w:rPr>
                      </w:pPr>
                      <w:r w:rsidRPr="000064EC">
                        <w:rPr>
                          <w:rFonts w:ascii="Tahoma" w:hAnsi="Tahoma" w:cs="Tahoma"/>
                          <w:b/>
                          <w:sz w:val="36"/>
                          <w:szCs w:val="36"/>
                        </w:rPr>
                        <w:t xml:space="preserve">  </w:t>
                      </w:r>
                      <w:r w:rsidRPr="000064EC">
                        <w:rPr>
                          <w:rFonts w:ascii="Tahoma" w:hAnsi="Tahoma" w:cs="Tahoma"/>
                          <w:b/>
                          <w:sz w:val="32"/>
                          <w:szCs w:val="32"/>
                        </w:rPr>
                        <w:t>“</w:t>
                      </w:r>
                      <w:r w:rsidR="000064EC" w:rsidRPr="000064EC">
                        <w:rPr>
                          <w:rFonts w:ascii="Tahoma" w:hAnsi="Tahoma" w:cs="Tahoma"/>
                          <w:b/>
                          <w:bCs/>
                          <w:color w:val="000000"/>
                          <w:sz w:val="36"/>
                          <w:szCs w:val="36"/>
                        </w:rPr>
                        <w:t>CONTRATACIÓN DE CUATRO (4) CONSULTORES INDIVIDUALES DE LÍNEA - CONSULTOR TÉCNICO I, PARA EL PROYECTO RECTIFICATORIAS - GERENCIA DISTRITAL SANTA CRUZ I</w:t>
                      </w:r>
                      <w:r w:rsidRPr="000064EC">
                        <w:rPr>
                          <w:rFonts w:ascii="Tahoma" w:hAnsi="Tahoma" w:cs="Tahoma"/>
                          <w:b/>
                          <w:sz w:val="32"/>
                          <w:szCs w:val="32"/>
                        </w:rPr>
                        <w:t>”</w:t>
                      </w:r>
                    </w:p>
                    <w:p w14:paraId="2C3821F8" w14:textId="77777777" w:rsidR="00EF4764" w:rsidRPr="00E01F07" w:rsidRDefault="00EF4764" w:rsidP="002F053C">
                      <w:pPr>
                        <w:jc w:val="center"/>
                        <w:rPr>
                          <w:rFonts w:ascii="Tahoma" w:hAnsi="Tahoma" w:cs="Tahoma"/>
                          <w:b/>
                          <w:sz w:val="32"/>
                          <w:szCs w:val="32"/>
                          <w:highlight w:val="yellow"/>
                        </w:rPr>
                      </w:pPr>
                    </w:p>
                    <w:p w14:paraId="007BF58C" w14:textId="4452378F" w:rsidR="00EF4764" w:rsidRDefault="00EF4764" w:rsidP="002F053C">
                      <w:pPr>
                        <w:jc w:val="center"/>
                        <w:rPr>
                          <w:rFonts w:ascii="Tahoma" w:hAnsi="Tahoma" w:cs="Tahoma"/>
                          <w:b/>
                          <w:sz w:val="32"/>
                          <w:szCs w:val="36"/>
                        </w:rPr>
                      </w:pPr>
                      <w:r w:rsidRPr="000064EC">
                        <w:rPr>
                          <w:rFonts w:ascii="Tahoma" w:hAnsi="Tahoma" w:cs="Tahoma"/>
                          <w:b/>
                          <w:sz w:val="32"/>
                          <w:szCs w:val="32"/>
                        </w:rPr>
                        <w:t>(PRIMERA CONVOCATORIA</w:t>
                      </w:r>
                      <w:r w:rsidRPr="000064EC">
                        <w:rPr>
                          <w:rFonts w:ascii="Tahoma" w:hAnsi="Tahoma" w:cs="Tahoma"/>
                          <w:b/>
                          <w:sz w:val="32"/>
                          <w:szCs w:val="36"/>
                        </w:rPr>
                        <w:t>)</w:t>
                      </w:r>
                    </w:p>
                    <w:p w14:paraId="2E87B628" w14:textId="5533052F" w:rsidR="00EF4764" w:rsidRDefault="00EF476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F4764" w:rsidRDefault="00EF4764" w:rsidP="002F053C">
                      <w:pPr>
                        <w:jc w:val="center"/>
                        <w:rPr>
                          <w:rFonts w:ascii="Tahoma" w:hAnsi="Tahoma" w:cs="Tahoma"/>
                          <w:b/>
                          <w:sz w:val="32"/>
                          <w:szCs w:val="36"/>
                        </w:rPr>
                      </w:pPr>
                    </w:p>
                    <w:p w14:paraId="63FAD3F1" w14:textId="2CB02CB0" w:rsidR="00EF4764" w:rsidRPr="00653D3D" w:rsidRDefault="00EF476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F4764" w:rsidRDefault="00EF476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F4764" w:rsidRDefault="00EF4764" w:rsidP="002F053C">
                      <w:pPr>
                        <w:jc w:val="center"/>
                        <w:rPr>
                          <w:rFonts w:ascii="Tahoma" w:hAnsi="Tahoma" w:cs="Tahoma"/>
                          <w:b/>
                          <w:sz w:val="32"/>
                          <w:szCs w:val="36"/>
                        </w:rPr>
                      </w:pPr>
                    </w:p>
                    <w:p w14:paraId="54CB1ABE" w14:textId="77777777" w:rsidR="00EF4764" w:rsidRDefault="00EF4764" w:rsidP="002F053C">
                      <w:pPr>
                        <w:jc w:val="center"/>
                        <w:rPr>
                          <w:rFonts w:ascii="Tahoma" w:hAnsi="Tahoma" w:cs="Tahoma"/>
                          <w:b/>
                          <w:sz w:val="32"/>
                          <w:szCs w:val="36"/>
                        </w:rPr>
                      </w:pPr>
                    </w:p>
                    <w:p w14:paraId="0ECDBF2C" w14:textId="77777777" w:rsidR="00EF4764" w:rsidRDefault="00EF4764" w:rsidP="002F053C">
                      <w:pPr>
                        <w:jc w:val="center"/>
                        <w:rPr>
                          <w:rFonts w:ascii="Tahoma" w:hAnsi="Tahoma" w:cs="Tahoma"/>
                          <w:b/>
                          <w:sz w:val="32"/>
                          <w:szCs w:val="36"/>
                        </w:rPr>
                      </w:pPr>
                    </w:p>
                    <w:p w14:paraId="062BADCA" w14:textId="77777777" w:rsidR="00EF4764" w:rsidRDefault="00EF4764" w:rsidP="002F053C">
                      <w:pPr>
                        <w:jc w:val="center"/>
                        <w:rPr>
                          <w:rFonts w:ascii="Tahoma" w:hAnsi="Tahoma" w:cs="Tahoma"/>
                          <w:b/>
                          <w:sz w:val="32"/>
                          <w:szCs w:val="36"/>
                        </w:rPr>
                      </w:pPr>
                    </w:p>
                    <w:p w14:paraId="54B6D7B4" w14:textId="77777777" w:rsidR="00EF4764" w:rsidRDefault="00EF4764" w:rsidP="002F053C">
                      <w:pPr>
                        <w:jc w:val="center"/>
                        <w:rPr>
                          <w:rFonts w:ascii="Tahoma" w:hAnsi="Tahoma" w:cs="Tahoma"/>
                          <w:b/>
                          <w:sz w:val="32"/>
                          <w:szCs w:val="36"/>
                        </w:rPr>
                      </w:pPr>
                    </w:p>
                    <w:p w14:paraId="057DEC83" w14:textId="77777777" w:rsidR="00EF4764" w:rsidRDefault="00EF4764" w:rsidP="002F053C">
                      <w:pPr>
                        <w:jc w:val="center"/>
                        <w:rPr>
                          <w:rFonts w:ascii="Tahoma" w:hAnsi="Tahoma" w:cs="Tahoma"/>
                          <w:b/>
                          <w:sz w:val="32"/>
                          <w:szCs w:val="36"/>
                        </w:rPr>
                      </w:pPr>
                    </w:p>
                    <w:p w14:paraId="4AE70214" w14:textId="77777777" w:rsidR="00EF4764" w:rsidRDefault="00EF4764" w:rsidP="002F053C">
                      <w:pPr>
                        <w:jc w:val="center"/>
                        <w:rPr>
                          <w:rFonts w:ascii="Tahoma" w:hAnsi="Tahoma" w:cs="Tahoma"/>
                          <w:b/>
                          <w:sz w:val="32"/>
                          <w:szCs w:val="36"/>
                        </w:rPr>
                      </w:pPr>
                    </w:p>
                    <w:p w14:paraId="1B47A4B7" w14:textId="77777777" w:rsidR="00EF4764" w:rsidRDefault="00EF4764" w:rsidP="002F053C">
                      <w:pPr>
                        <w:jc w:val="center"/>
                        <w:rPr>
                          <w:rFonts w:ascii="Tahoma" w:hAnsi="Tahoma" w:cs="Tahoma"/>
                          <w:b/>
                          <w:sz w:val="32"/>
                          <w:szCs w:val="36"/>
                        </w:rPr>
                      </w:pPr>
                    </w:p>
                    <w:p w14:paraId="2686C617" w14:textId="77777777" w:rsidR="00EF4764" w:rsidRDefault="00EF4764" w:rsidP="002F053C">
                      <w:pPr>
                        <w:jc w:val="center"/>
                        <w:rPr>
                          <w:rFonts w:ascii="Tahoma" w:hAnsi="Tahoma" w:cs="Tahoma"/>
                          <w:b/>
                          <w:sz w:val="32"/>
                          <w:szCs w:val="36"/>
                        </w:rPr>
                      </w:pPr>
                    </w:p>
                    <w:p w14:paraId="1B6A3062" w14:textId="77777777" w:rsidR="00EF4764" w:rsidRDefault="00EF4764" w:rsidP="002F053C">
                      <w:pPr>
                        <w:jc w:val="center"/>
                        <w:rPr>
                          <w:rFonts w:ascii="Tahoma" w:hAnsi="Tahoma" w:cs="Tahoma"/>
                          <w:b/>
                          <w:sz w:val="32"/>
                          <w:szCs w:val="36"/>
                        </w:rPr>
                      </w:pPr>
                    </w:p>
                    <w:p w14:paraId="53CED2C7" w14:textId="77777777" w:rsidR="00EF4764" w:rsidRDefault="00EF4764" w:rsidP="002F053C">
                      <w:pPr>
                        <w:jc w:val="center"/>
                        <w:rPr>
                          <w:rFonts w:ascii="Tahoma" w:hAnsi="Tahoma" w:cs="Tahoma"/>
                          <w:b/>
                          <w:sz w:val="32"/>
                          <w:szCs w:val="36"/>
                        </w:rPr>
                      </w:pPr>
                    </w:p>
                    <w:p w14:paraId="4078F874" w14:textId="77777777" w:rsidR="00EF4764" w:rsidRDefault="00EF4764" w:rsidP="002F053C">
                      <w:pPr>
                        <w:jc w:val="center"/>
                        <w:rPr>
                          <w:rFonts w:ascii="Tahoma" w:hAnsi="Tahoma" w:cs="Tahoma"/>
                          <w:b/>
                          <w:sz w:val="32"/>
                          <w:szCs w:val="36"/>
                        </w:rPr>
                      </w:pPr>
                    </w:p>
                    <w:p w14:paraId="7BE06403" w14:textId="77777777" w:rsidR="00EF4764" w:rsidRPr="00295A29" w:rsidRDefault="00EF4764" w:rsidP="002F053C">
                      <w:pPr>
                        <w:jc w:val="center"/>
                        <w:rPr>
                          <w:rFonts w:ascii="Tahoma" w:hAnsi="Tahoma" w:cs="Tahoma"/>
                          <w:b/>
                          <w:sz w:val="32"/>
                          <w:szCs w:val="36"/>
                        </w:rPr>
                      </w:pPr>
                    </w:p>
                    <w:p w14:paraId="6A69BA2D" w14:textId="77777777" w:rsidR="00EF4764" w:rsidRPr="00923A3E" w:rsidRDefault="00EF4764"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F4764" w:rsidRDefault="00EF476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F4764" w:rsidRDefault="00EF476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F4764" w:rsidRDefault="00EF476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F4764" w:rsidRDefault="00EF4764"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EF4764" w:rsidRDefault="00EF476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F4764" w:rsidRDefault="00EF476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F4764" w:rsidRDefault="00EF476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F4764" w:rsidRDefault="00EF4764"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496A2E"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bookmarkStart w:id="98" w:name="_GoBack"/>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657C593B" w:rsidR="00AD1F6A" w:rsidRPr="00E01F07" w:rsidRDefault="00FC7C5F" w:rsidP="00BC1030">
            <w:pPr>
              <w:rPr>
                <w:rFonts w:ascii="Arial" w:hAnsi="Arial" w:cs="Arial"/>
                <w:sz w:val="16"/>
                <w:highlight w:val="yellow"/>
                <w:lang w:val="es-BO"/>
              </w:rPr>
            </w:pPr>
            <w:r w:rsidRPr="00BC1030">
              <w:rPr>
                <w:rFonts w:ascii="Arial" w:hAnsi="Arial" w:cs="Arial"/>
                <w:sz w:val="16"/>
                <w:lang w:val="es-BO"/>
              </w:rPr>
              <w:t>ANPE G</w:t>
            </w:r>
            <w:r w:rsidR="00BC1030" w:rsidRPr="00BC1030">
              <w:rPr>
                <w:rFonts w:ascii="Arial" w:hAnsi="Arial" w:cs="Arial"/>
                <w:sz w:val="16"/>
                <w:lang w:val="es-BO"/>
              </w:rPr>
              <w:t>DS</w:t>
            </w:r>
            <w:r w:rsidRPr="00BC1030">
              <w:rPr>
                <w:rFonts w:ascii="Arial" w:hAnsi="Arial" w:cs="Arial"/>
                <w:sz w:val="16"/>
                <w:lang w:val="es-BO"/>
              </w:rPr>
              <w:t>C</w:t>
            </w:r>
            <w:r w:rsidR="00BC1030" w:rsidRPr="00BC1030">
              <w:rPr>
                <w:rFonts w:ascii="Arial" w:hAnsi="Arial" w:cs="Arial"/>
                <w:sz w:val="16"/>
                <w:lang w:val="es-BO"/>
              </w:rPr>
              <w:t>Z I</w:t>
            </w:r>
            <w:r w:rsidRPr="00BC1030">
              <w:rPr>
                <w:rFonts w:ascii="Arial" w:hAnsi="Arial" w:cs="Arial"/>
                <w:sz w:val="16"/>
                <w:lang w:val="es-BO"/>
              </w:rPr>
              <w:t xml:space="preserve"> N° </w:t>
            </w:r>
            <w:r w:rsidR="00E01F07" w:rsidRPr="00BC1030">
              <w:rPr>
                <w:rFonts w:ascii="Arial" w:hAnsi="Arial" w:cs="Arial"/>
                <w:sz w:val="16"/>
                <w:lang w:val="es-BO"/>
              </w:rPr>
              <w:t>1</w:t>
            </w:r>
            <w:r w:rsidR="00BC1030" w:rsidRPr="00BC1030">
              <w:rPr>
                <w:rFonts w:ascii="Arial" w:hAnsi="Arial" w:cs="Arial"/>
                <w:sz w:val="16"/>
                <w:lang w:val="es-BO"/>
              </w:rPr>
              <w:t>3</w:t>
            </w:r>
            <w:r w:rsidR="00AD1F6A" w:rsidRPr="00BC1030">
              <w:rPr>
                <w:rFonts w:ascii="Arial" w:hAnsi="Arial" w:cs="Arial"/>
                <w:sz w:val="16"/>
                <w:lang w:val="es-BO"/>
              </w:rPr>
              <w:t>/202</w:t>
            </w:r>
            <w:r w:rsidR="00BE2479" w:rsidRPr="00BC1030">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FC695B"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4FB460B3" w:rsidR="00DD3382" w:rsidRPr="003A20B2" w:rsidRDefault="00FC695B" w:rsidP="00DD3382">
            <w:pPr>
              <w:rPr>
                <w:rFonts w:ascii="Arial" w:hAnsi="Arial" w:cs="Arial"/>
                <w:sz w:val="16"/>
                <w:lang w:val="es-BO"/>
              </w:rPr>
            </w:pPr>
            <w:r w:rsidRPr="003A20B2">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702D3921" w:rsidR="00DD3382" w:rsidRPr="00496A2E" w:rsidRDefault="00496A2E" w:rsidP="00DD3382">
            <w:pPr>
              <w:rPr>
                <w:rFonts w:ascii="Arial" w:hAnsi="Arial" w:cs="Arial"/>
                <w:sz w:val="16"/>
                <w:lang w:val="es-BO"/>
              </w:rPr>
            </w:pPr>
            <w:r w:rsidRPr="00496A2E">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52432816" w:rsidR="00DD3382" w:rsidRPr="00496A2E" w:rsidRDefault="00496A2E" w:rsidP="00DD3382">
            <w:pPr>
              <w:rPr>
                <w:rFonts w:ascii="Arial" w:hAnsi="Arial" w:cs="Arial"/>
                <w:sz w:val="16"/>
                <w:lang w:val="es-BO"/>
              </w:rPr>
            </w:pPr>
            <w:r w:rsidRPr="00496A2E">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1CE19739" w:rsidR="00DD3382" w:rsidRPr="00496A2E" w:rsidRDefault="00496A2E" w:rsidP="00DD3382">
            <w:pPr>
              <w:rPr>
                <w:rFonts w:ascii="Arial" w:hAnsi="Arial" w:cs="Arial"/>
                <w:sz w:val="16"/>
                <w:lang w:val="es-BO"/>
              </w:rPr>
            </w:pPr>
            <w:r w:rsidRPr="00496A2E">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21FDC4CF" w:rsidR="00DD3382" w:rsidRPr="00496A2E" w:rsidRDefault="00496A2E" w:rsidP="00DD3382">
            <w:pPr>
              <w:rPr>
                <w:rFonts w:ascii="Arial" w:hAnsi="Arial" w:cs="Arial"/>
                <w:sz w:val="16"/>
                <w:lang w:val="es-BO"/>
              </w:rPr>
            </w:pPr>
            <w:r w:rsidRPr="00496A2E">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3927096B" w:rsidR="00DD3382" w:rsidRPr="00496A2E" w:rsidRDefault="00496A2E" w:rsidP="00DD3382">
            <w:pPr>
              <w:rPr>
                <w:rFonts w:ascii="Arial" w:hAnsi="Arial" w:cs="Arial"/>
                <w:sz w:val="16"/>
                <w:lang w:val="es-BO"/>
              </w:rPr>
            </w:pPr>
            <w:r w:rsidRPr="00496A2E">
              <w:rPr>
                <w:rFonts w:ascii="Arial" w:hAnsi="Arial" w:cs="Arial"/>
                <w:sz w:val="16"/>
                <w:lang w:val="es-BO"/>
              </w:rPr>
              <w:t>9</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6B08526C" w:rsidR="00DD3382" w:rsidRPr="00496A2E" w:rsidRDefault="00496A2E" w:rsidP="00DD3382">
            <w:pPr>
              <w:rPr>
                <w:rFonts w:ascii="Arial" w:hAnsi="Arial" w:cs="Arial"/>
                <w:sz w:val="16"/>
                <w:lang w:val="es-BO"/>
              </w:rPr>
            </w:pPr>
            <w:r w:rsidRPr="00496A2E">
              <w:rPr>
                <w:rFonts w:ascii="Arial" w:hAnsi="Arial" w:cs="Arial"/>
                <w:sz w:val="16"/>
                <w:lang w:val="es-BO"/>
              </w:rPr>
              <w:t>6</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7667E163" w:rsidR="00AD1F6A" w:rsidRPr="00E01F07" w:rsidRDefault="00FC695B" w:rsidP="00AD1F6A">
            <w:pPr>
              <w:tabs>
                <w:tab w:val="left" w:pos="1634"/>
              </w:tabs>
              <w:rPr>
                <w:rFonts w:ascii="Arial" w:hAnsi="Arial" w:cs="Arial"/>
                <w:szCs w:val="18"/>
                <w:highlight w:val="yellow"/>
                <w:lang w:val="es-BO"/>
              </w:rPr>
            </w:pPr>
            <w:r w:rsidRPr="00FC695B">
              <w:rPr>
                <w:rFonts w:ascii="Tahoma" w:eastAsia="Tahoma" w:hAnsi="Tahoma" w:cs="Tahoma"/>
                <w:b/>
                <w:szCs w:val="18"/>
                <w:lang w:eastAsia="en-US"/>
              </w:rPr>
              <w:t>CONTRATACIÓN DE CUATRO (4) CONSULTORES INDIVIDUALES DE LÍNEA - CONSULTOR TÉCNICO I, PARA EL PROYECTO RECTIFICATORIAS - GERENCIA DISTRITAL SANTA CRUZ I</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FC695B">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054DB527" w:rsidR="00AD1F6A" w:rsidRPr="00FC695B" w:rsidRDefault="00FC7C5F" w:rsidP="00AD1F6A">
            <w:pPr>
              <w:rPr>
                <w:rFonts w:ascii="Arial" w:hAnsi="Arial" w:cs="Arial"/>
                <w:b/>
                <w:i/>
                <w:sz w:val="16"/>
              </w:rPr>
            </w:pPr>
            <w:r w:rsidRPr="00FC695B">
              <w:rPr>
                <w:rFonts w:ascii="Arial" w:hAnsi="Arial" w:cs="Arial"/>
                <w:b/>
                <w:i/>
                <w:sz w:val="16"/>
              </w:rPr>
              <w:t xml:space="preserve">TOTAL: </w:t>
            </w:r>
            <w:r w:rsidR="00FC695B" w:rsidRPr="00FC695B">
              <w:rPr>
                <w:rFonts w:ascii="Arial" w:hAnsi="Arial" w:cs="Arial"/>
                <w:b/>
                <w:i/>
                <w:sz w:val="16"/>
              </w:rPr>
              <w:t>Bs. 253.480,00</w:t>
            </w:r>
            <w:r w:rsidR="00AD1F6A" w:rsidRPr="00FC695B">
              <w:rPr>
                <w:rFonts w:ascii="Arial" w:hAnsi="Arial" w:cs="Arial"/>
                <w:b/>
                <w:i/>
                <w:sz w:val="16"/>
              </w:rPr>
              <w:t>.- (</w:t>
            </w:r>
            <w:r w:rsidR="00FC695B" w:rsidRPr="00FC695B">
              <w:rPr>
                <w:rFonts w:ascii="Arial" w:hAnsi="Arial" w:cs="Arial"/>
                <w:b/>
                <w:i/>
                <w:sz w:val="16"/>
              </w:rPr>
              <w:t>Doscientos cincuenta y tres mil cuatrocientos ochenta</w:t>
            </w:r>
            <w:r w:rsidR="00AD1F6A" w:rsidRPr="00FC695B">
              <w:rPr>
                <w:rFonts w:ascii="Arial" w:hAnsi="Arial" w:cs="Arial"/>
                <w:b/>
                <w:i/>
                <w:sz w:val="16"/>
              </w:rPr>
              <w:t xml:space="preserve"> 00/100 bolivianos)</w:t>
            </w:r>
          </w:p>
          <w:p w14:paraId="346FAEA5" w14:textId="13191C5E" w:rsidR="00AD1F6A" w:rsidRPr="0029387B" w:rsidRDefault="00FC7C5F" w:rsidP="00FC695B">
            <w:pPr>
              <w:rPr>
                <w:rFonts w:ascii="Arial" w:hAnsi="Arial" w:cs="Arial"/>
                <w:b/>
                <w:sz w:val="16"/>
                <w:highlight w:val="yellow"/>
                <w:lang w:val="es-BO"/>
              </w:rPr>
            </w:pPr>
            <w:r w:rsidRPr="00FC695B">
              <w:rPr>
                <w:rFonts w:ascii="Arial" w:hAnsi="Arial" w:cs="Arial"/>
                <w:b/>
                <w:i/>
                <w:sz w:val="16"/>
              </w:rPr>
              <w:t xml:space="preserve">Mensual: </w:t>
            </w:r>
            <w:r w:rsidR="00FC695B" w:rsidRPr="00FC695B">
              <w:rPr>
                <w:rFonts w:ascii="Arial" w:hAnsi="Arial" w:cs="Arial"/>
                <w:b/>
                <w:i/>
                <w:sz w:val="16"/>
              </w:rPr>
              <w:t>Bs. 6.337,00</w:t>
            </w:r>
            <w:r w:rsidR="00AD1F6A" w:rsidRPr="00FC695B">
              <w:rPr>
                <w:rFonts w:ascii="Arial" w:hAnsi="Arial" w:cs="Arial"/>
                <w:b/>
                <w:i/>
                <w:sz w:val="16"/>
              </w:rPr>
              <w:t>.- (</w:t>
            </w:r>
            <w:r w:rsidR="00FC695B" w:rsidRPr="00FC695B">
              <w:rPr>
                <w:rFonts w:ascii="Arial" w:hAnsi="Arial" w:cs="Arial"/>
                <w:b/>
                <w:i/>
                <w:sz w:val="16"/>
              </w:rPr>
              <w:t>Seis mil trecientos treinta y siete</w:t>
            </w:r>
            <w:r w:rsidR="00923B31" w:rsidRPr="00FC695B">
              <w:rPr>
                <w:rFonts w:ascii="Arial" w:hAnsi="Arial" w:cs="Arial"/>
                <w:b/>
                <w:i/>
                <w:sz w:val="16"/>
              </w:rPr>
              <w:t xml:space="preserve"> </w:t>
            </w:r>
            <w:r w:rsidR="00AD1F6A" w:rsidRPr="00FC695B">
              <w:rPr>
                <w:rFonts w:ascii="Arial" w:hAnsi="Arial" w:cs="Arial"/>
                <w:b/>
                <w:i/>
                <w:sz w:val="16"/>
              </w:rPr>
              <w:t>00/100 Bolivianos)</w:t>
            </w:r>
            <w:r w:rsidR="0029387B" w:rsidRPr="00FC695B">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1290BA6" w:rsidR="00AD1F6A" w:rsidRPr="00C50B4A" w:rsidRDefault="00C50B4A" w:rsidP="000C22D4">
            <w:pPr>
              <w:rPr>
                <w:rFonts w:ascii="Arial" w:hAnsi="Arial" w:cs="Arial"/>
                <w:b/>
                <w:sz w:val="16"/>
                <w:highlight w:val="yellow"/>
                <w:lang w:val="es-BO"/>
              </w:rPr>
            </w:pPr>
            <w:r w:rsidRPr="00C50B4A">
              <w:rPr>
                <w:rFonts w:ascii="Arial" w:hAnsi="Arial" w:cs="Arial"/>
                <w:b/>
                <w:sz w:val="16"/>
                <w:lang w:val="es-BO"/>
              </w:rPr>
              <w:t>EL PLAZO PARA LA PRESTACION DE LA CONSULTORIA, SERA A PARTIR DEL DIA SIGUIENTE HABIL DE LA SUSCRIPCION DEL CONTRATO HASTA EL 31 DE DICIEMBRE DEL 2026.</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02FF9434" w:rsidR="00DD3382" w:rsidRPr="00D011A8" w:rsidRDefault="003A20B2"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3A20B2" w:rsidRDefault="003A7F05" w:rsidP="003A7F05">
            <w:pPr>
              <w:jc w:val="right"/>
              <w:rPr>
                <w:rFonts w:ascii="Arial" w:hAnsi="Arial" w:cs="Arial"/>
                <w:sz w:val="16"/>
                <w:lang w:val="es-BO"/>
              </w:rPr>
            </w:pPr>
            <w:r w:rsidRPr="003A20B2">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1E4E6512" w:rsidR="003A7F05" w:rsidRPr="003A20B2" w:rsidRDefault="003A20B2" w:rsidP="003A7F05">
            <w:pPr>
              <w:rPr>
                <w:rFonts w:ascii="Arial" w:hAnsi="Arial" w:cs="Arial"/>
                <w:sz w:val="16"/>
              </w:rPr>
            </w:pPr>
            <w:r w:rsidRPr="003A20B2">
              <w:rPr>
                <w:rFonts w:ascii="Arial" w:hAnsi="Arial" w:cs="Arial"/>
                <w:sz w:val="16"/>
              </w:rPr>
              <w:t>Vivian del Rosario Rivero Columbia</w:t>
            </w:r>
          </w:p>
          <w:p w14:paraId="73F80517" w14:textId="3D373CE3" w:rsidR="003A7F05" w:rsidRPr="003A20B2" w:rsidRDefault="003A20B2" w:rsidP="003A7F05">
            <w:pPr>
              <w:rPr>
                <w:rFonts w:ascii="Arial" w:hAnsi="Arial" w:cs="Arial"/>
                <w:sz w:val="16"/>
                <w:lang w:val="es-BO"/>
              </w:rPr>
            </w:pPr>
            <w:r w:rsidRPr="003A20B2">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3A20B2"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616F6EB2" w:rsidR="003A7F05" w:rsidRPr="003A20B2" w:rsidRDefault="003A20B2" w:rsidP="003A7F05">
            <w:pPr>
              <w:rPr>
                <w:rFonts w:ascii="Arial" w:hAnsi="Arial" w:cs="Arial"/>
                <w:sz w:val="16"/>
              </w:rPr>
            </w:pPr>
            <w:r w:rsidRPr="003A20B2">
              <w:rPr>
                <w:rFonts w:ascii="Arial" w:hAnsi="Arial" w:cs="Arial"/>
                <w:sz w:val="16"/>
              </w:rPr>
              <w:t>Jefe DF</w:t>
            </w:r>
          </w:p>
          <w:p w14:paraId="42023567" w14:textId="3AB1F28C" w:rsidR="003A7F05" w:rsidRPr="003A20B2" w:rsidRDefault="003A20B2" w:rsidP="00026512">
            <w:pPr>
              <w:rPr>
                <w:rFonts w:ascii="Arial" w:hAnsi="Arial" w:cs="Arial"/>
                <w:sz w:val="16"/>
                <w:lang w:val="es-BO"/>
              </w:rPr>
            </w:pPr>
            <w:r w:rsidRPr="003A20B2">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3A20B2"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49563E64" w:rsidR="003A7F05" w:rsidRPr="003A20B2" w:rsidRDefault="00FC7C5F" w:rsidP="003A7F05">
            <w:pPr>
              <w:rPr>
                <w:rFonts w:ascii="Arial" w:hAnsi="Arial" w:cs="Arial"/>
                <w:sz w:val="16"/>
              </w:rPr>
            </w:pPr>
            <w:r w:rsidRPr="003A20B2">
              <w:rPr>
                <w:rFonts w:ascii="Arial" w:hAnsi="Arial" w:cs="Arial"/>
                <w:sz w:val="16"/>
              </w:rPr>
              <w:t>G</w:t>
            </w:r>
            <w:r w:rsidR="003A20B2" w:rsidRPr="003A20B2">
              <w:rPr>
                <w:rFonts w:ascii="Arial" w:hAnsi="Arial" w:cs="Arial"/>
                <w:sz w:val="16"/>
              </w:rPr>
              <w:t>DSCZ I</w:t>
            </w:r>
          </w:p>
          <w:p w14:paraId="268E7D78" w14:textId="74B4B086" w:rsidR="003A7F05" w:rsidRPr="003A20B2" w:rsidRDefault="003A20B2" w:rsidP="003A7F05">
            <w:pPr>
              <w:rPr>
                <w:rFonts w:ascii="Arial" w:hAnsi="Arial" w:cs="Arial"/>
                <w:sz w:val="16"/>
                <w:lang w:val="es-BO"/>
              </w:rPr>
            </w:pPr>
            <w:r w:rsidRPr="003A20B2">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3A20B2"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3A20B2" w:rsidRDefault="003A7F05" w:rsidP="003A7F05">
            <w:pPr>
              <w:rPr>
                <w:rFonts w:ascii="Arial" w:hAnsi="Arial" w:cs="Arial"/>
                <w:sz w:val="16"/>
                <w:lang w:val="es-BO"/>
              </w:rPr>
            </w:pPr>
          </w:p>
        </w:tc>
        <w:tc>
          <w:tcPr>
            <w:tcW w:w="281" w:type="dxa"/>
            <w:shd w:val="clear" w:color="auto" w:fill="auto"/>
          </w:tcPr>
          <w:p w14:paraId="6A4961BD" w14:textId="77777777" w:rsidR="003A7F05" w:rsidRPr="003A20B2" w:rsidRDefault="003A7F05" w:rsidP="003A7F05">
            <w:pPr>
              <w:rPr>
                <w:rFonts w:ascii="Arial" w:hAnsi="Arial" w:cs="Arial"/>
                <w:sz w:val="16"/>
                <w:lang w:val="es-BO"/>
              </w:rPr>
            </w:pPr>
          </w:p>
        </w:tc>
        <w:tc>
          <w:tcPr>
            <w:tcW w:w="282" w:type="dxa"/>
            <w:shd w:val="clear" w:color="auto" w:fill="auto"/>
          </w:tcPr>
          <w:p w14:paraId="1C377D48" w14:textId="77777777" w:rsidR="003A7F05" w:rsidRPr="003A20B2" w:rsidRDefault="003A7F05" w:rsidP="003A7F05">
            <w:pPr>
              <w:rPr>
                <w:rFonts w:ascii="Arial" w:hAnsi="Arial" w:cs="Arial"/>
                <w:sz w:val="16"/>
                <w:lang w:val="es-BO"/>
              </w:rPr>
            </w:pPr>
          </w:p>
        </w:tc>
        <w:tc>
          <w:tcPr>
            <w:tcW w:w="272" w:type="dxa"/>
            <w:shd w:val="clear" w:color="auto" w:fill="auto"/>
          </w:tcPr>
          <w:p w14:paraId="17CE0308" w14:textId="77777777" w:rsidR="003A7F05" w:rsidRPr="003A20B2" w:rsidRDefault="003A7F05" w:rsidP="003A7F05">
            <w:pPr>
              <w:rPr>
                <w:rFonts w:ascii="Arial" w:hAnsi="Arial" w:cs="Arial"/>
                <w:sz w:val="16"/>
                <w:lang w:val="es-BO"/>
              </w:rPr>
            </w:pPr>
          </w:p>
        </w:tc>
        <w:tc>
          <w:tcPr>
            <w:tcW w:w="277" w:type="dxa"/>
            <w:shd w:val="clear" w:color="auto" w:fill="auto"/>
          </w:tcPr>
          <w:p w14:paraId="55571582" w14:textId="77777777" w:rsidR="003A7F05" w:rsidRPr="003A20B2" w:rsidRDefault="003A7F05" w:rsidP="003A7F05">
            <w:pPr>
              <w:rPr>
                <w:rFonts w:ascii="Arial" w:hAnsi="Arial" w:cs="Arial"/>
                <w:sz w:val="16"/>
                <w:lang w:val="es-BO"/>
              </w:rPr>
            </w:pPr>
          </w:p>
        </w:tc>
        <w:tc>
          <w:tcPr>
            <w:tcW w:w="276" w:type="dxa"/>
            <w:shd w:val="clear" w:color="auto" w:fill="auto"/>
          </w:tcPr>
          <w:p w14:paraId="08E100A2" w14:textId="77777777" w:rsidR="003A7F05" w:rsidRPr="003A20B2" w:rsidRDefault="003A7F05" w:rsidP="003A7F05">
            <w:pPr>
              <w:rPr>
                <w:rFonts w:ascii="Arial" w:hAnsi="Arial" w:cs="Arial"/>
                <w:sz w:val="16"/>
                <w:lang w:val="es-BO"/>
              </w:rPr>
            </w:pPr>
          </w:p>
        </w:tc>
        <w:tc>
          <w:tcPr>
            <w:tcW w:w="281" w:type="dxa"/>
            <w:shd w:val="clear" w:color="auto" w:fill="auto"/>
          </w:tcPr>
          <w:p w14:paraId="3AE2099D" w14:textId="77777777" w:rsidR="003A7F05" w:rsidRPr="003A20B2" w:rsidRDefault="003A7F05" w:rsidP="003A7F05">
            <w:pPr>
              <w:rPr>
                <w:rFonts w:ascii="Arial" w:hAnsi="Arial" w:cs="Arial"/>
                <w:sz w:val="16"/>
                <w:lang w:val="es-BO"/>
              </w:rPr>
            </w:pPr>
          </w:p>
        </w:tc>
        <w:tc>
          <w:tcPr>
            <w:tcW w:w="277" w:type="dxa"/>
            <w:shd w:val="clear" w:color="auto" w:fill="auto"/>
          </w:tcPr>
          <w:p w14:paraId="0C979FCF" w14:textId="77777777" w:rsidR="003A7F05" w:rsidRPr="003A20B2" w:rsidRDefault="003A7F05" w:rsidP="003A7F05">
            <w:pPr>
              <w:rPr>
                <w:rFonts w:ascii="Arial" w:hAnsi="Arial" w:cs="Arial"/>
                <w:sz w:val="16"/>
                <w:lang w:val="es-BO"/>
              </w:rPr>
            </w:pPr>
          </w:p>
        </w:tc>
        <w:tc>
          <w:tcPr>
            <w:tcW w:w="277" w:type="dxa"/>
            <w:shd w:val="clear" w:color="auto" w:fill="auto"/>
          </w:tcPr>
          <w:p w14:paraId="2FDA7E86" w14:textId="77777777" w:rsidR="003A7F05" w:rsidRPr="003A20B2" w:rsidRDefault="003A7F05" w:rsidP="003A7F05">
            <w:pPr>
              <w:rPr>
                <w:rFonts w:ascii="Arial" w:hAnsi="Arial" w:cs="Arial"/>
                <w:sz w:val="16"/>
                <w:lang w:val="es-BO"/>
              </w:rPr>
            </w:pPr>
          </w:p>
        </w:tc>
        <w:tc>
          <w:tcPr>
            <w:tcW w:w="277" w:type="dxa"/>
            <w:shd w:val="clear" w:color="auto" w:fill="auto"/>
          </w:tcPr>
          <w:p w14:paraId="6C34A89A" w14:textId="77777777" w:rsidR="003A7F05" w:rsidRPr="003A20B2" w:rsidRDefault="003A7F05" w:rsidP="003A7F05">
            <w:pPr>
              <w:rPr>
                <w:rFonts w:ascii="Arial" w:hAnsi="Arial" w:cs="Arial"/>
                <w:sz w:val="16"/>
                <w:lang w:val="es-BO"/>
              </w:rPr>
            </w:pPr>
          </w:p>
        </w:tc>
        <w:tc>
          <w:tcPr>
            <w:tcW w:w="274" w:type="dxa"/>
            <w:shd w:val="clear" w:color="auto" w:fill="auto"/>
          </w:tcPr>
          <w:p w14:paraId="3B35188D" w14:textId="77777777" w:rsidR="003A7F05" w:rsidRPr="003A20B2" w:rsidRDefault="003A7F05" w:rsidP="003A7F05">
            <w:pPr>
              <w:rPr>
                <w:rFonts w:ascii="Arial" w:hAnsi="Arial" w:cs="Arial"/>
                <w:sz w:val="16"/>
                <w:lang w:val="es-BO"/>
              </w:rPr>
            </w:pPr>
          </w:p>
        </w:tc>
        <w:tc>
          <w:tcPr>
            <w:tcW w:w="274" w:type="dxa"/>
            <w:shd w:val="clear" w:color="auto" w:fill="auto"/>
          </w:tcPr>
          <w:p w14:paraId="7EFBB5C1" w14:textId="77777777" w:rsidR="003A7F05" w:rsidRPr="003A20B2" w:rsidRDefault="003A7F05" w:rsidP="003A7F05">
            <w:pPr>
              <w:rPr>
                <w:rFonts w:ascii="Arial" w:hAnsi="Arial" w:cs="Arial"/>
                <w:sz w:val="16"/>
                <w:lang w:val="es-BO"/>
              </w:rPr>
            </w:pPr>
          </w:p>
        </w:tc>
        <w:tc>
          <w:tcPr>
            <w:tcW w:w="273" w:type="dxa"/>
            <w:shd w:val="clear" w:color="auto" w:fill="auto"/>
          </w:tcPr>
          <w:p w14:paraId="1978B9D5" w14:textId="77777777" w:rsidR="003A7F05" w:rsidRPr="003A20B2" w:rsidRDefault="003A7F05" w:rsidP="003A7F05">
            <w:pPr>
              <w:rPr>
                <w:rFonts w:ascii="Arial" w:hAnsi="Arial" w:cs="Arial"/>
                <w:sz w:val="16"/>
                <w:lang w:val="es-BO"/>
              </w:rPr>
            </w:pPr>
          </w:p>
        </w:tc>
        <w:tc>
          <w:tcPr>
            <w:tcW w:w="274" w:type="dxa"/>
            <w:shd w:val="clear" w:color="auto" w:fill="auto"/>
          </w:tcPr>
          <w:p w14:paraId="477DD8A6" w14:textId="77777777" w:rsidR="003A7F05" w:rsidRPr="003A20B2" w:rsidRDefault="003A7F05" w:rsidP="003A7F05">
            <w:pPr>
              <w:rPr>
                <w:rFonts w:ascii="Arial" w:hAnsi="Arial" w:cs="Arial"/>
                <w:sz w:val="16"/>
                <w:lang w:val="es-BO"/>
              </w:rPr>
            </w:pPr>
          </w:p>
        </w:tc>
        <w:tc>
          <w:tcPr>
            <w:tcW w:w="274" w:type="dxa"/>
            <w:shd w:val="clear" w:color="auto" w:fill="auto"/>
          </w:tcPr>
          <w:p w14:paraId="41ED41F4" w14:textId="77777777" w:rsidR="003A7F05" w:rsidRPr="003A20B2" w:rsidRDefault="003A7F05" w:rsidP="003A7F05">
            <w:pPr>
              <w:rPr>
                <w:rFonts w:ascii="Arial" w:hAnsi="Arial" w:cs="Arial"/>
                <w:sz w:val="16"/>
                <w:lang w:val="es-BO"/>
              </w:rPr>
            </w:pPr>
          </w:p>
        </w:tc>
        <w:tc>
          <w:tcPr>
            <w:tcW w:w="274" w:type="dxa"/>
            <w:shd w:val="clear" w:color="auto" w:fill="auto"/>
          </w:tcPr>
          <w:p w14:paraId="46080BD3" w14:textId="77777777" w:rsidR="003A7F05" w:rsidRPr="003A20B2" w:rsidRDefault="003A7F05" w:rsidP="003A7F05">
            <w:pPr>
              <w:rPr>
                <w:rFonts w:ascii="Arial" w:hAnsi="Arial" w:cs="Arial"/>
                <w:sz w:val="16"/>
                <w:lang w:val="es-BO"/>
              </w:rPr>
            </w:pPr>
          </w:p>
        </w:tc>
        <w:tc>
          <w:tcPr>
            <w:tcW w:w="274" w:type="dxa"/>
            <w:shd w:val="clear" w:color="auto" w:fill="auto"/>
          </w:tcPr>
          <w:p w14:paraId="3DBA83DB" w14:textId="77777777" w:rsidR="003A7F05" w:rsidRPr="003A20B2"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3A20B2" w:rsidRDefault="003A7F05" w:rsidP="003A7F05">
            <w:pPr>
              <w:rPr>
                <w:rFonts w:ascii="Arial" w:hAnsi="Arial" w:cs="Arial"/>
                <w:sz w:val="16"/>
                <w:lang w:val="es-BO"/>
              </w:rPr>
            </w:pPr>
          </w:p>
        </w:tc>
        <w:tc>
          <w:tcPr>
            <w:tcW w:w="274" w:type="dxa"/>
            <w:shd w:val="clear" w:color="auto" w:fill="auto"/>
          </w:tcPr>
          <w:p w14:paraId="27D8A4C4" w14:textId="77777777" w:rsidR="003A7F05" w:rsidRPr="003A20B2" w:rsidRDefault="003A7F05" w:rsidP="003A7F05">
            <w:pPr>
              <w:rPr>
                <w:rFonts w:ascii="Arial" w:hAnsi="Arial" w:cs="Arial"/>
                <w:sz w:val="16"/>
                <w:lang w:val="es-BO"/>
              </w:rPr>
            </w:pPr>
          </w:p>
        </w:tc>
        <w:tc>
          <w:tcPr>
            <w:tcW w:w="274" w:type="dxa"/>
            <w:shd w:val="clear" w:color="auto" w:fill="auto"/>
          </w:tcPr>
          <w:p w14:paraId="3D35B285" w14:textId="77777777" w:rsidR="003A7F05" w:rsidRPr="003A20B2" w:rsidRDefault="003A7F05" w:rsidP="003A7F05">
            <w:pPr>
              <w:rPr>
                <w:rFonts w:ascii="Arial" w:hAnsi="Arial" w:cs="Arial"/>
                <w:sz w:val="16"/>
                <w:lang w:val="es-BO"/>
              </w:rPr>
            </w:pPr>
          </w:p>
        </w:tc>
        <w:tc>
          <w:tcPr>
            <w:tcW w:w="274" w:type="dxa"/>
            <w:shd w:val="clear" w:color="auto" w:fill="auto"/>
          </w:tcPr>
          <w:p w14:paraId="500E5E73" w14:textId="77777777" w:rsidR="003A7F05" w:rsidRPr="003A20B2" w:rsidRDefault="003A7F05" w:rsidP="003A7F05">
            <w:pPr>
              <w:rPr>
                <w:rFonts w:ascii="Arial" w:hAnsi="Arial" w:cs="Arial"/>
                <w:sz w:val="16"/>
                <w:lang w:val="es-BO"/>
              </w:rPr>
            </w:pPr>
          </w:p>
        </w:tc>
        <w:tc>
          <w:tcPr>
            <w:tcW w:w="274" w:type="dxa"/>
            <w:shd w:val="clear" w:color="auto" w:fill="auto"/>
          </w:tcPr>
          <w:p w14:paraId="524A3C37" w14:textId="77777777" w:rsidR="003A7F05" w:rsidRPr="003A20B2" w:rsidRDefault="003A7F05" w:rsidP="003A7F05">
            <w:pPr>
              <w:rPr>
                <w:rFonts w:ascii="Arial" w:hAnsi="Arial" w:cs="Arial"/>
                <w:sz w:val="16"/>
                <w:lang w:val="es-BO"/>
              </w:rPr>
            </w:pPr>
          </w:p>
        </w:tc>
        <w:tc>
          <w:tcPr>
            <w:tcW w:w="273" w:type="dxa"/>
            <w:shd w:val="clear" w:color="auto" w:fill="auto"/>
          </w:tcPr>
          <w:p w14:paraId="04F4ED0A" w14:textId="77777777" w:rsidR="003A7F05" w:rsidRPr="003A20B2" w:rsidRDefault="003A7F05" w:rsidP="003A7F05">
            <w:pPr>
              <w:rPr>
                <w:rFonts w:ascii="Arial" w:hAnsi="Arial" w:cs="Arial"/>
                <w:sz w:val="16"/>
                <w:lang w:val="es-BO"/>
              </w:rPr>
            </w:pPr>
          </w:p>
        </w:tc>
        <w:tc>
          <w:tcPr>
            <w:tcW w:w="273" w:type="dxa"/>
            <w:shd w:val="clear" w:color="auto" w:fill="auto"/>
          </w:tcPr>
          <w:p w14:paraId="4336510E" w14:textId="77777777" w:rsidR="003A7F05" w:rsidRPr="003A20B2"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3A20B2" w:rsidRDefault="003A7F05" w:rsidP="003A7F05">
            <w:pPr>
              <w:rPr>
                <w:rFonts w:ascii="Arial" w:hAnsi="Arial" w:cs="Arial"/>
                <w:sz w:val="16"/>
                <w:lang w:val="es-BO"/>
              </w:rPr>
            </w:pPr>
          </w:p>
        </w:tc>
        <w:tc>
          <w:tcPr>
            <w:tcW w:w="273" w:type="dxa"/>
            <w:shd w:val="clear" w:color="auto" w:fill="auto"/>
          </w:tcPr>
          <w:p w14:paraId="74B247A4" w14:textId="77777777" w:rsidR="003A7F05" w:rsidRPr="003A20B2" w:rsidRDefault="003A7F05" w:rsidP="003A7F05">
            <w:pPr>
              <w:rPr>
                <w:rFonts w:ascii="Arial" w:hAnsi="Arial" w:cs="Arial"/>
                <w:sz w:val="16"/>
                <w:lang w:val="es-BO"/>
              </w:rPr>
            </w:pPr>
          </w:p>
        </w:tc>
        <w:tc>
          <w:tcPr>
            <w:tcW w:w="273" w:type="dxa"/>
            <w:shd w:val="clear" w:color="auto" w:fill="auto"/>
          </w:tcPr>
          <w:p w14:paraId="76734587" w14:textId="77777777" w:rsidR="003A7F05" w:rsidRPr="003A20B2" w:rsidRDefault="003A7F05" w:rsidP="003A7F05">
            <w:pPr>
              <w:rPr>
                <w:rFonts w:ascii="Arial" w:hAnsi="Arial" w:cs="Arial"/>
                <w:sz w:val="16"/>
                <w:lang w:val="es-BO"/>
              </w:rPr>
            </w:pPr>
          </w:p>
        </w:tc>
        <w:tc>
          <w:tcPr>
            <w:tcW w:w="273" w:type="dxa"/>
            <w:shd w:val="clear" w:color="auto" w:fill="auto"/>
          </w:tcPr>
          <w:p w14:paraId="3F3F3C10" w14:textId="77777777" w:rsidR="003A7F05" w:rsidRPr="003A20B2"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3A20B2" w:rsidRDefault="003A7F05" w:rsidP="003A7F05">
            <w:pPr>
              <w:jc w:val="right"/>
              <w:rPr>
                <w:rFonts w:ascii="Arial" w:hAnsi="Arial" w:cs="Arial"/>
                <w:sz w:val="16"/>
                <w:lang w:val="es-BO"/>
              </w:rPr>
            </w:pPr>
            <w:r w:rsidRPr="003A20B2">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2F7442F" w:rsidR="003A7F05" w:rsidRPr="003A20B2" w:rsidRDefault="003A20B2" w:rsidP="003A7F05">
            <w:pPr>
              <w:rPr>
                <w:rFonts w:ascii="Arial" w:hAnsi="Arial" w:cs="Arial"/>
                <w:sz w:val="16"/>
                <w:lang w:val="es-BO"/>
              </w:rPr>
            </w:pPr>
            <w:r w:rsidRPr="003A20B2">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3A20B2"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3A20B2" w:rsidRDefault="003A7F05" w:rsidP="003A7F05">
            <w:pPr>
              <w:rPr>
                <w:rFonts w:ascii="Arial" w:hAnsi="Arial" w:cs="Arial"/>
                <w:sz w:val="16"/>
                <w:lang w:val="es-BO"/>
              </w:rPr>
            </w:pPr>
            <w:r w:rsidRPr="003A20B2">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230DC7CE" w:rsidR="003A7F05" w:rsidRPr="003A20B2"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3A20B2"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3A20B2" w:rsidRDefault="003A7F05" w:rsidP="003A7F05">
            <w:pPr>
              <w:rPr>
                <w:rFonts w:ascii="Arial" w:hAnsi="Arial" w:cs="Arial"/>
                <w:sz w:val="16"/>
                <w:lang w:val="es-BO"/>
              </w:rPr>
            </w:pPr>
            <w:r w:rsidRPr="003A20B2">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1C4A7890" w:rsidR="003A7F05" w:rsidRPr="003A20B2" w:rsidRDefault="003A20B2" w:rsidP="003A7F05">
            <w:pPr>
              <w:rPr>
                <w:rFonts w:ascii="Arial" w:hAnsi="Arial" w:cs="Arial"/>
                <w:sz w:val="16"/>
                <w:u w:val="single"/>
              </w:rPr>
            </w:pPr>
            <w:r w:rsidRPr="003A20B2">
              <w:rPr>
                <w:sz w:val="14"/>
                <w:u w:val="single"/>
              </w:rPr>
              <w:t>Vivian.rivero</w:t>
            </w:r>
            <w:r w:rsidR="003A7F05" w:rsidRPr="003A20B2">
              <w:rPr>
                <w:sz w:val="14"/>
                <w:u w:val="single"/>
              </w:rPr>
              <w:t>@impuestos.gob.bo</w:t>
            </w:r>
            <w:r w:rsidR="003A7F05" w:rsidRPr="003A20B2">
              <w:rPr>
                <w:rFonts w:ascii="Arial" w:hAnsi="Arial" w:cs="Arial"/>
                <w:sz w:val="16"/>
                <w:u w:val="single"/>
              </w:rPr>
              <w:t xml:space="preserve"> </w:t>
            </w:r>
          </w:p>
          <w:p w14:paraId="68D5F07B" w14:textId="7EE5B414" w:rsidR="003A7F05" w:rsidRPr="003A20B2" w:rsidRDefault="003A20B2" w:rsidP="003A7F05">
            <w:pPr>
              <w:rPr>
                <w:rFonts w:ascii="Arial" w:hAnsi="Arial" w:cs="Arial"/>
                <w:sz w:val="16"/>
                <w:lang w:val="es-BO"/>
              </w:rPr>
            </w:pPr>
            <w:r w:rsidRPr="003A20B2">
              <w:rPr>
                <w:rFonts w:ascii="Arial" w:hAnsi="Arial" w:cs="Arial"/>
                <w:sz w:val="14"/>
                <w:szCs w:val="14"/>
                <w:u w:val="single"/>
              </w:rPr>
              <w:t>Yenny.zema</w:t>
            </w:r>
            <w:r w:rsidR="003A7F05" w:rsidRPr="003A20B2">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3A20B2"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para depósito por concepto de Garantía de 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936C69"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2A282D82" w:rsidR="003A7F05" w:rsidRPr="00D011A8" w:rsidRDefault="00936C69" w:rsidP="002C7FA7">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2563529E"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8ECC37D"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73C72BA8" w:rsidR="003A7F05" w:rsidRPr="00936C69" w:rsidRDefault="00936C69" w:rsidP="003A7F05">
            <w:pPr>
              <w:adjustRightInd w:val="0"/>
              <w:snapToGrid w:val="0"/>
              <w:jc w:val="center"/>
              <w:rPr>
                <w:rFonts w:ascii="Arial" w:hAnsi="Arial" w:cs="Arial"/>
                <w:lang w:val="es-BO"/>
              </w:rPr>
            </w:pPr>
            <w:r w:rsidRPr="00936C69">
              <w:rPr>
                <w:rFonts w:ascii="Arial" w:hAnsi="Arial" w:cs="Arial"/>
                <w:b/>
                <w:i/>
                <w:sz w:val="12"/>
                <w:lang w:val="es-BO" w:eastAsia="es-BO"/>
              </w:rPr>
              <w:t>En las oficinas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4CDEA5D0" w:rsidR="003A7F05" w:rsidRPr="00D011A8" w:rsidRDefault="00936C69" w:rsidP="0029387B">
            <w:pPr>
              <w:adjustRightInd w:val="0"/>
              <w:snapToGrid w:val="0"/>
              <w:rPr>
                <w:rFonts w:ascii="Arial" w:hAnsi="Arial" w:cs="Arial"/>
                <w:lang w:val="es-BO"/>
              </w:rPr>
            </w:pPr>
            <w:r>
              <w:rPr>
                <w:rFonts w:ascii="Arial" w:hAnsi="Arial" w:cs="Arial"/>
                <w:lang w:val="es-BO"/>
              </w:rPr>
              <w:t>02</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3F07DEB5"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936C69">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112FB63C" w:rsidR="003A7F05" w:rsidRPr="00D011A8" w:rsidRDefault="00936C69" w:rsidP="005E7428">
            <w:pPr>
              <w:adjustRightInd w:val="0"/>
              <w:snapToGrid w:val="0"/>
              <w:jc w:val="center"/>
              <w:rPr>
                <w:rFonts w:ascii="Arial" w:hAnsi="Arial" w:cs="Arial"/>
                <w:lang w:val="es-BO"/>
              </w:rPr>
            </w:pPr>
            <w:r>
              <w:rPr>
                <w:rFonts w:ascii="Arial" w:hAnsi="Arial" w:cs="Arial"/>
                <w:lang w:val="es-BO"/>
              </w:rPr>
              <w:t>10</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3F0DE6E0" w:rsidR="003A7F05" w:rsidRPr="00D011A8" w:rsidRDefault="00936C69"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2061809C" w:rsidR="003A7F05" w:rsidRPr="00D011A8" w:rsidRDefault="00936C69" w:rsidP="003A7F05">
            <w:pPr>
              <w:adjustRightInd w:val="0"/>
              <w:snapToGrid w:val="0"/>
              <w:jc w:val="center"/>
              <w:rPr>
                <w:rFonts w:ascii="Arial" w:hAnsi="Arial" w:cs="Arial"/>
                <w:lang w:val="es-BO"/>
              </w:rPr>
            </w:pPr>
            <w:r>
              <w:rPr>
                <w:rFonts w:ascii="Arial" w:hAnsi="Arial" w:cs="Arial"/>
                <w:lang w:val="es-BO"/>
              </w:rPr>
              <w:t>02</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03A78ED2"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936C69">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06756245" w:rsidR="003A7F05" w:rsidRPr="00D011A8" w:rsidRDefault="00F876AD" w:rsidP="005E7428">
            <w:pPr>
              <w:adjustRightInd w:val="0"/>
              <w:snapToGrid w:val="0"/>
              <w:jc w:val="center"/>
              <w:rPr>
                <w:rFonts w:ascii="Arial" w:hAnsi="Arial" w:cs="Arial"/>
                <w:lang w:val="es-BO"/>
              </w:rPr>
            </w:pPr>
            <w:r>
              <w:rPr>
                <w:rFonts w:ascii="Arial" w:hAnsi="Arial" w:cs="Arial"/>
                <w:lang w:val="es-BO"/>
              </w:rPr>
              <w:t>1</w:t>
            </w:r>
            <w:r w:rsidR="00936C69">
              <w:rPr>
                <w:rFonts w:ascii="Arial" w:hAnsi="Arial" w:cs="Arial"/>
                <w:lang w:val="es-BO"/>
              </w:rPr>
              <w:t>1</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71924AC9" w:rsidR="003A7F05" w:rsidRPr="00D011A8" w:rsidRDefault="00936C69"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799E9393" w:rsidR="003A7F05" w:rsidRPr="00936C69" w:rsidRDefault="00936C69" w:rsidP="003A7F05">
            <w:pPr>
              <w:adjustRightInd w:val="0"/>
              <w:snapToGrid w:val="0"/>
              <w:jc w:val="center"/>
              <w:rPr>
                <w:rFonts w:ascii="Arial" w:hAnsi="Arial" w:cs="Arial"/>
                <w:b/>
                <w:i/>
                <w:sz w:val="12"/>
                <w:lang w:val="es-BO" w:eastAsia="es-BO"/>
              </w:rPr>
            </w:pPr>
            <w:r w:rsidRPr="00936C69">
              <w:rPr>
                <w:rFonts w:ascii="Arial" w:hAnsi="Arial" w:cs="Arial"/>
                <w:b/>
                <w:i/>
                <w:sz w:val="12"/>
                <w:lang w:val="es-BO" w:eastAsia="es-BO"/>
              </w:rPr>
              <w:t>En las oficinas de la Calle Ballivian N° 50 3ER Piso de la Gerencia Distrital Santa Cruz I</w:t>
            </w:r>
            <w:r w:rsidRPr="00936C69">
              <w:rPr>
                <w:rFonts w:ascii="Arial" w:hAnsi="Arial" w:cs="Arial"/>
                <w:b/>
                <w:i/>
                <w:sz w:val="12"/>
                <w:lang w:val="es-BO" w:eastAsia="es-BO"/>
              </w:rPr>
              <w:t xml:space="preserve"> </w:t>
            </w:r>
            <w:r w:rsidR="003A7F05" w:rsidRPr="00936C69">
              <w:rPr>
                <w:rFonts w:ascii="Arial" w:hAnsi="Arial" w:cs="Arial"/>
                <w:b/>
                <w:i/>
                <w:sz w:val="12"/>
                <w:lang w:val="es-BO" w:eastAsia="es-BO"/>
              </w:rPr>
              <w:t>–  o a través del enlace</w:t>
            </w:r>
          </w:p>
          <w:p w14:paraId="5519A7D8" w14:textId="3E92A9CB" w:rsidR="003A7F05" w:rsidRPr="003B389A" w:rsidRDefault="003B389A" w:rsidP="003A7F05">
            <w:pPr>
              <w:adjustRightInd w:val="0"/>
              <w:snapToGrid w:val="0"/>
              <w:jc w:val="center"/>
              <w:rPr>
                <w:rFonts w:ascii="Arial" w:hAnsi="Arial" w:cs="Arial"/>
                <w:sz w:val="14"/>
                <w:szCs w:val="14"/>
                <w:highlight w:val="yellow"/>
              </w:rPr>
            </w:pPr>
            <w:hyperlink r:id="rId10" w:history="1">
              <w:r w:rsidRPr="003B389A">
                <w:rPr>
                  <w:rStyle w:val="Hipervnculo"/>
                  <w:sz w:val="14"/>
                  <w:szCs w:val="14"/>
                </w:rPr>
                <w:t>https://sinbolivia.webex.com/sinbolivia-sp/j.php?MTID=mdafc14703b8f287a1a398dbbcdad6858</w:t>
              </w:r>
            </w:hyperlink>
            <w:r w:rsidRPr="003B389A">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18DD039D" w:rsidR="003A7F05" w:rsidRPr="00D011A8" w:rsidRDefault="003B389A" w:rsidP="00A2648D">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0DE0A4EF"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3B389A">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BA36AC1" w:rsidR="003A7F05" w:rsidRPr="00D011A8" w:rsidRDefault="003B389A" w:rsidP="002159B2">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70238A4E" w:rsidR="003A7F05" w:rsidRPr="00D011A8" w:rsidRDefault="003B389A" w:rsidP="00AD6D64">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645BF0B" w:rsidR="003A7F05" w:rsidRPr="00D011A8" w:rsidRDefault="003B389A" w:rsidP="003A7F05">
            <w:pPr>
              <w:adjustRightInd w:val="0"/>
              <w:snapToGrid w:val="0"/>
              <w:jc w:val="center"/>
              <w:rPr>
                <w:rFonts w:ascii="Arial" w:hAnsi="Arial" w:cs="Arial"/>
                <w:lang w:val="es-BO"/>
              </w:rPr>
            </w:pPr>
            <w:r>
              <w:rPr>
                <w:rFonts w:ascii="Arial" w:hAnsi="Arial" w:cs="Arial"/>
                <w:lang w:val="es-BO"/>
              </w:rPr>
              <w:t>24</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39588424" w:rsidR="003A7F05" w:rsidRPr="00D011A8" w:rsidRDefault="003B389A" w:rsidP="003A7F05">
            <w:pPr>
              <w:adjustRightInd w:val="0"/>
              <w:snapToGrid w:val="0"/>
              <w:jc w:val="center"/>
              <w:rPr>
                <w:rFonts w:ascii="Arial" w:hAnsi="Arial" w:cs="Arial"/>
                <w:lang w:val="es-BO"/>
              </w:rPr>
            </w:pPr>
            <w:r>
              <w:rPr>
                <w:rFonts w:ascii="Arial" w:hAnsi="Arial" w:cs="Arial"/>
                <w:lang w:val="es-BO"/>
              </w:rPr>
              <w:t>26</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bookmarkEnd w:id="98"/>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0B086D" w:rsidRDefault="009004E0" w:rsidP="005A7E26">
      <w:pPr>
        <w:pStyle w:val="Ttulo"/>
        <w:numPr>
          <w:ilvl w:val="0"/>
          <w:numId w:val="11"/>
        </w:numPr>
        <w:spacing w:before="0" w:after="0"/>
        <w:jc w:val="both"/>
        <w:rPr>
          <w:rFonts w:ascii="Verdana" w:hAnsi="Verdana"/>
          <w:sz w:val="18"/>
          <w:szCs w:val="18"/>
          <w:lang w:val="es-BO"/>
        </w:rPr>
      </w:pPr>
      <w:r w:rsidRPr="000B086D">
        <w:rPr>
          <w:rFonts w:ascii="Verdana" w:hAnsi="Verdana"/>
          <w:sz w:val="18"/>
          <w:szCs w:val="18"/>
          <w:lang w:val="es-BO"/>
        </w:rPr>
        <w:lastRenderedPageBreak/>
        <w:t xml:space="preserve">TÉRMINOS DE REFERENCIA Y </w:t>
      </w:r>
      <w:r w:rsidR="00A72FB0" w:rsidRPr="000B086D">
        <w:rPr>
          <w:rFonts w:ascii="Verdana" w:hAnsi="Verdana"/>
          <w:sz w:val="18"/>
          <w:szCs w:val="18"/>
          <w:lang w:val="es-BO"/>
        </w:rPr>
        <w:t>CONDICIONES</w:t>
      </w:r>
      <w:r w:rsidRPr="000B086D">
        <w:rPr>
          <w:rFonts w:ascii="Verdana" w:hAnsi="Verdana"/>
          <w:sz w:val="18"/>
          <w:szCs w:val="18"/>
          <w:lang w:val="es-BO"/>
        </w:rPr>
        <w:t xml:space="preserve"> TÉCNICAS</w:t>
      </w:r>
      <w:r w:rsidR="00A72FB0" w:rsidRPr="000B086D">
        <w:rPr>
          <w:rFonts w:ascii="Verdana" w:hAnsi="Verdana"/>
          <w:sz w:val="18"/>
          <w:szCs w:val="18"/>
          <w:lang w:val="es-BO"/>
        </w:rPr>
        <w:t xml:space="preserve"> REQUERID</w:t>
      </w:r>
      <w:r w:rsidRPr="000B086D">
        <w:rPr>
          <w:rFonts w:ascii="Verdana" w:hAnsi="Verdana"/>
          <w:sz w:val="18"/>
          <w:szCs w:val="18"/>
          <w:lang w:val="es-BO"/>
        </w:rPr>
        <w:t>A</w:t>
      </w:r>
      <w:r w:rsidR="00A72FB0" w:rsidRPr="000B086D">
        <w:rPr>
          <w:rFonts w:ascii="Verdana" w:hAnsi="Verdana"/>
          <w:sz w:val="18"/>
          <w:szCs w:val="18"/>
          <w:lang w:val="es-BO"/>
        </w:rPr>
        <w:t>S PARA EL SERVICIO DE</w:t>
      </w:r>
      <w:r w:rsidR="00B727D3" w:rsidRPr="000B086D">
        <w:rPr>
          <w:rFonts w:ascii="Verdana" w:hAnsi="Verdana"/>
          <w:sz w:val="18"/>
          <w:szCs w:val="18"/>
          <w:lang w:val="es-BO"/>
        </w:rPr>
        <w:t xml:space="preserve"> </w:t>
      </w:r>
      <w:r w:rsidR="001F0C15" w:rsidRPr="000B086D">
        <w:rPr>
          <w:rFonts w:ascii="Verdana" w:hAnsi="Verdana"/>
          <w:sz w:val="18"/>
          <w:szCs w:val="18"/>
          <w:lang w:val="es-BO"/>
        </w:rPr>
        <w:t>C</w:t>
      </w:r>
      <w:r w:rsidR="00A72FB0" w:rsidRPr="000B086D">
        <w:rPr>
          <w:rFonts w:ascii="Verdana" w:hAnsi="Verdana"/>
          <w:sz w:val="18"/>
          <w:szCs w:val="18"/>
          <w:lang w:val="es-BO"/>
        </w:rPr>
        <w:t>ONSULTORÍA</w:t>
      </w:r>
      <w:bookmarkEnd w:id="99"/>
    </w:p>
    <w:p w14:paraId="2B7779B8" w14:textId="09B53AF4" w:rsidR="00A72FB0" w:rsidRPr="000B086D"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0B086D">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38EDD7B8" w14:textId="77777777" w:rsidR="00F876AD" w:rsidRPr="00F876AD" w:rsidRDefault="00F876AD" w:rsidP="00F876AD">
      <w:pPr>
        <w:suppressAutoHyphens/>
        <w:ind w:left="737"/>
        <w:rPr>
          <w:rFonts w:ascii="Tahoma" w:eastAsia="MS Mincho" w:hAnsi="Tahoma" w:cs="Tahoma"/>
          <w:sz w:val="20"/>
          <w:szCs w:val="24"/>
          <w:lang w:val="es-BO"/>
        </w:rPr>
      </w:pPr>
    </w:p>
    <w:p w14:paraId="71FFAE93" w14:textId="77777777" w:rsidR="000B086D" w:rsidRPr="006A33CB" w:rsidRDefault="000B086D" w:rsidP="000B086D">
      <w:pPr>
        <w:pStyle w:val="Sinespaciado"/>
        <w:ind w:left="993" w:hanging="426"/>
        <w:jc w:val="center"/>
        <w:rPr>
          <w:rFonts w:ascii="Tahoma" w:hAnsi="Tahoma" w:cs="Tahoma"/>
          <w:b/>
          <w:color w:val="002060"/>
          <w:sz w:val="20"/>
          <w:szCs w:val="20"/>
          <w:lang w:val="es-MX"/>
        </w:rPr>
      </w:pPr>
      <w:r>
        <w:rPr>
          <w:rFonts w:ascii="Tahoma" w:hAnsi="Tahoma" w:cs="Tahoma"/>
          <w:b/>
          <w:color w:val="002060"/>
          <w:sz w:val="20"/>
          <w:szCs w:val="20"/>
          <w:lang w:val="es-MX"/>
        </w:rPr>
        <w:t>CONTRATACIÓN DE CUATRO (4) CONSULTORES INDIVIDUALES DE LÍNEA - CONSULTOR TÉCNICO I, PARA EL PROYECTO RECTIFICATORIAS - GERENCIA DISTRITAL SANTA CRUZ I</w:t>
      </w:r>
    </w:p>
    <w:p w14:paraId="78D93270" w14:textId="77777777" w:rsidR="000B086D" w:rsidRPr="006A33CB" w:rsidRDefault="000B086D" w:rsidP="000B086D">
      <w:pPr>
        <w:pStyle w:val="Sinespaciado"/>
        <w:ind w:left="993" w:hanging="426"/>
        <w:jc w:val="center"/>
        <w:rPr>
          <w:rFonts w:ascii="Tahoma" w:eastAsiaTheme="minorEastAsia" w:hAnsi="Tahoma" w:cs="Tahoma"/>
          <w:b/>
          <w:bCs/>
          <w:color w:val="002060"/>
          <w:sz w:val="20"/>
          <w:szCs w:val="20"/>
        </w:rPr>
      </w:pPr>
    </w:p>
    <w:p w14:paraId="3F70E866" w14:textId="77777777" w:rsidR="000B086D" w:rsidRPr="006A33CB"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6A33CB">
        <w:rPr>
          <w:rFonts w:cs="Tahoma"/>
          <w:color w:val="002060"/>
          <w:sz w:val="20"/>
          <w:szCs w:val="20"/>
        </w:rPr>
        <w:t>ANTECEDENTES</w:t>
      </w:r>
    </w:p>
    <w:p w14:paraId="699078AE" w14:textId="77777777" w:rsidR="000B086D" w:rsidRDefault="000B086D" w:rsidP="000B086D">
      <w:pPr>
        <w:pStyle w:val="Prrafodelista"/>
        <w:ind w:left="510"/>
        <w:rPr>
          <w:rFonts w:ascii="Tahoma" w:hAnsi="Tahoma" w:cs="Tahoma"/>
          <w:lang w:val="es-ES_tradnl"/>
        </w:rPr>
      </w:pPr>
    </w:p>
    <w:p w14:paraId="66728D11" w14:textId="77777777" w:rsidR="000B086D" w:rsidRPr="001353D9" w:rsidRDefault="000B086D" w:rsidP="000B086D">
      <w:pPr>
        <w:pStyle w:val="Prrafodelista"/>
        <w:ind w:left="510"/>
        <w:rPr>
          <w:rFonts w:ascii="Tahoma" w:hAnsi="Tahoma" w:cs="Tahoma"/>
          <w:color w:val="000000" w:themeColor="text1"/>
          <w:lang w:val="es-ES_tradnl"/>
        </w:rPr>
      </w:pPr>
      <w:r w:rsidRPr="001353D9">
        <w:rPr>
          <w:rFonts w:ascii="Tahoma" w:hAnsi="Tahoma" w:cs="Tahoma"/>
          <w:lang w:val="es-ES_tradnl"/>
        </w:rPr>
        <w:t>El Servicio de Impuestos Nacionales, a través de la</w:t>
      </w:r>
      <w:r w:rsidRPr="001353D9">
        <w:rPr>
          <w:rFonts w:ascii="Tahoma" w:hAnsi="Tahoma" w:cs="Tahoma"/>
          <w:color w:val="0000FF"/>
          <w:lang w:val="es-ES_tradnl"/>
        </w:rPr>
        <w:t xml:space="preserve"> </w:t>
      </w:r>
      <w:r w:rsidRPr="001353D9">
        <w:rPr>
          <w:rFonts w:ascii="Tahoma" w:hAnsi="Tahoma" w:cs="Tahoma"/>
          <w:lang w:val="es-ES_tradnl"/>
        </w:rPr>
        <w:t xml:space="preserve">Gerencia Distrital Santa Cruz I con la finalidad de fortalecer la </w:t>
      </w:r>
      <w:r w:rsidRPr="001353D9">
        <w:rPr>
          <w:rFonts w:ascii="Tahoma" w:hAnsi="Tahoma" w:cs="Tahoma"/>
        </w:rPr>
        <w:t>atención de solicitudes de Rectificatorias presentadas por los contribuyentes,</w:t>
      </w:r>
      <w:r w:rsidRPr="001353D9">
        <w:rPr>
          <w:rFonts w:ascii="Tahoma" w:hAnsi="Tahoma" w:cs="Tahoma"/>
          <w:lang w:val="es-ES_tradnl"/>
        </w:rPr>
        <w:t xml:space="preserve"> tiene planificado la incorporación de </w:t>
      </w:r>
      <w:r w:rsidRPr="001353D9">
        <w:rPr>
          <w:rFonts w:ascii="Tahoma" w:hAnsi="Tahoma" w:cs="Tahoma"/>
          <w:color w:val="000000" w:themeColor="text1"/>
          <w:lang w:val="es-ES_tradnl"/>
        </w:rPr>
        <w:t>Consultores de Línea.</w:t>
      </w:r>
    </w:p>
    <w:p w14:paraId="539AA78E" w14:textId="77777777" w:rsidR="000B086D" w:rsidRPr="001353D9" w:rsidRDefault="000B086D" w:rsidP="000B086D">
      <w:pPr>
        <w:pStyle w:val="Prrafodelista"/>
        <w:ind w:left="510"/>
        <w:rPr>
          <w:rFonts w:ascii="Tahoma" w:hAnsi="Tahoma" w:cs="Tahoma"/>
          <w:lang w:val="es-MX"/>
        </w:rPr>
      </w:pPr>
    </w:p>
    <w:p w14:paraId="6F1ADF61" w14:textId="77777777" w:rsidR="000B086D" w:rsidRPr="001353D9" w:rsidRDefault="000B086D" w:rsidP="000B086D">
      <w:pPr>
        <w:pStyle w:val="Prrafodelista"/>
        <w:ind w:left="510"/>
        <w:rPr>
          <w:rFonts w:ascii="Tahoma" w:hAnsi="Tahoma" w:cs="Tahoma"/>
          <w:lang w:val="es-ES_tradnl"/>
        </w:rPr>
      </w:pPr>
      <w:r w:rsidRPr="001353D9">
        <w:rPr>
          <w:rFonts w:ascii="Tahoma" w:hAnsi="Tahoma" w:cs="Tahoma"/>
          <w:lang w:val="es-ES_tradnl"/>
        </w:rPr>
        <w:t xml:space="preserve">Para llevar adelante este proceso, se ha visto dar inicio al </w:t>
      </w:r>
      <w:r w:rsidRPr="001353D9">
        <w:rPr>
          <w:rFonts w:ascii="Tahoma" w:hAnsi="Tahoma" w:cs="Tahoma"/>
          <w:color w:val="002060"/>
          <w:lang w:val="es-ES_tradnl"/>
        </w:rPr>
        <w:t xml:space="preserve">PROYECTO RECTIFICATORIAS </w:t>
      </w:r>
      <w:r w:rsidRPr="001353D9">
        <w:rPr>
          <w:rFonts w:ascii="Tahoma" w:hAnsi="Tahoma" w:cs="Tahoma"/>
          <w:lang w:val="es-ES_tradnl"/>
        </w:rPr>
        <w:t>para el Departamento de Fiscalización dependiente de la Gerencia Distrital Santa Cruz I, con el fin de ser incorporado al Departamento de Fiscalización en calidad de:</w:t>
      </w:r>
    </w:p>
    <w:p w14:paraId="74F8828C" w14:textId="77777777" w:rsidR="000B086D" w:rsidRPr="001353D9" w:rsidRDefault="000B086D" w:rsidP="000B086D">
      <w:pPr>
        <w:pStyle w:val="Prrafodelista"/>
        <w:ind w:left="510"/>
        <w:rPr>
          <w:rFonts w:ascii="Tahoma" w:hAnsi="Tahoma" w:cs="Tahoma"/>
          <w:lang w:val="es-ES_tradnl"/>
        </w:rPr>
      </w:pPr>
    </w:p>
    <w:p w14:paraId="7CB52DDD" w14:textId="77777777" w:rsidR="000B086D" w:rsidRPr="001353D9" w:rsidRDefault="000B086D" w:rsidP="000B086D">
      <w:pPr>
        <w:pStyle w:val="Prrafodelista"/>
        <w:numPr>
          <w:ilvl w:val="0"/>
          <w:numId w:val="143"/>
        </w:numPr>
        <w:suppressAutoHyphens/>
        <w:contextualSpacing/>
        <w:jc w:val="left"/>
        <w:rPr>
          <w:rFonts w:ascii="Tahoma" w:hAnsi="Tahoma" w:cs="Tahoma"/>
        </w:rPr>
      </w:pPr>
      <w:r w:rsidRPr="00EE2E79">
        <w:rPr>
          <w:rFonts w:ascii="Tahoma" w:hAnsi="Tahoma" w:cs="Tahoma"/>
        </w:rPr>
        <w:t>Consultor TÉCNICO I en línea, a objeto de asumir la ejecución de procesos Rectificatorias</w:t>
      </w:r>
      <w:r w:rsidRPr="001353D9">
        <w:rPr>
          <w:rFonts w:ascii="Tahoma" w:hAnsi="Tahoma" w:cs="Tahoma"/>
        </w:rPr>
        <w:t>.</w:t>
      </w:r>
    </w:p>
    <w:p w14:paraId="4DAD84F9" w14:textId="77777777" w:rsidR="000B086D" w:rsidRPr="00530037" w:rsidRDefault="000B086D" w:rsidP="000B086D">
      <w:pPr>
        <w:pStyle w:val="Prrafodelista"/>
        <w:ind w:left="510"/>
        <w:rPr>
          <w:rFonts w:ascii="Tahoma" w:hAnsi="Tahoma" w:cs="Tahoma"/>
          <w:lang w:val="es-MX"/>
        </w:rPr>
      </w:pPr>
    </w:p>
    <w:p w14:paraId="14D330E2" w14:textId="77777777" w:rsidR="000B086D" w:rsidRPr="001353D9" w:rsidRDefault="000B086D" w:rsidP="000B086D">
      <w:pPr>
        <w:pStyle w:val="Prrafodelista"/>
        <w:ind w:left="567"/>
        <w:rPr>
          <w:rStyle w:val="FontStyle23"/>
          <w:rFonts w:ascii="Tahoma" w:hAnsi="Tahoma" w:cs="Tahoma"/>
          <w:lang w:eastAsia="es-ES_tradnl"/>
        </w:rPr>
      </w:pPr>
      <w:r w:rsidRPr="001353D9">
        <w:rPr>
          <w:rFonts w:ascii="Tahoma" w:hAnsi="Tahoma" w:cs="Tahoma"/>
          <w:lang w:val="es-MX"/>
        </w:rPr>
        <w:t xml:space="preserve">Para el efecto, se requiere </w:t>
      </w:r>
      <w:r w:rsidRPr="001353D9">
        <w:rPr>
          <w:rStyle w:val="FontStyle23"/>
          <w:rFonts w:ascii="Tahoma" w:hAnsi="Tahoma" w:cs="Tahoma"/>
          <w:lang w:eastAsia="es-ES_tradnl"/>
        </w:rPr>
        <w:t xml:space="preserve">la contratación de </w:t>
      </w:r>
      <w:r>
        <w:rPr>
          <w:rStyle w:val="FontStyle23"/>
          <w:rFonts w:ascii="Tahoma" w:hAnsi="Tahoma" w:cs="Tahoma"/>
          <w:b/>
          <w:color w:val="FF0000"/>
          <w:lang w:eastAsia="es-ES_tradnl"/>
        </w:rPr>
        <w:t>CUATRO (4)</w:t>
      </w:r>
      <w:r w:rsidRPr="001353D9">
        <w:rPr>
          <w:rStyle w:val="FontStyle23"/>
          <w:rFonts w:ascii="Tahoma" w:hAnsi="Tahoma" w:cs="Tahoma"/>
          <w:color w:val="FF0000"/>
          <w:lang w:eastAsia="es-ES_tradnl"/>
        </w:rPr>
        <w:t xml:space="preserve"> </w:t>
      </w:r>
      <w:r w:rsidRPr="001353D9">
        <w:rPr>
          <w:rFonts w:ascii="Tahoma" w:hAnsi="Tahoma" w:cs="Tahoma"/>
          <w:b/>
          <w:bCs/>
        </w:rPr>
        <w:t xml:space="preserve">CONSULTORES INDIVIDUALES DE LÍNEA – CONSULTOR </w:t>
      </w:r>
      <w:r>
        <w:rPr>
          <w:rFonts w:ascii="Tahoma" w:hAnsi="Tahoma" w:cs="Tahoma"/>
          <w:b/>
          <w:bCs/>
        </w:rPr>
        <w:t>TÉCNICO I</w:t>
      </w:r>
      <w:r w:rsidRPr="001353D9">
        <w:rPr>
          <w:rFonts w:ascii="Tahoma" w:hAnsi="Tahoma" w:cs="Tahoma"/>
          <w:b/>
          <w:bCs/>
        </w:rPr>
        <w:t xml:space="preserve"> PARA EL PROYECTO RECTIFICATORIAS</w:t>
      </w:r>
      <w:r w:rsidRPr="001353D9">
        <w:rPr>
          <w:rFonts w:ascii="Tahoma" w:hAnsi="Tahoma" w:cs="Tahoma"/>
          <w:lang w:val="es-MX"/>
        </w:rPr>
        <w:t xml:space="preserve">, para el Departamento de Fiscalización, </w:t>
      </w:r>
      <w:r w:rsidRPr="001353D9">
        <w:rPr>
          <w:rStyle w:val="FontStyle23"/>
          <w:rFonts w:ascii="Tahoma" w:hAnsi="Tahoma" w:cs="Tahoma"/>
          <w:lang w:eastAsia="es-ES_tradnl"/>
        </w:rPr>
        <w:t>responsables de notificar y ejecutar rectificatorias y otras labores inherentes a las tareas de fiscalización.</w:t>
      </w:r>
    </w:p>
    <w:p w14:paraId="0506FB36" w14:textId="77777777" w:rsidR="000B086D" w:rsidRPr="006A33CB" w:rsidRDefault="000B086D" w:rsidP="000B086D">
      <w:pPr>
        <w:ind w:left="567"/>
        <w:rPr>
          <w:rFonts w:ascii="Tahoma" w:hAnsi="Tahoma" w:cs="Tahoma"/>
          <w:color w:val="002060"/>
          <w:sz w:val="20"/>
          <w:szCs w:val="20"/>
        </w:rPr>
      </w:pPr>
    </w:p>
    <w:p w14:paraId="77E0076D" w14:textId="77777777" w:rsidR="000B086D" w:rsidRPr="006A33CB"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6A33CB">
        <w:rPr>
          <w:rFonts w:cs="Tahoma"/>
          <w:color w:val="002060"/>
          <w:sz w:val="20"/>
          <w:szCs w:val="20"/>
        </w:rPr>
        <w:t>JUSTIFICACIÓN DE LA CONTRATACIÓN</w:t>
      </w:r>
    </w:p>
    <w:p w14:paraId="6889E55E" w14:textId="77777777" w:rsidR="000B086D" w:rsidRDefault="000B086D" w:rsidP="000B086D">
      <w:pPr>
        <w:ind w:left="993" w:hanging="426"/>
        <w:rPr>
          <w:rFonts w:ascii="Tahoma" w:hAnsi="Tahoma" w:cs="Tahoma"/>
          <w:sz w:val="20"/>
          <w:szCs w:val="20"/>
        </w:rPr>
      </w:pPr>
    </w:p>
    <w:p w14:paraId="0D314242" w14:textId="77777777" w:rsidR="000B086D" w:rsidRPr="00530037" w:rsidRDefault="000B086D" w:rsidP="000B086D">
      <w:pPr>
        <w:pStyle w:val="Prrafodelista"/>
        <w:ind w:left="567"/>
        <w:rPr>
          <w:rFonts w:ascii="Tahoma" w:eastAsiaTheme="minorEastAsia" w:hAnsi="Tahoma" w:cs="Tahoma"/>
          <w:color w:val="000000"/>
          <w:shd w:val="clear" w:color="auto" w:fill="FFFFFF"/>
          <w:lang w:val="es-ES_tradnl" w:eastAsia="es-ES_tradnl"/>
        </w:rPr>
      </w:pPr>
      <w:r w:rsidRPr="00530037">
        <w:rPr>
          <w:rFonts w:ascii="Tahoma" w:eastAsiaTheme="minorEastAsia" w:hAnsi="Tahoma" w:cs="Tahoma"/>
          <w:color w:val="000000"/>
          <w:shd w:val="clear" w:color="auto" w:fill="FFFFFF"/>
          <w:lang w:val="es-ES_tradnl" w:eastAsia="es-ES_tradnl"/>
        </w:rPr>
        <w:t xml:space="preserve">Se considera que esta contratación es necesaria como apoyo a las diferentes actividades y tareas que se tiene que realizar para la </w:t>
      </w:r>
      <w:r w:rsidRPr="00530037">
        <w:rPr>
          <w:rFonts w:ascii="Tahoma" w:hAnsi="Tahoma" w:cs="Tahoma"/>
        </w:rPr>
        <w:t>atención de solicitudes de Rectificatorias</w:t>
      </w:r>
      <w:r w:rsidRPr="00530037">
        <w:rPr>
          <w:rFonts w:ascii="Tahoma" w:eastAsiaTheme="minorEastAsia" w:hAnsi="Tahoma" w:cs="Tahoma"/>
          <w:color w:val="000000"/>
          <w:shd w:val="clear" w:color="auto" w:fill="FFFFFF"/>
          <w:lang w:val="es-ES_tradnl" w:eastAsia="es-ES_tradnl"/>
        </w:rPr>
        <w:t>, así como también cumplir las funciones que se especifiquen.</w:t>
      </w:r>
    </w:p>
    <w:p w14:paraId="35C7A22A" w14:textId="77777777" w:rsidR="000B086D" w:rsidRDefault="000B086D" w:rsidP="000B086D">
      <w:pPr>
        <w:pStyle w:val="Prrafodelista"/>
        <w:ind w:left="567"/>
        <w:rPr>
          <w:rFonts w:ascii="Tahoma" w:hAnsi="Tahoma" w:cs="Tahoma"/>
          <w:lang w:val="es-MX"/>
        </w:rPr>
      </w:pPr>
    </w:p>
    <w:p w14:paraId="46A4E3F9" w14:textId="77777777" w:rsidR="000B086D" w:rsidRPr="006A33CB"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6A33CB">
        <w:rPr>
          <w:rFonts w:cs="Tahoma"/>
          <w:bCs/>
          <w:color w:val="002060"/>
          <w:sz w:val="20"/>
          <w:szCs w:val="20"/>
          <w:lang w:val="es-BO"/>
        </w:rPr>
        <w:t>Objetivo DE LA CONSULTORÍA</w:t>
      </w:r>
    </w:p>
    <w:p w14:paraId="3ECAA292" w14:textId="77777777" w:rsidR="000B086D" w:rsidRDefault="000B086D" w:rsidP="000B086D">
      <w:pPr>
        <w:pStyle w:val="Prrafodelista"/>
        <w:ind w:left="993"/>
        <w:contextualSpacing/>
        <w:rPr>
          <w:rFonts w:ascii="Tahoma" w:hAnsi="Tahoma" w:cs="Tahoma"/>
          <w:b/>
          <w:color w:val="002060"/>
        </w:rPr>
      </w:pPr>
    </w:p>
    <w:p w14:paraId="7ECB9014" w14:textId="77777777" w:rsidR="000B086D" w:rsidRPr="006A33CB" w:rsidRDefault="000B086D" w:rsidP="000B086D">
      <w:pPr>
        <w:pStyle w:val="Prrafodelista"/>
        <w:numPr>
          <w:ilvl w:val="0"/>
          <w:numId w:val="141"/>
        </w:numPr>
        <w:ind w:left="993" w:hanging="426"/>
        <w:contextualSpacing/>
        <w:rPr>
          <w:rFonts w:ascii="Tahoma" w:hAnsi="Tahoma" w:cs="Tahoma"/>
          <w:b/>
          <w:color w:val="002060"/>
        </w:rPr>
      </w:pPr>
      <w:r w:rsidRPr="006A33CB">
        <w:rPr>
          <w:rFonts w:ascii="Tahoma" w:hAnsi="Tahoma" w:cs="Tahoma"/>
          <w:b/>
          <w:color w:val="002060"/>
        </w:rPr>
        <w:t>Objetivo General</w:t>
      </w:r>
    </w:p>
    <w:p w14:paraId="626355AF" w14:textId="77777777" w:rsidR="000B086D" w:rsidRDefault="000B086D" w:rsidP="000B086D">
      <w:pPr>
        <w:contextualSpacing/>
        <w:rPr>
          <w:rFonts w:ascii="Tahoma" w:hAnsi="Tahoma" w:cs="Tahoma"/>
          <w:sz w:val="20"/>
          <w:szCs w:val="20"/>
        </w:rPr>
      </w:pPr>
    </w:p>
    <w:p w14:paraId="17DB15AF" w14:textId="77777777" w:rsidR="000B086D" w:rsidRPr="00530037" w:rsidRDefault="000B086D" w:rsidP="000B086D">
      <w:pPr>
        <w:ind w:left="709"/>
        <w:contextualSpacing/>
        <w:rPr>
          <w:rFonts w:ascii="Tahoma" w:hAnsi="Tahoma" w:cs="Tahoma"/>
          <w:sz w:val="20"/>
          <w:szCs w:val="20"/>
          <w:lang w:val="es-MX"/>
        </w:rPr>
      </w:pPr>
      <w:r w:rsidRPr="00530037">
        <w:rPr>
          <w:rFonts w:ascii="Tahoma" w:hAnsi="Tahoma" w:cs="Tahoma"/>
          <w:sz w:val="20"/>
          <w:szCs w:val="20"/>
          <w:lang w:val="es-MX"/>
        </w:rPr>
        <w:t xml:space="preserve">El objetivo </w:t>
      </w:r>
      <w:r w:rsidRPr="006A33CB">
        <w:rPr>
          <w:rFonts w:ascii="Tahoma" w:hAnsi="Tahoma" w:cs="Tahoma"/>
          <w:sz w:val="20"/>
          <w:szCs w:val="20"/>
          <w:lang w:val="es-MX"/>
        </w:rPr>
        <w:t xml:space="preserve">del PROYECTO RECTIFICATORIAS - </w:t>
      </w:r>
      <w:r w:rsidRPr="00B67896">
        <w:rPr>
          <w:rFonts w:ascii="Tahoma" w:hAnsi="Tahoma" w:cs="Tahoma"/>
          <w:sz w:val="20"/>
          <w:szCs w:val="20"/>
          <w:lang w:val="es-MX"/>
        </w:rPr>
        <w:t>GERENCIA DISTRITAL SANTA CRUZ I</w:t>
      </w:r>
      <w:r w:rsidRPr="006A33CB">
        <w:rPr>
          <w:rFonts w:ascii="Tahoma" w:hAnsi="Tahoma" w:cs="Tahoma"/>
          <w:sz w:val="20"/>
          <w:szCs w:val="20"/>
          <w:lang w:val="es-MX"/>
        </w:rPr>
        <w:t xml:space="preserve"> </w:t>
      </w:r>
      <w:r w:rsidRPr="00530037">
        <w:rPr>
          <w:rFonts w:ascii="Tahoma" w:hAnsi="Tahoma" w:cs="Tahoma"/>
          <w:sz w:val="20"/>
          <w:szCs w:val="20"/>
          <w:lang w:val="es-MX"/>
        </w:rPr>
        <w:t xml:space="preserve">es </w:t>
      </w:r>
      <w:r>
        <w:rPr>
          <w:rFonts w:ascii="Tahoma" w:hAnsi="Tahoma" w:cs="Tahoma"/>
          <w:sz w:val="20"/>
          <w:szCs w:val="20"/>
        </w:rPr>
        <w:t>cumplir con la</w:t>
      </w:r>
      <w:r w:rsidRPr="00530037">
        <w:rPr>
          <w:rFonts w:ascii="Tahoma" w:hAnsi="Tahoma" w:cs="Tahoma"/>
          <w:sz w:val="20"/>
          <w:szCs w:val="20"/>
        </w:rPr>
        <w:t xml:space="preserve"> ejecución de Rectificatorias a través de la atención de solicitudes de Rectificatorias presentadas por los contribuyentes, coadyuvando de esta forma a liberar de carga operativa en este tipo de procesos</w:t>
      </w:r>
      <w:r w:rsidRPr="00530037">
        <w:rPr>
          <w:rFonts w:ascii="Tahoma" w:hAnsi="Tahoma" w:cs="Tahoma"/>
          <w:sz w:val="20"/>
          <w:szCs w:val="20"/>
          <w:lang w:val="es-MX"/>
        </w:rPr>
        <w:t xml:space="preserve"> en la </w:t>
      </w:r>
      <w:r w:rsidRPr="00B67896">
        <w:rPr>
          <w:rFonts w:ascii="Tahoma" w:hAnsi="Tahoma" w:cs="Tahoma"/>
          <w:sz w:val="20"/>
          <w:szCs w:val="20"/>
          <w:lang w:val="es-MX"/>
        </w:rPr>
        <w:t>Gerencia Distrital Santa Cruz I</w:t>
      </w:r>
    </w:p>
    <w:p w14:paraId="4ADB9EC2" w14:textId="77777777" w:rsidR="000B086D" w:rsidRPr="003176C3" w:rsidRDefault="000B086D" w:rsidP="000B086D">
      <w:pPr>
        <w:tabs>
          <w:tab w:val="left" w:pos="851"/>
        </w:tabs>
        <w:ind w:right="193"/>
        <w:contextualSpacing/>
        <w:rPr>
          <w:rFonts w:ascii="Tahoma" w:hAnsi="Tahoma" w:cs="Tahoma"/>
        </w:rPr>
      </w:pPr>
    </w:p>
    <w:p w14:paraId="66665D8E" w14:textId="77777777" w:rsidR="000B086D" w:rsidRPr="006A33CB" w:rsidRDefault="000B086D" w:rsidP="000B086D">
      <w:pPr>
        <w:pStyle w:val="Prrafodelista"/>
        <w:numPr>
          <w:ilvl w:val="0"/>
          <w:numId w:val="141"/>
        </w:numPr>
        <w:ind w:left="993" w:hanging="426"/>
        <w:contextualSpacing/>
        <w:rPr>
          <w:rFonts w:ascii="Tahoma" w:hAnsi="Tahoma" w:cs="Tahoma"/>
          <w:b/>
          <w:color w:val="002060"/>
        </w:rPr>
      </w:pPr>
      <w:r w:rsidRPr="006A33CB">
        <w:rPr>
          <w:rFonts w:ascii="Tahoma" w:hAnsi="Tahoma" w:cs="Tahoma"/>
          <w:b/>
          <w:color w:val="002060"/>
        </w:rPr>
        <w:t>Objetivos Específicos</w:t>
      </w:r>
    </w:p>
    <w:p w14:paraId="001FEBB4" w14:textId="77777777" w:rsidR="000B086D" w:rsidRDefault="000B086D" w:rsidP="000B086D">
      <w:pPr>
        <w:pStyle w:val="Prrafodelista"/>
        <w:ind w:left="993"/>
        <w:contextualSpacing/>
        <w:rPr>
          <w:rFonts w:ascii="Tahoma" w:hAnsi="Tahoma" w:cs="Tahoma"/>
          <w:b/>
        </w:rPr>
      </w:pPr>
    </w:p>
    <w:p w14:paraId="63A20712" w14:textId="77777777" w:rsidR="000B086D" w:rsidRPr="00530037" w:rsidRDefault="000B086D" w:rsidP="000B086D">
      <w:pPr>
        <w:pStyle w:val="Prrafodelista"/>
        <w:numPr>
          <w:ilvl w:val="1"/>
          <w:numId w:val="144"/>
        </w:numPr>
        <w:jc w:val="left"/>
        <w:rPr>
          <w:rFonts w:ascii="Tahoma" w:hAnsi="Tahoma" w:cs="Tahoma"/>
        </w:rPr>
      </w:pPr>
      <w:r w:rsidRPr="00530037">
        <w:rPr>
          <w:rFonts w:ascii="Tahoma" w:hAnsi="Tahoma" w:cs="Tahoma"/>
        </w:rPr>
        <w:t xml:space="preserve">Liberar la carga operativa los casos de solicitudes de Rectificatorias en la </w:t>
      </w:r>
      <w:r w:rsidRPr="00B67896">
        <w:rPr>
          <w:rFonts w:ascii="Tahoma" w:hAnsi="Tahoma" w:cs="Tahoma"/>
          <w:lang w:val="es-MX"/>
        </w:rPr>
        <w:t>Gerencia Distrital Santa Cruz I</w:t>
      </w:r>
      <w:r w:rsidRPr="006A33CB">
        <w:rPr>
          <w:rFonts w:ascii="Tahoma" w:hAnsi="Tahoma" w:cs="Tahoma"/>
        </w:rPr>
        <w:t xml:space="preserve"> </w:t>
      </w:r>
      <w:r w:rsidRPr="00530037">
        <w:rPr>
          <w:rFonts w:ascii="Tahoma" w:hAnsi="Tahoma" w:cs="Tahoma"/>
        </w:rPr>
        <w:t>donde se desarrollará el Proyecto.</w:t>
      </w:r>
    </w:p>
    <w:p w14:paraId="59F61D99" w14:textId="77777777" w:rsidR="000B086D" w:rsidRDefault="000B086D" w:rsidP="000B086D">
      <w:pPr>
        <w:ind w:left="1134"/>
        <w:rPr>
          <w:rFonts w:ascii="Tahoma" w:hAnsi="Tahoma" w:cs="Tahoma"/>
          <w:sz w:val="20"/>
          <w:szCs w:val="20"/>
        </w:rPr>
      </w:pPr>
    </w:p>
    <w:p w14:paraId="51DA5990" w14:textId="77777777" w:rsidR="000B086D" w:rsidRPr="00530037" w:rsidRDefault="000B086D" w:rsidP="000B086D">
      <w:pPr>
        <w:pStyle w:val="Prrafodelista"/>
        <w:numPr>
          <w:ilvl w:val="1"/>
          <w:numId w:val="144"/>
        </w:numPr>
        <w:jc w:val="left"/>
        <w:rPr>
          <w:rFonts w:ascii="Tahoma" w:hAnsi="Tahoma" w:cs="Tahoma"/>
        </w:rPr>
      </w:pPr>
      <w:r w:rsidRPr="00530037">
        <w:rPr>
          <w:rFonts w:ascii="Tahoma" w:hAnsi="Tahoma" w:cs="Tahoma"/>
        </w:rPr>
        <w:t>Atender oportunamente y en los plazos previstos las solicitudes de Rectificatorias, presentadas por el contribuyente.</w:t>
      </w:r>
    </w:p>
    <w:p w14:paraId="40AAC121" w14:textId="77777777" w:rsidR="000B086D" w:rsidRPr="009C0673" w:rsidRDefault="000B086D" w:rsidP="000B086D">
      <w:pPr>
        <w:pStyle w:val="Prrafodelista"/>
        <w:ind w:left="1134"/>
        <w:rPr>
          <w:rFonts w:ascii="Tahoma" w:hAnsi="Tahoma" w:cs="Tahoma"/>
          <w:b/>
          <w:lang w:val="es-MX"/>
        </w:rPr>
      </w:pPr>
    </w:p>
    <w:p w14:paraId="71BFE454" w14:textId="77777777" w:rsidR="000B086D" w:rsidRPr="00530037" w:rsidRDefault="000B086D" w:rsidP="000B086D">
      <w:pPr>
        <w:pStyle w:val="Prrafodelista"/>
        <w:numPr>
          <w:ilvl w:val="1"/>
          <w:numId w:val="144"/>
        </w:numPr>
        <w:jc w:val="left"/>
        <w:rPr>
          <w:rFonts w:ascii="Tahoma" w:hAnsi="Tahoma" w:cs="Tahoma"/>
          <w:b/>
          <w:lang w:val="es-MX"/>
        </w:rPr>
      </w:pPr>
      <w:r w:rsidRPr="00530037">
        <w:rPr>
          <w:rFonts w:ascii="Tahoma" w:eastAsia="Courier New" w:hAnsi="Tahoma" w:cs="Tahoma"/>
        </w:rPr>
        <w:t>Efectuar otras tareas asignadas por el inmediato superior.</w:t>
      </w:r>
    </w:p>
    <w:p w14:paraId="69A76672" w14:textId="77777777" w:rsidR="000B086D" w:rsidRDefault="000B086D" w:rsidP="000B086D">
      <w:pPr>
        <w:pStyle w:val="Prrafodelista"/>
        <w:ind w:left="993"/>
        <w:contextualSpacing/>
        <w:rPr>
          <w:rFonts w:ascii="Tahoma" w:hAnsi="Tahoma" w:cs="Tahoma"/>
          <w:b/>
        </w:rPr>
      </w:pPr>
    </w:p>
    <w:p w14:paraId="56120E09" w14:textId="77777777" w:rsidR="000B086D" w:rsidRPr="006A33CB" w:rsidRDefault="000B086D" w:rsidP="000B086D">
      <w:pPr>
        <w:pStyle w:val="Ttulo1"/>
        <w:keepNext w:val="0"/>
        <w:numPr>
          <w:ilvl w:val="0"/>
          <w:numId w:val="140"/>
        </w:numPr>
        <w:pBdr>
          <w:bottom w:val="single" w:sz="12" w:space="1" w:color="365F91"/>
        </w:pBdr>
        <w:tabs>
          <w:tab w:val="num" w:pos="0"/>
        </w:tabs>
        <w:ind w:left="993" w:hanging="426"/>
        <w:rPr>
          <w:rFonts w:cs="Tahoma"/>
          <w:color w:val="002060"/>
          <w:sz w:val="20"/>
          <w:szCs w:val="20"/>
        </w:rPr>
      </w:pPr>
      <w:r w:rsidRPr="006A33CB">
        <w:rPr>
          <w:rFonts w:cs="Tahoma"/>
          <w:color w:val="002060"/>
          <w:sz w:val="20"/>
          <w:szCs w:val="20"/>
        </w:rPr>
        <w:lastRenderedPageBreak/>
        <w:t>alcance del servicio</w:t>
      </w:r>
    </w:p>
    <w:p w14:paraId="0DB15B52" w14:textId="77777777" w:rsidR="000B086D" w:rsidRDefault="000B086D" w:rsidP="000B086D">
      <w:pPr>
        <w:ind w:left="567"/>
        <w:rPr>
          <w:rFonts w:ascii="Tahoma" w:hAnsi="Tahoma" w:cs="Tahoma"/>
          <w:sz w:val="20"/>
          <w:szCs w:val="20"/>
          <w:lang w:eastAsia="es-BO"/>
        </w:rPr>
      </w:pPr>
    </w:p>
    <w:p w14:paraId="6809096A" w14:textId="77777777" w:rsidR="000B086D" w:rsidRPr="00530037" w:rsidRDefault="000B086D" w:rsidP="000B086D">
      <w:pPr>
        <w:ind w:left="567"/>
        <w:rPr>
          <w:rFonts w:ascii="Tahoma" w:hAnsi="Tahoma" w:cs="Tahoma"/>
          <w:bCs/>
          <w:sz w:val="20"/>
          <w:szCs w:val="20"/>
        </w:rPr>
      </w:pPr>
      <w:r w:rsidRPr="00530037">
        <w:rPr>
          <w:rFonts w:ascii="Tahoma" w:hAnsi="Tahoma" w:cs="Tahoma"/>
          <w:bCs/>
          <w:sz w:val="20"/>
          <w:szCs w:val="20"/>
        </w:rPr>
        <w:t xml:space="preserve">El consultor realizará tareas de </w:t>
      </w:r>
      <w:r w:rsidRPr="00530037">
        <w:rPr>
          <w:rFonts w:ascii="Tahoma" w:hAnsi="Tahoma" w:cs="Tahoma"/>
          <w:sz w:val="20"/>
          <w:szCs w:val="20"/>
        </w:rPr>
        <w:t>atención a solicitudes de Rectificatorias presentadas por los contribuyentes</w:t>
      </w:r>
      <w:r w:rsidRPr="00530037">
        <w:rPr>
          <w:rFonts w:ascii="Tahoma" w:hAnsi="Tahoma" w:cs="Tahoma"/>
          <w:bCs/>
          <w:sz w:val="20"/>
          <w:szCs w:val="20"/>
        </w:rPr>
        <w:t>, velando por el cumplimiento de las actividades y resultados esperados detallados en los Términos de Referencia, a través del cumplimiento de la normativa inherente a los procesos que desarrollará.</w:t>
      </w:r>
    </w:p>
    <w:p w14:paraId="3DBB234A" w14:textId="77777777" w:rsidR="000B086D" w:rsidRPr="00B80926" w:rsidRDefault="000B086D" w:rsidP="000B086D">
      <w:pPr>
        <w:rPr>
          <w:lang w:val="es-MX"/>
        </w:rPr>
      </w:pPr>
    </w:p>
    <w:p w14:paraId="4F45AA6B" w14:textId="77777777" w:rsidR="000B086D" w:rsidRPr="006A33CB"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6A33CB">
        <w:rPr>
          <w:rFonts w:cs="Tahoma"/>
          <w:bCs/>
          <w:color w:val="002060"/>
          <w:sz w:val="20"/>
          <w:szCs w:val="20"/>
          <w:lang w:val="es-BO"/>
        </w:rPr>
        <w:t>ACTIVIDADES</w:t>
      </w:r>
    </w:p>
    <w:p w14:paraId="3EA7B139" w14:textId="77777777" w:rsidR="000B086D" w:rsidRDefault="000B086D" w:rsidP="000B086D">
      <w:pPr>
        <w:pStyle w:val="Prrafodelista"/>
        <w:ind w:left="567"/>
        <w:rPr>
          <w:rFonts w:ascii="Tahoma" w:hAnsi="Tahoma" w:cs="Tahoma"/>
          <w:lang w:val="es-MX"/>
        </w:rPr>
      </w:pPr>
    </w:p>
    <w:p w14:paraId="4246B631" w14:textId="77777777" w:rsidR="000B086D" w:rsidRDefault="000B086D" w:rsidP="000B086D">
      <w:pPr>
        <w:pStyle w:val="Prrafodelista"/>
        <w:ind w:left="567"/>
        <w:rPr>
          <w:rFonts w:ascii="Tahoma" w:hAnsi="Tahoma" w:cs="Tahoma"/>
          <w:lang w:val="es-MX"/>
        </w:rPr>
      </w:pPr>
      <w:r w:rsidRPr="006A1434">
        <w:rPr>
          <w:rFonts w:ascii="Tahoma" w:hAnsi="Tahoma" w:cs="Tahoma"/>
          <w:lang w:val="es-MX"/>
        </w:rPr>
        <w:t>Las actividades que debe realizar el Consultor para cumplir los Objetivos de la Consultoría son las siguientes:</w:t>
      </w:r>
    </w:p>
    <w:p w14:paraId="2DC85184" w14:textId="77777777" w:rsidR="000B086D" w:rsidRDefault="000B086D" w:rsidP="000B086D">
      <w:pPr>
        <w:pStyle w:val="Prrafodelista"/>
        <w:ind w:left="567"/>
        <w:rPr>
          <w:rFonts w:ascii="Tahoma" w:hAnsi="Tahoma" w:cs="Tahoma"/>
          <w:lang w:val="es-MX"/>
        </w:rPr>
      </w:pPr>
    </w:p>
    <w:p w14:paraId="78EBF503" w14:textId="77777777" w:rsidR="000B086D" w:rsidRPr="00530037" w:rsidRDefault="000B086D" w:rsidP="000B086D">
      <w:pPr>
        <w:pStyle w:val="Prrafodelista"/>
        <w:numPr>
          <w:ilvl w:val="0"/>
          <w:numId w:val="146"/>
        </w:numPr>
        <w:suppressAutoHyphens/>
        <w:ind w:left="1134" w:hanging="425"/>
        <w:contextualSpacing/>
        <w:rPr>
          <w:rFonts w:ascii="Tahoma" w:hAnsi="Tahoma" w:cs="Tahoma"/>
        </w:rPr>
      </w:pPr>
      <w:r w:rsidRPr="00530037">
        <w:rPr>
          <w:rFonts w:ascii="Tahoma" w:hAnsi="Tahoma" w:cs="Tahoma"/>
        </w:rPr>
        <w:t>Recepcionar y planificar la carga de trabajo de acuerdo a las metas y plazos.</w:t>
      </w:r>
    </w:p>
    <w:p w14:paraId="0F237FE9"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Evaluar si la Rectificatoria es a favor de fisco o del contribuyente para el respectivo proceso.</w:t>
      </w:r>
    </w:p>
    <w:p w14:paraId="5FEEBF05"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 xml:space="preserve">Verificar y revisar la solicitud de Rectificatoria, conforme a manuales y normativa vigente.  </w:t>
      </w:r>
    </w:p>
    <w:p w14:paraId="6523178E"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Actualizar el Registro de casos en el Sistema de Información de Fiscalización (SIF)</w:t>
      </w:r>
      <w:r>
        <w:rPr>
          <w:rFonts w:ascii="Tahoma" w:eastAsia="Courier New" w:hAnsi="Tahoma" w:cs="Tahoma"/>
        </w:rPr>
        <w:t>.</w:t>
      </w:r>
    </w:p>
    <w:p w14:paraId="0E4B7C47"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Presentar informes que le sean solicitados con relación al trabajo desarrollado.</w:t>
      </w:r>
    </w:p>
    <w:p w14:paraId="00EB7388"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Elaborar Informes mensuales del trabajo desarrollado de acuerdo a contrato.</w:t>
      </w:r>
    </w:p>
    <w:p w14:paraId="63BBE3AC"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Elaborar Informe final de trabajo desarrollado de acuerdo a contrato.</w:t>
      </w:r>
    </w:p>
    <w:p w14:paraId="3A1A3153" w14:textId="77777777" w:rsidR="000B086D" w:rsidRPr="00530037" w:rsidRDefault="000B086D" w:rsidP="000B086D">
      <w:pPr>
        <w:pStyle w:val="Prrafodelista"/>
        <w:numPr>
          <w:ilvl w:val="0"/>
          <w:numId w:val="146"/>
        </w:numPr>
        <w:suppressAutoHyphens/>
        <w:ind w:left="1134" w:hanging="425"/>
        <w:contextualSpacing/>
        <w:rPr>
          <w:rFonts w:ascii="Tahoma" w:eastAsia="Courier New" w:hAnsi="Tahoma" w:cs="Tahoma"/>
        </w:rPr>
      </w:pPr>
      <w:r w:rsidRPr="00530037">
        <w:rPr>
          <w:rFonts w:ascii="Tahoma" w:eastAsia="Courier New" w:hAnsi="Tahoma" w:cs="Tahoma"/>
        </w:rPr>
        <w:t>Dar cumplimiento a las metas asignadas, toda vez que las mismas son de cumplimiento obligatorio.</w:t>
      </w:r>
    </w:p>
    <w:p w14:paraId="19E31B6A" w14:textId="77777777" w:rsidR="000B086D" w:rsidRPr="0033645C" w:rsidRDefault="000B086D" w:rsidP="000B086D">
      <w:pPr>
        <w:pStyle w:val="Prrafodelista"/>
        <w:numPr>
          <w:ilvl w:val="0"/>
          <w:numId w:val="146"/>
        </w:numPr>
        <w:suppressAutoHyphens/>
        <w:ind w:left="1134" w:hanging="425"/>
        <w:contextualSpacing/>
        <w:rPr>
          <w:rFonts w:ascii="Tahoma" w:hAnsi="Tahoma" w:cs="Tahoma"/>
          <w:b/>
          <w:lang w:val="es-MX"/>
        </w:rPr>
      </w:pPr>
      <w:r w:rsidRPr="00530037">
        <w:rPr>
          <w:rFonts w:ascii="Tahoma" w:eastAsia="Courier New" w:hAnsi="Tahoma" w:cs="Tahoma"/>
        </w:rPr>
        <w:t>Otras tareas y funciones que sean designadas por sus inmediatos superiores</w:t>
      </w:r>
    </w:p>
    <w:p w14:paraId="389F7851" w14:textId="77777777" w:rsidR="000B086D" w:rsidRPr="00AE6325" w:rsidRDefault="000B086D" w:rsidP="000B086D">
      <w:pPr>
        <w:contextualSpacing/>
        <w:rPr>
          <w:rFonts w:ascii="Tahoma" w:hAnsi="Tahoma" w:cs="Tahoma"/>
          <w:color w:val="002060"/>
          <w:u w:val="single"/>
        </w:rPr>
      </w:pPr>
    </w:p>
    <w:p w14:paraId="58D787DA"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color w:val="002060"/>
          <w:sz w:val="20"/>
        </w:rPr>
      </w:pPr>
      <w:r w:rsidRPr="00AE6325">
        <w:rPr>
          <w:rFonts w:cs="Tahoma"/>
          <w:color w:val="002060"/>
          <w:sz w:val="20"/>
        </w:rPr>
        <w:t>RESULTADO ESPERADO DE LA CONSULTORÍA de LÍNEA</w:t>
      </w:r>
    </w:p>
    <w:p w14:paraId="5F839A86" w14:textId="77777777" w:rsidR="000B086D" w:rsidRDefault="000B086D" w:rsidP="000B086D">
      <w:pPr>
        <w:pStyle w:val="Prrafodelista"/>
        <w:ind w:left="567"/>
        <w:rPr>
          <w:rFonts w:ascii="Tahoma" w:hAnsi="Tahoma" w:cs="Tahoma"/>
          <w:lang w:val="es-MX"/>
        </w:rPr>
      </w:pPr>
    </w:p>
    <w:p w14:paraId="56CBE8D6" w14:textId="77777777" w:rsidR="000B086D" w:rsidRPr="00530037" w:rsidRDefault="000B086D" w:rsidP="000B086D">
      <w:pPr>
        <w:pStyle w:val="Prrafodelista"/>
        <w:numPr>
          <w:ilvl w:val="0"/>
          <w:numId w:val="147"/>
        </w:numPr>
        <w:suppressAutoHyphens/>
        <w:contextualSpacing/>
        <w:rPr>
          <w:rFonts w:ascii="Tahoma" w:hAnsi="Tahoma" w:cs="Tahoma"/>
          <w:lang w:val="es-MX"/>
        </w:rPr>
      </w:pPr>
      <w:r w:rsidRPr="00530037">
        <w:rPr>
          <w:rFonts w:ascii="Tahoma" w:hAnsi="Tahoma" w:cs="Tahoma"/>
          <w:lang w:val="es-MX"/>
        </w:rPr>
        <w:t>Atención, ejecución y conclusión de solicitudes de Rectificatorias</w:t>
      </w:r>
      <w:r>
        <w:rPr>
          <w:rFonts w:ascii="Tahoma" w:hAnsi="Tahoma" w:cs="Tahoma"/>
          <w:lang w:val="es-MX"/>
        </w:rPr>
        <w:t xml:space="preserve"> asignadas</w:t>
      </w:r>
      <w:r w:rsidRPr="00530037">
        <w:rPr>
          <w:rFonts w:ascii="Tahoma" w:hAnsi="Tahoma" w:cs="Tahoma"/>
        </w:rPr>
        <w:t>.</w:t>
      </w:r>
    </w:p>
    <w:p w14:paraId="67B031A2" w14:textId="77777777" w:rsidR="000B086D" w:rsidRPr="00530037" w:rsidRDefault="000B086D" w:rsidP="000B086D">
      <w:pPr>
        <w:pStyle w:val="Prrafodelista"/>
        <w:ind w:left="1068"/>
        <w:rPr>
          <w:rFonts w:ascii="Tahoma" w:hAnsi="Tahoma" w:cs="Tahoma"/>
          <w:lang w:val="es-MX"/>
        </w:rPr>
      </w:pPr>
    </w:p>
    <w:p w14:paraId="6D6CF029" w14:textId="77777777" w:rsidR="000B086D" w:rsidRPr="00530037" w:rsidRDefault="000B086D" w:rsidP="000B086D">
      <w:pPr>
        <w:pStyle w:val="Prrafodelista"/>
        <w:numPr>
          <w:ilvl w:val="0"/>
          <w:numId w:val="147"/>
        </w:numPr>
        <w:suppressAutoHyphens/>
        <w:ind w:left="1078"/>
        <w:contextualSpacing/>
        <w:rPr>
          <w:rFonts w:ascii="Tahoma" w:hAnsi="Tahoma" w:cs="Tahoma"/>
        </w:rPr>
      </w:pPr>
      <w:r>
        <w:rPr>
          <w:rFonts w:ascii="Tahoma" w:hAnsi="Tahoma" w:cs="Tahoma"/>
          <w:lang w:val="es-MX"/>
        </w:rPr>
        <w:t>Presentación de i</w:t>
      </w:r>
      <w:r w:rsidRPr="00530037">
        <w:rPr>
          <w:rFonts w:ascii="Tahoma" w:hAnsi="Tahoma" w:cs="Tahoma"/>
          <w:lang w:val="es-MX"/>
        </w:rPr>
        <w:t xml:space="preserve">nformes de avances mensuales relacionados a la ejecución de Rectificatorias </w:t>
      </w:r>
      <w:r w:rsidRPr="00530037">
        <w:rPr>
          <w:rFonts w:ascii="Tahoma" w:hAnsi="Tahoma" w:cs="Tahoma"/>
        </w:rPr>
        <w:t>conforme a las metas programadas en el proyecto.</w:t>
      </w:r>
    </w:p>
    <w:p w14:paraId="07464CB5" w14:textId="77777777" w:rsidR="000B086D" w:rsidRPr="00530037" w:rsidRDefault="000B086D" w:rsidP="000B086D">
      <w:pPr>
        <w:rPr>
          <w:rFonts w:ascii="Tahoma" w:hAnsi="Tahoma" w:cs="Tahoma"/>
          <w:sz w:val="20"/>
          <w:szCs w:val="20"/>
        </w:rPr>
      </w:pPr>
    </w:p>
    <w:p w14:paraId="2EF98051" w14:textId="77777777" w:rsidR="000B086D" w:rsidRPr="00530037" w:rsidRDefault="000B086D" w:rsidP="000B086D">
      <w:pPr>
        <w:pStyle w:val="Prrafodelista"/>
        <w:numPr>
          <w:ilvl w:val="0"/>
          <w:numId w:val="147"/>
        </w:numPr>
        <w:suppressAutoHyphens/>
        <w:contextualSpacing/>
        <w:rPr>
          <w:rFonts w:ascii="Tahoma" w:hAnsi="Tahoma" w:cs="Tahoma"/>
          <w:lang w:val="es-MX"/>
        </w:rPr>
      </w:pPr>
      <w:r w:rsidRPr="00530037">
        <w:rPr>
          <w:rFonts w:ascii="Tahoma" w:hAnsi="Tahoma" w:cs="Tahoma"/>
        </w:rPr>
        <w:t>Conclusión de otras tareas que les fueran asignadas por sus inmediatos superiores.</w:t>
      </w:r>
    </w:p>
    <w:p w14:paraId="34BC5E9F" w14:textId="77777777" w:rsidR="000B086D" w:rsidRPr="00AE6325" w:rsidRDefault="000B086D" w:rsidP="000B086D">
      <w:pPr>
        <w:pStyle w:val="Prrafodelista"/>
        <w:ind w:left="567"/>
        <w:rPr>
          <w:rFonts w:ascii="Tahoma" w:hAnsi="Tahoma" w:cs="Tahoma"/>
          <w:color w:val="002060"/>
          <w:u w:val="single"/>
          <w:lang w:val="es-MX"/>
        </w:rPr>
      </w:pPr>
    </w:p>
    <w:p w14:paraId="3986C045"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AE6325">
        <w:rPr>
          <w:rFonts w:cs="Tahoma"/>
          <w:bCs/>
          <w:color w:val="002060"/>
          <w:sz w:val="20"/>
          <w:szCs w:val="20"/>
          <w:lang w:val="es-BO"/>
        </w:rPr>
        <w:t>PRESENTACIÓN de INFORMES mensuales</w:t>
      </w:r>
    </w:p>
    <w:p w14:paraId="018AEDFD" w14:textId="77777777" w:rsidR="000B086D" w:rsidRPr="001A3012" w:rsidRDefault="000B086D" w:rsidP="000B086D">
      <w:pPr>
        <w:pStyle w:val="Sinespaciado"/>
        <w:ind w:left="993" w:hanging="426"/>
        <w:jc w:val="both"/>
        <w:rPr>
          <w:rFonts w:ascii="Tahoma" w:hAnsi="Tahoma" w:cs="Tahoma"/>
          <w:sz w:val="20"/>
          <w:szCs w:val="20"/>
        </w:rPr>
      </w:pPr>
    </w:p>
    <w:p w14:paraId="49D8AAFF" w14:textId="77777777" w:rsidR="000B086D" w:rsidRPr="0050470D" w:rsidRDefault="000B086D" w:rsidP="000B086D">
      <w:pPr>
        <w:numPr>
          <w:ilvl w:val="0"/>
          <w:numId w:val="148"/>
        </w:numPr>
        <w:contextualSpacing/>
        <w:rPr>
          <w:rFonts w:ascii="Tahoma" w:hAnsi="Tahoma" w:cs="Tahoma"/>
          <w:sz w:val="20"/>
          <w:szCs w:val="20"/>
        </w:rPr>
      </w:pPr>
      <w:r w:rsidRPr="0050470D">
        <w:rPr>
          <w:rFonts w:ascii="Tahoma" w:hAnsi="Tahoma" w:cs="Tahoma"/>
          <w:sz w:val="20"/>
          <w:szCs w:val="20"/>
        </w:rPr>
        <w:t xml:space="preserve">El </w:t>
      </w:r>
      <w:r w:rsidRPr="0050470D">
        <w:rPr>
          <w:rFonts w:ascii="Tahoma" w:hAnsi="Tahoma" w:cs="Tahoma"/>
          <w:b/>
          <w:sz w:val="20"/>
          <w:szCs w:val="20"/>
        </w:rPr>
        <w:t>Consultor</w:t>
      </w:r>
      <w:r w:rsidRPr="0050470D">
        <w:rPr>
          <w:rFonts w:ascii="Tahoma" w:hAnsi="Tahoma" w:cs="Tahoma"/>
          <w:sz w:val="20"/>
          <w:szCs w:val="20"/>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14:paraId="1824D94C" w14:textId="77777777" w:rsidR="000B086D" w:rsidRPr="0050470D" w:rsidRDefault="000B086D" w:rsidP="000B086D">
      <w:pPr>
        <w:ind w:left="993"/>
        <w:contextualSpacing/>
        <w:rPr>
          <w:rFonts w:ascii="Tahoma" w:hAnsi="Tahoma" w:cs="Tahoma"/>
          <w:sz w:val="20"/>
          <w:szCs w:val="20"/>
        </w:rPr>
      </w:pPr>
    </w:p>
    <w:p w14:paraId="58B103B0" w14:textId="77777777" w:rsidR="000B086D" w:rsidRDefault="000B086D" w:rsidP="000B086D">
      <w:pPr>
        <w:numPr>
          <w:ilvl w:val="0"/>
          <w:numId w:val="148"/>
        </w:numPr>
        <w:contextualSpacing/>
        <w:rPr>
          <w:rFonts w:ascii="Tahoma" w:hAnsi="Tahoma" w:cs="Tahoma"/>
          <w:sz w:val="20"/>
          <w:szCs w:val="20"/>
        </w:rPr>
      </w:pPr>
      <w:r w:rsidRPr="0050470D">
        <w:rPr>
          <w:rFonts w:ascii="Tahoma" w:hAnsi="Tahoma" w:cs="Tahoma"/>
          <w:sz w:val="20"/>
          <w:szCs w:val="20"/>
        </w:rPr>
        <w:t xml:space="preserve">El </w:t>
      </w:r>
      <w:r w:rsidRPr="0050470D">
        <w:rPr>
          <w:rFonts w:ascii="Tahoma" w:hAnsi="Tahoma" w:cs="Tahoma"/>
          <w:b/>
          <w:sz w:val="20"/>
          <w:szCs w:val="20"/>
        </w:rPr>
        <w:t xml:space="preserve">Supervisor y </w:t>
      </w:r>
      <w:r w:rsidRPr="0050470D">
        <w:rPr>
          <w:rFonts w:ascii="Tahoma" w:hAnsi="Tahoma" w:cs="Tahoma"/>
          <w:b/>
          <w:sz w:val="20"/>
          <w:szCs w:val="20"/>
          <w:lang w:val="es-MX"/>
        </w:rPr>
        <w:t>Jefe del Departamento de Fiscalización</w:t>
      </w:r>
      <w:r w:rsidRPr="0050470D">
        <w:rPr>
          <w:rFonts w:ascii="Tahoma" w:hAnsi="Tahoma" w:cs="Tahoma"/>
          <w:sz w:val="20"/>
          <w:szCs w:val="20"/>
        </w:rPr>
        <w:t xml:space="preserve"> deberán aprobar el “Informe Mensual de Actividades” presentado por el Consultor hasta el día hábil siguiente de recibido el mismo. La citada aprobación se efectuara colocando la firma y el sello de los aproban</w:t>
      </w:r>
      <w:r>
        <w:rPr>
          <w:rFonts w:ascii="Tahoma" w:hAnsi="Tahoma" w:cs="Tahoma"/>
          <w:sz w:val="20"/>
          <w:szCs w:val="20"/>
        </w:rPr>
        <w:t>tes, además de consignar la pala</w:t>
      </w:r>
      <w:r w:rsidRPr="0050470D">
        <w:rPr>
          <w:rFonts w:ascii="Tahoma" w:hAnsi="Tahoma" w:cs="Tahoma"/>
          <w:sz w:val="20"/>
          <w:szCs w:val="20"/>
        </w:rPr>
        <w:t>bra ”APROBADO”.</w:t>
      </w:r>
    </w:p>
    <w:p w14:paraId="19E750EE" w14:textId="77777777" w:rsidR="000B086D" w:rsidRDefault="000B086D" w:rsidP="000B086D">
      <w:pPr>
        <w:pStyle w:val="Prrafodelista"/>
        <w:rPr>
          <w:rFonts w:ascii="Tahoma" w:hAnsi="Tahoma" w:cs="Tahoma"/>
        </w:rPr>
      </w:pPr>
    </w:p>
    <w:p w14:paraId="5A1873B4" w14:textId="77777777" w:rsidR="000B086D" w:rsidRPr="009A20E9" w:rsidRDefault="000B086D" w:rsidP="000B086D">
      <w:pPr>
        <w:numPr>
          <w:ilvl w:val="0"/>
          <w:numId w:val="148"/>
        </w:numPr>
        <w:contextualSpacing/>
        <w:rPr>
          <w:rFonts w:ascii="Tahoma" w:hAnsi="Tahoma" w:cs="Tahoma"/>
          <w:sz w:val="20"/>
          <w:szCs w:val="20"/>
          <w:lang w:val="es-MX"/>
        </w:rPr>
      </w:pPr>
      <w:r w:rsidRPr="0050470D">
        <w:rPr>
          <w:rFonts w:ascii="Tahoma" w:hAnsi="Tahoma" w:cs="Tahoma"/>
          <w:sz w:val="20"/>
          <w:szCs w:val="20"/>
        </w:rPr>
        <w:t xml:space="preserve">El </w:t>
      </w:r>
      <w:r w:rsidRPr="0050470D">
        <w:rPr>
          <w:rFonts w:ascii="Tahoma" w:hAnsi="Tahoma" w:cs="Tahoma"/>
          <w:b/>
          <w:sz w:val="20"/>
          <w:szCs w:val="20"/>
          <w:lang w:val="es-MX"/>
        </w:rPr>
        <w:t>Jefe de Departamento de Fiscalización</w:t>
      </w:r>
      <w:r w:rsidRPr="0050470D">
        <w:rPr>
          <w:rFonts w:ascii="Tahoma" w:hAnsi="Tahoma" w:cs="Tahoma"/>
          <w:sz w:val="20"/>
          <w:szCs w:val="20"/>
        </w:rPr>
        <w:t xml:space="preserve"> remitirá el “Informe Mensual de Actividades” que fue aprobado, mediante nota </w:t>
      </w:r>
      <w:r w:rsidRPr="004E31A4">
        <w:rPr>
          <w:rFonts w:ascii="Tahoma" w:hAnsi="Tahoma" w:cs="Tahoma"/>
          <w:sz w:val="20"/>
          <w:szCs w:val="20"/>
        </w:rPr>
        <w:t>a Gerente Distrital Santa Cruz I, hasta el día hábil siguiente de su aprobación, dentro del mes en el cual se debe proceder al pago (la nota de remisión podrá adjuntar más de un informe)</w:t>
      </w:r>
      <w:r w:rsidRPr="0050470D">
        <w:rPr>
          <w:rFonts w:ascii="Tahoma" w:hAnsi="Tahoma" w:cs="Tahoma"/>
          <w:sz w:val="20"/>
          <w:szCs w:val="20"/>
        </w:rPr>
        <w:t>.</w:t>
      </w:r>
    </w:p>
    <w:p w14:paraId="771BB7E6" w14:textId="77777777" w:rsidR="000B086D" w:rsidRDefault="000B086D" w:rsidP="000B086D">
      <w:pPr>
        <w:pStyle w:val="Sinespaciado"/>
        <w:ind w:left="993" w:hanging="426"/>
        <w:jc w:val="both"/>
        <w:rPr>
          <w:rFonts w:ascii="Tahoma" w:hAnsi="Tahoma" w:cs="Tahoma"/>
          <w:color w:val="002060"/>
          <w:sz w:val="20"/>
          <w:szCs w:val="20"/>
          <w:u w:val="single"/>
        </w:rPr>
      </w:pPr>
    </w:p>
    <w:p w14:paraId="7D6AE7E4" w14:textId="77777777" w:rsidR="000B086D" w:rsidRDefault="000B086D" w:rsidP="000B086D">
      <w:pPr>
        <w:pStyle w:val="Sinespaciado"/>
        <w:ind w:left="993" w:hanging="426"/>
        <w:jc w:val="both"/>
        <w:rPr>
          <w:rFonts w:ascii="Tahoma" w:hAnsi="Tahoma" w:cs="Tahoma"/>
          <w:color w:val="002060"/>
          <w:sz w:val="20"/>
          <w:szCs w:val="20"/>
          <w:u w:val="single"/>
        </w:rPr>
      </w:pPr>
    </w:p>
    <w:p w14:paraId="094F010E" w14:textId="77777777" w:rsidR="000B086D" w:rsidRPr="00AE6325" w:rsidRDefault="000B086D" w:rsidP="000B086D">
      <w:pPr>
        <w:pStyle w:val="Sinespaciado"/>
        <w:ind w:left="993" w:hanging="426"/>
        <w:jc w:val="both"/>
        <w:rPr>
          <w:rFonts w:ascii="Tahoma" w:hAnsi="Tahoma" w:cs="Tahoma"/>
          <w:color w:val="002060"/>
          <w:sz w:val="20"/>
          <w:szCs w:val="20"/>
          <w:u w:val="single"/>
        </w:rPr>
      </w:pPr>
    </w:p>
    <w:p w14:paraId="36E826DD"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AE6325">
        <w:rPr>
          <w:rFonts w:cs="Tahoma"/>
          <w:bCs/>
          <w:color w:val="002060"/>
          <w:sz w:val="20"/>
          <w:szCs w:val="20"/>
          <w:lang w:val="es-BO"/>
        </w:rPr>
        <w:t>PRESENTACIÓN de INFORME FINAL</w:t>
      </w:r>
    </w:p>
    <w:p w14:paraId="0327CFA5" w14:textId="77777777" w:rsidR="000B086D" w:rsidRPr="001A3012" w:rsidRDefault="000B086D" w:rsidP="000B086D">
      <w:pPr>
        <w:pStyle w:val="Sinespaciado"/>
        <w:ind w:left="993" w:hanging="426"/>
        <w:jc w:val="both"/>
        <w:rPr>
          <w:rFonts w:ascii="Tahoma" w:hAnsi="Tahoma" w:cs="Tahoma"/>
          <w:b/>
          <w:sz w:val="20"/>
          <w:szCs w:val="20"/>
        </w:rPr>
      </w:pPr>
    </w:p>
    <w:p w14:paraId="29559AE0" w14:textId="77777777" w:rsidR="000B086D" w:rsidRPr="00B12307" w:rsidRDefault="000B086D" w:rsidP="000B086D">
      <w:pPr>
        <w:numPr>
          <w:ilvl w:val="0"/>
          <w:numId w:val="149"/>
        </w:numPr>
        <w:ind w:left="993"/>
        <w:contextualSpacing/>
        <w:rPr>
          <w:rFonts w:ascii="Tahoma" w:hAnsi="Tahoma" w:cs="Tahoma"/>
          <w:sz w:val="20"/>
          <w:szCs w:val="20"/>
          <w:shd w:val="clear" w:color="auto" w:fill="FFFFFF"/>
          <w:lang w:val="es-MX"/>
        </w:rPr>
      </w:pPr>
      <w:r w:rsidRPr="00B12307">
        <w:rPr>
          <w:rFonts w:ascii="Tahoma" w:hAnsi="Tahoma" w:cs="Tahoma"/>
          <w:sz w:val="20"/>
          <w:szCs w:val="20"/>
          <w:lang w:val="es-MX"/>
        </w:rPr>
        <w:t xml:space="preserve">A la </w:t>
      </w:r>
      <w:r w:rsidRPr="00B12307">
        <w:rPr>
          <w:rFonts w:ascii="Tahoma" w:hAnsi="Tahoma" w:cs="Tahoma"/>
          <w:color w:val="000000"/>
          <w:sz w:val="20"/>
          <w:szCs w:val="20"/>
          <w:shd w:val="clear" w:color="auto" w:fill="FFFFFF"/>
          <w:lang w:eastAsia="es-ES_tradnl"/>
        </w:rPr>
        <w:t>conclusión del contrato cada</w:t>
      </w:r>
      <w:r w:rsidRPr="00B12307">
        <w:rPr>
          <w:rFonts w:ascii="Tahoma" w:hAnsi="Tahoma" w:cs="Tahoma"/>
          <w:b/>
          <w:bCs/>
          <w:color w:val="000000"/>
          <w:sz w:val="20"/>
          <w:szCs w:val="20"/>
          <w:shd w:val="clear" w:color="auto" w:fill="FFFFFF"/>
          <w:lang w:eastAsia="es-ES_tradnl"/>
        </w:rPr>
        <w:t xml:space="preserve"> CONSULTOR</w:t>
      </w:r>
      <w:r w:rsidRPr="00B12307">
        <w:rPr>
          <w:rFonts w:ascii="Tahoma" w:hAnsi="Tahoma" w:cs="Tahoma"/>
          <w:color w:val="000000"/>
          <w:sz w:val="20"/>
          <w:szCs w:val="20"/>
          <w:shd w:val="clear" w:color="auto" w:fill="FFFFFF"/>
          <w:lang w:eastAsia="es-ES_tradnl"/>
        </w:rPr>
        <w:t xml:space="preserve"> presentará un "Informe Final de Cumplimiento de Contrato" hasta el </w:t>
      </w:r>
      <w:r w:rsidRPr="00B12307">
        <w:rPr>
          <w:rFonts w:ascii="Tahoma" w:hAnsi="Tahoma" w:cs="Tahoma"/>
          <w:color w:val="0033CC"/>
          <w:sz w:val="20"/>
          <w:szCs w:val="20"/>
          <w:shd w:val="clear" w:color="auto" w:fill="FFFFFF"/>
          <w:lang w:eastAsia="es-ES_tradnl"/>
        </w:rPr>
        <w:t xml:space="preserve">tercer (3er) día hábil </w:t>
      </w:r>
      <w:r w:rsidRPr="00B12307">
        <w:rPr>
          <w:rFonts w:ascii="Tahoma" w:hAnsi="Tahoma" w:cs="Tahoma"/>
          <w:color w:val="000000"/>
          <w:sz w:val="20"/>
          <w:szCs w:val="20"/>
          <w:shd w:val="clear" w:color="auto" w:fill="FFFFFF"/>
          <w:lang w:eastAsia="es-ES_tradnl"/>
        </w:rPr>
        <w:t xml:space="preserve">de finalizado el mismo, informando la culminación del trabajo realizado. Este informe es independiente al </w:t>
      </w:r>
      <w:r w:rsidRPr="00B12307">
        <w:rPr>
          <w:rFonts w:ascii="Tahoma" w:hAnsi="Tahoma" w:cs="Tahoma"/>
          <w:sz w:val="20"/>
          <w:szCs w:val="20"/>
        </w:rPr>
        <w:t>“Informe Mensual de Actividades”.</w:t>
      </w:r>
    </w:p>
    <w:p w14:paraId="5423441D" w14:textId="77777777" w:rsidR="000B086D" w:rsidRPr="00B12307" w:rsidRDefault="000B086D" w:rsidP="000B086D">
      <w:pPr>
        <w:ind w:left="993"/>
        <w:contextualSpacing/>
        <w:rPr>
          <w:rFonts w:ascii="Tahoma" w:hAnsi="Tahoma" w:cs="Tahoma"/>
          <w:sz w:val="20"/>
          <w:szCs w:val="20"/>
          <w:shd w:val="clear" w:color="auto" w:fill="FFFFFF"/>
          <w:lang w:val="es-MX"/>
        </w:rPr>
      </w:pPr>
    </w:p>
    <w:p w14:paraId="67F8FAFA" w14:textId="77777777" w:rsidR="000B086D" w:rsidRPr="00B12307" w:rsidRDefault="000B086D" w:rsidP="000B086D">
      <w:pPr>
        <w:numPr>
          <w:ilvl w:val="0"/>
          <w:numId w:val="149"/>
        </w:numPr>
        <w:ind w:left="993"/>
        <w:contextualSpacing/>
        <w:rPr>
          <w:rFonts w:ascii="Tahoma" w:hAnsi="Tahoma" w:cs="Tahoma"/>
          <w:sz w:val="20"/>
          <w:szCs w:val="20"/>
          <w:shd w:val="clear" w:color="auto" w:fill="FFFFFF"/>
          <w:lang w:val="es-MX"/>
        </w:rPr>
      </w:pPr>
      <w:r w:rsidRPr="00B12307">
        <w:rPr>
          <w:rFonts w:ascii="Tahoma" w:hAnsi="Tahoma" w:cs="Tahoma"/>
          <w:sz w:val="20"/>
          <w:szCs w:val="20"/>
        </w:rPr>
        <w:t xml:space="preserve">El Responsable de Recepción designado para el presente Proceso de Contratación, deberá elaborar el Informe de Conformidad de corresponder en un </w:t>
      </w:r>
      <w:r w:rsidRPr="00B12307">
        <w:rPr>
          <w:rFonts w:ascii="Tahoma" w:hAnsi="Tahoma" w:cs="Tahoma"/>
          <w:color w:val="0033CC"/>
          <w:sz w:val="20"/>
          <w:szCs w:val="20"/>
        </w:rPr>
        <w:t xml:space="preserve">plazo de cinco (5) días hábiles </w:t>
      </w:r>
      <w:r w:rsidRPr="00B12307">
        <w:rPr>
          <w:rFonts w:ascii="Tahoma" w:hAnsi="Tahoma" w:cs="Tahoma"/>
          <w:sz w:val="20"/>
          <w:szCs w:val="20"/>
        </w:rPr>
        <w:t>posteriores a la recepción del “Informe Final de Cumplimiento de Contrato”, quien remitirá los referidos Informes al RPA, de acuerdo a Normativa Legal vigente.</w:t>
      </w:r>
    </w:p>
    <w:p w14:paraId="55C13EFB" w14:textId="77777777" w:rsidR="000B086D" w:rsidRPr="00B12307" w:rsidRDefault="000B086D" w:rsidP="000B086D">
      <w:pPr>
        <w:ind w:left="993"/>
        <w:rPr>
          <w:rFonts w:ascii="Tahoma" w:hAnsi="Tahoma" w:cs="Tahoma"/>
          <w:sz w:val="20"/>
          <w:szCs w:val="20"/>
          <w:lang w:val="es-MX"/>
        </w:rPr>
      </w:pPr>
    </w:p>
    <w:p w14:paraId="719A0E2E" w14:textId="77777777" w:rsidR="000B086D" w:rsidRPr="00AF6A9B" w:rsidRDefault="000B086D" w:rsidP="000B086D">
      <w:pPr>
        <w:ind w:left="567"/>
        <w:contextualSpacing/>
        <w:rPr>
          <w:rFonts w:ascii="Tahoma" w:hAnsi="Tahoma" w:cs="Tahoma"/>
          <w:sz w:val="20"/>
          <w:szCs w:val="20"/>
          <w:highlight w:val="green"/>
        </w:rPr>
      </w:pPr>
    </w:p>
    <w:p w14:paraId="3E1EE33D"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AE6325">
        <w:rPr>
          <w:rFonts w:cs="Tahoma"/>
          <w:color w:val="002060"/>
          <w:sz w:val="20"/>
          <w:szCs w:val="20"/>
        </w:rPr>
        <w:t>COORDINACIÓN Y SUPERVISIÓN.</w:t>
      </w:r>
    </w:p>
    <w:p w14:paraId="42005D9F" w14:textId="77777777" w:rsidR="000B086D" w:rsidRDefault="000B086D" w:rsidP="000B086D">
      <w:pPr>
        <w:ind w:left="567"/>
        <w:rPr>
          <w:rFonts w:ascii="Tahoma" w:hAnsi="Tahoma" w:cs="Tahoma"/>
          <w:sz w:val="20"/>
          <w:szCs w:val="20"/>
          <w:lang w:val="es-MX"/>
        </w:rPr>
      </w:pPr>
    </w:p>
    <w:p w14:paraId="23147B06" w14:textId="77777777" w:rsidR="000B086D" w:rsidRPr="005D4E37" w:rsidRDefault="000B086D" w:rsidP="000B086D">
      <w:pPr>
        <w:ind w:left="567"/>
        <w:rPr>
          <w:rFonts w:ascii="Tahoma" w:hAnsi="Tahoma" w:cs="Tahoma"/>
          <w:sz w:val="20"/>
          <w:szCs w:val="20"/>
          <w:lang w:val="es-MX"/>
        </w:rPr>
      </w:pPr>
      <w:r w:rsidRPr="005D4E37">
        <w:rPr>
          <w:rFonts w:ascii="Tahoma" w:hAnsi="Tahoma" w:cs="Tahoma"/>
          <w:sz w:val="20"/>
          <w:szCs w:val="20"/>
          <w:lang w:val="es-MX"/>
        </w:rPr>
        <w:t>La consultoría se realizará bajo la coordinación general de la Gerencia de Fiscalización</w:t>
      </w:r>
      <w:r w:rsidRPr="005E1EC2">
        <w:rPr>
          <w:rFonts w:ascii="Tahoma" w:hAnsi="Tahoma" w:cs="Tahoma"/>
          <w:sz w:val="20"/>
          <w:szCs w:val="20"/>
          <w:lang w:val="es-MX"/>
        </w:rPr>
        <w:t xml:space="preserve"> </w:t>
      </w:r>
      <w:r>
        <w:rPr>
          <w:rFonts w:ascii="Tahoma" w:hAnsi="Tahoma" w:cs="Tahoma"/>
          <w:sz w:val="20"/>
          <w:szCs w:val="20"/>
          <w:lang w:val="es-MX"/>
        </w:rPr>
        <w:t>y Fiscalidad Internacional</w:t>
      </w:r>
      <w:r w:rsidRPr="005D4E37">
        <w:rPr>
          <w:rFonts w:ascii="Tahoma" w:hAnsi="Tahoma" w:cs="Tahoma"/>
          <w:sz w:val="20"/>
          <w:szCs w:val="20"/>
          <w:lang w:val="es-MX"/>
        </w:rPr>
        <w:t>, Gerencia</w:t>
      </w:r>
      <w:r w:rsidRPr="00B67896">
        <w:rPr>
          <w:rFonts w:ascii="Tahoma" w:hAnsi="Tahoma" w:cs="Tahoma"/>
          <w:color w:val="0000FF"/>
          <w:sz w:val="20"/>
          <w:szCs w:val="20"/>
          <w:lang w:val="es-MX"/>
        </w:rPr>
        <w:t xml:space="preserve"> Distrital Santa Cruz I</w:t>
      </w:r>
      <w:r w:rsidRPr="005D4E37">
        <w:rPr>
          <w:rFonts w:ascii="Tahoma" w:hAnsi="Tahoma" w:cs="Tahoma"/>
          <w:color w:val="0000FF"/>
          <w:sz w:val="20"/>
          <w:szCs w:val="20"/>
          <w:lang w:val="es-MX"/>
        </w:rPr>
        <w:t>,</w:t>
      </w:r>
      <w:r w:rsidRPr="005D4E37">
        <w:rPr>
          <w:rFonts w:ascii="Tahoma" w:hAnsi="Tahoma" w:cs="Tahoma"/>
          <w:sz w:val="20"/>
          <w:szCs w:val="20"/>
          <w:lang w:val="es-MX"/>
        </w:rPr>
        <w:t xml:space="preserve"> Jefe de Departamento de Fiscalización y Supervisor designado. Los resultados de la consultoría estarán a cargo del </w:t>
      </w:r>
      <w:r w:rsidRPr="005D4E37">
        <w:rPr>
          <w:rFonts w:ascii="Tahoma" w:hAnsi="Tahoma" w:cs="Tahoma"/>
          <w:color w:val="0000FF"/>
          <w:sz w:val="20"/>
          <w:szCs w:val="20"/>
          <w:lang w:val="es-MX"/>
        </w:rPr>
        <w:t xml:space="preserve">Gerente </w:t>
      </w:r>
      <w:r w:rsidRPr="00B67896">
        <w:rPr>
          <w:rFonts w:ascii="Tahoma" w:hAnsi="Tahoma" w:cs="Tahoma"/>
          <w:color w:val="0000FF"/>
          <w:sz w:val="20"/>
          <w:szCs w:val="20"/>
          <w:lang w:val="es-MX"/>
        </w:rPr>
        <w:t>Distrital Santa Cruz I</w:t>
      </w:r>
      <w:r w:rsidRPr="005D4E37">
        <w:rPr>
          <w:rFonts w:ascii="Tahoma" w:hAnsi="Tahoma" w:cs="Tahoma"/>
          <w:color w:val="0000FF"/>
          <w:sz w:val="20"/>
          <w:szCs w:val="20"/>
          <w:lang w:val="es-MX"/>
        </w:rPr>
        <w:t xml:space="preserve">, </w:t>
      </w:r>
      <w:r w:rsidRPr="005D4E37">
        <w:rPr>
          <w:rFonts w:ascii="Tahoma" w:hAnsi="Tahoma" w:cs="Tahoma"/>
          <w:sz w:val="20"/>
          <w:szCs w:val="20"/>
          <w:lang w:val="es-MX"/>
        </w:rPr>
        <w:t>del Jefe de Departamento de Fiscalización y del Supervisor designado.</w:t>
      </w:r>
    </w:p>
    <w:p w14:paraId="63C05BFC" w14:textId="77777777" w:rsidR="000B086D" w:rsidRPr="001A3012" w:rsidRDefault="000B086D" w:rsidP="000B086D">
      <w:pPr>
        <w:pStyle w:val="Sinespaciado"/>
        <w:ind w:left="567"/>
        <w:jc w:val="both"/>
        <w:rPr>
          <w:rFonts w:ascii="Tahoma" w:hAnsi="Tahoma" w:cs="Tahoma"/>
          <w:sz w:val="20"/>
          <w:szCs w:val="20"/>
        </w:rPr>
      </w:pPr>
    </w:p>
    <w:p w14:paraId="6595C556"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AE6325">
        <w:rPr>
          <w:rFonts w:cs="Tahoma"/>
          <w:color w:val="002060"/>
          <w:sz w:val="20"/>
          <w:szCs w:val="20"/>
        </w:rPr>
        <w:t>LUGAR Y PLAZO DE PRESTACIÓN DEL SERVICIO DE CONSULTORÍA</w:t>
      </w:r>
    </w:p>
    <w:p w14:paraId="3DC05892" w14:textId="77777777" w:rsidR="000B086D" w:rsidRDefault="000B086D" w:rsidP="000B086D">
      <w:pPr>
        <w:pStyle w:val="Sinespaciado"/>
        <w:ind w:left="567"/>
        <w:jc w:val="both"/>
        <w:rPr>
          <w:rFonts w:ascii="Tahoma" w:hAnsi="Tahoma" w:cs="Tahoma"/>
          <w:sz w:val="20"/>
          <w:szCs w:val="20"/>
        </w:rPr>
      </w:pPr>
    </w:p>
    <w:p w14:paraId="1712BB33" w14:textId="77777777" w:rsidR="000B086D" w:rsidRPr="00525E3F" w:rsidRDefault="000B086D" w:rsidP="000B086D">
      <w:pPr>
        <w:pStyle w:val="Sinespaciado"/>
        <w:ind w:left="567"/>
        <w:jc w:val="both"/>
        <w:rPr>
          <w:rFonts w:ascii="Tahoma" w:hAnsi="Tahoma" w:cs="Tahoma"/>
          <w:sz w:val="20"/>
          <w:szCs w:val="20"/>
        </w:rPr>
      </w:pPr>
      <w:r w:rsidRPr="00525E3F">
        <w:rPr>
          <w:rFonts w:ascii="Tahoma" w:hAnsi="Tahoma" w:cs="Tahoma"/>
          <w:sz w:val="20"/>
          <w:szCs w:val="20"/>
        </w:rPr>
        <w:t xml:space="preserve">El consultor desarrollara sus actividades con dedicación exclusiva a la institución en las instalaciones designadas por la </w:t>
      </w:r>
      <w:r w:rsidRPr="00B67896">
        <w:rPr>
          <w:rFonts w:ascii="Tahoma" w:hAnsi="Tahoma" w:cs="Tahoma"/>
          <w:b/>
          <w:sz w:val="20"/>
          <w:szCs w:val="20"/>
        </w:rPr>
        <w:t>Gerencia Distrital Santa Cruz I</w:t>
      </w:r>
      <w:r w:rsidRPr="00B67896">
        <w:rPr>
          <w:rFonts w:ascii="Tahoma" w:hAnsi="Tahoma" w:cs="Tahoma"/>
          <w:sz w:val="20"/>
          <w:szCs w:val="20"/>
        </w:rPr>
        <w:t>,</w:t>
      </w:r>
      <w:r w:rsidRPr="00525E3F">
        <w:rPr>
          <w:rFonts w:ascii="Tahoma" w:hAnsi="Tahoma" w:cs="Tahoma"/>
          <w:sz w:val="20"/>
          <w:szCs w:val="20"/>
        </w:rPr>
        <w:t xml:space="preserve"> del Servicio de Impuestos Nacionales</w:t>
      </w:r>
      <w:r w:rsidRPr="005F2A00">
        <w:rPr>
          <w:rFonts w:ascii="Tahoma" w:hAnsi="Tahoma" w:cs="Tahoma"/>
          <w:sz w:val="20"/>
          <w:szCs w:val="20"/>
        </w:rPr>
        <w:t>.</w:t>
      </w:r>
    </w:p>
    <w:p w14:paraId="44A4450E" w14:textId="77777777" w:rsidR="000B086D" w:rsidRPr="00525E3F" w:rsidRDefault="000B086D" w:rsidP="000B086D">
      <w:pPr>
        <w:pStyle w:val="Sinespaciado"/>
        <w:ind w:left="567"/>
        <w:jc w:val="both"/>
        <w:rPr>
          <w:rFonts w:ascii="Tahoma" w:hAnsi="Tahoma" w:cs="Tahoma"/>
          <w:sz w:val="20"/>
          <w:szCs w:val="20"/>
        </w:rPr>
      </w:pPr>
    </w:p>
    <w:p w14:paraId="6CFA0665" w14:textId="77777777" w:rsidR="000B086D" w:rsidRDefault="000B086D" w:rsidP="000B086D">
      <w:pPr>
        <w:pStyle w:val="Sinespaciado"/>
        <w:ind w:left="567"/>
        <w:jc w:val="both"/>
        <w:rPr>
          <w:rFonts w:ascii="Tahoma" w:hAnsi="Tahoma" w:cs="Tahoma"/>
          <w:sz w:val="20"/>
          <w:szCs w:val="20"/>
          <w:lang w:val="es-MX"/>
        </w:rPr>
      </w:pPr>
      <w:r w:rsidRPr="00525E3F">
        <w:rPr>
          <w:rFonts w:ascii="Tahoma" w:hAnsi="Tahoma" w:cs="Tahoma"/>
          <w:sz w:val="20"/>
          <w:szCs w:val="20"/>
          <w:lang w:val="es-MX"/>
        </w:rPr>
        <w:t>El horario de trabajo al que estará sujeto el consultor o consultora estará establecido por la Entidad; de lunes a viernes mismo que deberá cumplir</w:t>
      </w:r>
      <w:r>
        <w:rPr>
          <w:rFonts w:ascii="Tahoma" w:hAnsi="Tahoma" w:cs="Tahoma"/>
          <w:sz w:val="20"/>
          <w:szCs w:val="20"/>
          <w:lang w:val="es-MX"/>
        </w:rPr>
        <w:t xml:space="preserve"> las 8 horas laborales por día, horario que podrá ser modificado por razones de exclusividad a requerimiento de la Unidad Solicitante y según disposiciones normativas. El control de asistencia del consultor se efectuará conforme a las cláusulas del contrato y estos términos de referencia.</w:t>
      </w:r>
    </w:p>
    <w:p w14:paraId="4ED44880" w14:textId="77777777" w:rsidR="000B086D" w:rsidRPr="00525E3F" w:rsidRDefault="000B086D" w:rsidP="000B086D">
      <w:pPr>
        <w:pStyle w:val="Sinespaciado"/>
        <w:ind w:left="567"/>
        <w:jc w:val="both"/>
        <w:rPr>
          <w:rFonts w:ascii="Tahoma" w:hAnsi="Tahoma" w:cs="Tahoma"/>
          <w:sz w:val="20"/>
          <w:szCs w:val="20"/>
          <w:lang w:val="es-MX"/>
        </w:rPr>
      </w:pPr>
    </w:p>
    <w:p w14:paraId="40EE416C" w14:textId="77777777" w:rsidR="000B086D" w:rsidRPr="00525E3F" w:rsidRDefault="000B086D" w:rsidP="000B086D">
      <w:pPr>
        <w:ind w:left="567"/>
        <w:rPr>
          <w:rFonts w:ascii="Tahoma" w:hAnsi="Tahoma" w:cs="Tahoma"/>
          <w:sz w:val="20"/>
          <w:szCs w:val="20"/>
          <w:lang w:val="es-MX"/>
        </w:rPr>
      </w:pPr>
      <w:r w:rsidRPr="00525E3F">
        <w:rPr>
          <w:rFonts w:ascii="Tahoma"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14:paraId="0F50ADCB" w14:textId="77777777" w:rsidR="000B086D" w:rsidRPr="00525E3F" w:rsidRDefault="000B086D" w:rsidP="000B086D">
      <w:pPr>
        <w:pStyle w:val="Sinespaciado"/>
        <w:ind w:left="567"/>
        <w:jc w:val="both"/>
        <w:rPr>
          <w:rFonts w:ascii="Tahoma" w:hAnsi="Tahoma" w:cs="Tahoma"/>
          <w:bCs/>
          <w:color w:val="000000" w:themeColor="text1"/>
          <w:sz w:val="20"/>
          <w:szCs w:val="20"/>
        </w:rPr>
      </w:pPr>
    </w:p>
    <w:p w14:paraId="25280B41" w14:textId="77777777" w:rsidR="000B086D" w:rsidRPr="00525E3F" w:rsidRDefault="000B086D" w:rsidP="000B086D">
      <w:pPr>
        <w:pStyle w:val="Sinespaciado"/>
        <w:ind w:left="567"/>
        <w:jc w:val="both"/>
        <w:rPr>
          <w:rFonts w:ascii="Tahoma" w:hAnsi="Tahoma" w:cs="Tahoma"/>
          <w:bCs/>
          <w:color w:val="000000" w:themeColor="text1"/>
          <w:sz w:val="20"/>
          <w:szCs w:val="20"/>
        </w:rPr>
      </w:pPr>
      <w:r w:rsidRPr="00525E3F">
        <w:rPr>
          <w:rFonts w:ascii="Tahoma" w:hAnsi="Tahoma" w:cs="Tahoma"/>
          <w:bCs/>
          <w:color w:val="000000" w:themeColor="text1"/>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14:paraId="0C449389" w14:textId="77777777" w:rsidR="000B086D" w:rsidRPr="00525E3F" w:rsidRDefault="000B086D" w:rsidP="000B086D">
      <w:pPr>
        <w:pStyle w:val="Sinespaciado"/>
        <w:ind w:left="567"/>
        <w:jc w:val="both"/>
        <w:rPr>
          <w:rFonts w:ascii="Tahoma" w:hAnsi="Tahoma" w:cs="Tahoma"/>
          <w:bCs/>
          <w:color w:val="000000" w:themeColor="text1"/>
          <w:sz w:val="20"/>
          <w:szCs w:val="20"/>
        </w:rPr>
      </w:pPr>
    </w:p>
    <w:p w14:paraId="3DDC96DB" w14:textId="77777777" w:rsidR="000B086D" w:rsidRDefault="000B086D" w:rsidP="000B086D">
      <w:pPr>
        <w:pStyle w:val="Sinespaciado"/>
        <w:ind w:left="567"/>
        <w:jc w:val="both"/>
        <w:rPr>
          <w:rFonts w:ascii="Tahoma" w:hAnsi="Tahoma" w:cs="Tahoma"/>
          <w:bCs/>
          <w:sz w:val="20"/>
          <w:szCs w:val="20"/>
        </w:rPr>
      </w:pPr>
      <w:r w:rsidRPr="00525E3F">
        <w:rPr>
          <w:rFonts w:ascii="Tahoma" w:hAnsi="Tahoma" w:cs="Tahoma"/>
          <w:bCs/>
          <w:sz w:val="20"/>
          <w:szCs w:val="20"/>
        </w:rPr>
        <w:t xml:space="preserve">El plazo para la prestación de la </w:t>
      </w:r>
      <w:r w:rsidRPr="00525E3F">
        <w:rPr>
          <w:rFonts w:ascii="Tahoma" w:hAnsi="Tahoma" w:cs="Tahoma"/>
          <w:b/>
          <w:bCs/>
          <w:sz w:val="20"/>
          <w:szCs w:val="20"/>
        </w:rPr>
        <w:t>CONSULTORÍA</w:t>
      </w:r>
      <w:r w:rsidRPr="00525E3F">
        <w:rPr>
          <w:rFonts w:ascii="Tahoma" w:hAnsi="Tahoma" w:cs="Tahoma"/>
          <w:bCs/>
          <w:sz w:val="20"/>
          <w:szCs w:val="20"/>
        </w:rPr>
        <w:t xml:space="preserve">, será a partir del día siguiente hábil de la suscripción del contrato hasta el </w:t>
      </w:r>
      <w:r w:rsidRPr="00524CA5">
        <w:rPr>
          <w:rFonts w:ascii="Tahoma" w:hAnsi="Tahoma" w:cs="Tahoma"/>
          <w:bCs/>
          <w:color w:val="FF0000"/>
          <w:sz w:val="20"/>
          <w:szCs w:val="20"/>
        </w:rPr>
        <w:t>31 de diciembre del 202</w:t>
      </w:r>
      <w:r>
        <w:rPr>
          <w:rFonts w:ascii="Tahoma" w:hAnsi="Tahoma" w:cs="Tahoma"/>
          <w:bCs/>
          <w:color w:val="FF0000"/>
          <w:sz w:val="20"/>
          <w:szCs w:val="20"/>
        </w:rPr>
        <w:t>6</w:t>
      </w:r>
      <w:r w:rsidRPr="00525E3F">
        <w:rPr>
          <w:rFonts w:ascii="Tahoma" w:hAnsi="Tahoma" w:cs="Tahoma"/>
          <w:bCs/>
          <w:sz w:val="20"/>
          <w:szCs w:val="20"/>
        </w:rPr>
        <w:t>.</w:t>
      </w:r>
    </w:p>
    <w:p w14:paraId="52943037" w14:textId="77777777" w:rsidR="000B086D" w:rsidRPr="00525E3F" w:rsidRDefault="000B086D" w:rsidP="000B086D">
      <w:pPr>
        <w:pStyle w:val="Sinespaciado"/>
        <w:ind w:left="567"/>
        <w:jc w:val="both"/>
        <w:rPr>
          <w:rFonts w:ascii="Tahoma" w:hAnsi="Tahoma" w:cs="Tahoma"/>
          <w:sz w:val="20"/>
          <w:szCs w:val="20"/>
          <w:lang w:val="es-MX"/>
        </w:rPr>
      </w:pPr>
    </w:p>
    <w:p w14:paraId="1A0A93F6" w14:textId="77777777" w:rsidR="000B086D" w:rsidRPr="00AE6325" w:rsidRDefault="000B086D" w:rsidP="000B086D">
      <w:pPr>
        <w:pStyle w:val="Ttulo1"/>
        <w:keepNext w:val="0"/>
        <w:numPr>
          <w:ilvl w:val="0"/>
          <w:numId w:val="140"/>
        </w:numPr>
        <w:pBdr>
          <w:bottom w:val="single" w:sz="12" w:space="1" w:color="365F91"/>
        </w:pBdr>
        <w:tabs>
          <w:tab w:val="num" w:pos="0"/>
        </w:tabs>
        <w:ind w:left="993" w:hanging="426"/>
        <w:rPr>
          <w:rFonts w:cs="Tahoma"/>
          <w:bCs/>
          <w:color w:val="002060"/>
          <w:sz w:val="20"/>
          <w:szCs w:val="20"/>
          <w:lang w:val="es-BO"/>
        </w:rPr>
      </w:pPr>
      <w:r w:rsidRPr="00AE6325">
        <w:rPr>
          <w:rFonts w:cs="Tahoma"/>
          <w:color w:val="002060"/>
          <w:sz w:val="20"/>
          <w:szCs w:val="20"/>
        </w:rPr>
        <w:t>MONTO</w:t>
      </w:r>
      <w:r w:rsidRPr="00AE6325">
        <w:rPr>
          <w:rFonts w:cs="Tahoma"/>
          <w:bCs/>
          <w:color w:val="002060"/>
          <w:sz w:val="20"/>
          <w:szCs w:val="20"/>
        </w:rPr>
        <w:t xml:space="preserve"> Y FORMA DE PAGO</w:t>
      </w:r>
    </w:p>
    <w:p w14:paraId="22DB0003" w14:textId="77777777" w:rsidR="000B086D" w:rsidRDefault="000B086D" w:rsidP="000B086D">
      <w:pPr>
        <w:ind w:left="567"/>
        <w:rPr>
          <w:rFonts w:ascii="Tahoma" w:hAnsi="Tahoma" w:cs="Tahoma"/>
          <w:color w:val="000000"/>
          <w:sz w:val="20"/>
          <w:szCs w:val="20"/>
          <w:highlight w:val="green"/>
          <w:shd w:val="clear" w:color="auto" w:fill="FFFFFF"/>
        </w:rPr>
      </w:pPr>
    </w:p>
    <w:p w14:paraId="469C3D0B" w14:textId="77777777" w:rsidR="000B086D" w:rsidRPr="00525E3F" w:rsidRDefault="000B086D" w:rsidP="000B086D">
      <w:pPr>
        <w:ind w:left="567"/>
        <w:rPr>
          <w:rFonts w:ascii="Tahoma" w:hAnsi="Tahoma" w:cs="Tahoma"/>
          <w:sz w:val="20"/>
          <w:szCs w:val="20"/>
          <w:shd w:val="clear" w:color="auto" w:fill="FFFFFF"/>
          <w:lang w:val="es-BO"/>
        </w:rPr>
      </w:pPr>
      <w:r w:rsidRPr="00525E3F">
        <w:rPr>
          <w:rFonts w:ascii="Tahoma" w:hAnsi="Tahoma" w:cs="Tahoma"/>
          <w:color w:val="000000"/>
          <w:sz w:val="20"/>
          <w:szCs w:val="20"/>
          <w:shd w:val="clear" w:color="auto" w:fill="FFFFFF"/>
        </w:rPr>
        <w:t>Por cada consultoría de línea se pagará en forma mensual el monto de</w:t>
      </w:r>
      <w:r w:rsidRPr="00355F68">
        <w:rPr>
          <w:rFonts w:ascii="Tahoma" w:hAnsi="Tahoma" w:cs="Tahoma"/>
          <w:color w:val="000000"/>
          <w:sz w:val="20"/>
          <w:szCs w:val="20"/>
          <w:shd w:val="clear" w:color="auto" w:fill="FFFFFF"/>
        </w:rPr>
        <w:t> </w:t>
      </w:r>
      <w:r>
        <w:rPr>
          <w:rFonts w:ascii="Tahoma" w:hAnsi="Tahoma" w:cs="Tahoma"/>
          <w:color w:val="0000FF"/>
          <w:sz w:val="20"/>
          <w:szCs w:val="20"/>
          <w:lang w:val="es-MX"/>
        </w:rPr>
        <w:t>Bs6.337 (Seis mil trecientos treinta y siete 00/100 Bolivianos)</w:t>
      </w:r>
      <w:r w:rsidRPr="00B12307">
        <w:rPr>
          <w:rFonts w:ascii="Tahoma" w:hAnsi="Tahoma" w:cs="Tahoma"/>
          <w:sz w:val="20"/>
          <w:szCs w:val="20"/>
        </w:rPr>
        <w:t xml:space="preserve"> que corresponde al cargo </w:t>
      </w:r>
      <w:r>
        <w:rPr>
          <w:rFonts w:ascii="Tahoma" w:hAnsi="Tahoma" w:cs="Tahoma"/>
          <w:b/>
          <w:color w:val="0000FF"/>
          <w:sz w:val="20"/>
          <w:szCs w:val="20"/>
        </w:rPr>
        <w:t>CONSULTOR T</w:t>
      </w:r>
      <w:r w:rsidRPr="00B12307">
        <w:rPr>
          <w:rFonts w:ascii="Tahoma" w:hAnsi="Tahoma" w:cs="Tahoma"/>
          <w:b/>
          <w:color w:val="0000FF"/>
          <w:sz w:val="20"/>
          <w:szCs w:val="20"/>
        </w:rPr>
        <w:t>É</w:t>
      </w:r>
      <w:r>
        <w:rPr>
          <w:rFonts w:ascii="Tahoma" w:hAnsi="Tahoma" w:cs="Tahoma"/>
          <w:b/>
          <w:color w:val="0000FF"/>
          <w:sz w:val="20"/>
          <w:szCs w:val="20"/>
        </w:rPr>
        <w:t>CNICO I</w:t>
      </w:r>
      <w:r>
        <w:rPr>
          <w:rFonts w:ascii="Tahoma" w:hAnsi="Tahoma" w:cs="Tahoma"/>
          <w:b/>
          <w:i/>
          <w:color w:val="000000"/>
          <w:sz w:val="20"/>
          <w:szCs w:val="20"/>
          <w:shd w:val="clear" w:color="auto" w:fill="FFFFFF"/>
        </w:rPr>
        <w:t xml:space="preserve">; </w:t>
      </w:r>
      <w:r w:rsidRPr="00355F68">
        <w:rPr>
          <w:rFonts w:ascii="Tahoma" w:hAnsi="Tahoma" w:cs="Tahoma"/>
          <w:sz w:val="20"/>
          <w:szCs w:val="20"/>
        </w:rPr>
        <w:t>y a</w:t>
      </w:r>
      <w:r w:rsidRPr="003127B5">
        <w:rPr>
          <w:rFonts w:ascii="Tahoma" w:hAnsi="Tahoma" w:cs="Tahoma"/>
          <w:sz w:val="20"/>
          <w:szCs w:val="20"/>
        </w:rPr>
        <w:t xml:space="preserve"> prorrata día cuando </w:t>
      </w:r>
      <w:r w:rsidRPr="00525E3F">
        <w:rPr>
          <w:rFonts w:ascii="Tahoma" w:hAnsi="Tahoma" w:cs="Tahoma"/>
          <w:sz w:val="20"/>
          <w:szCs w:val="20"/>
        </w:rPr>
        <w:t>corresponda, de acuerdo a lo establecido en el cuadro de equivalencias de funciones y requisitos para consultores individuales de línea vigente</w:t>
      </w:r>
      <w:r w:rsidRPr="00525E3F">
        <w:rPr>
          <w:rFonts w:ascii="Tahoma" w:hAnsi="Tahoma" w:cs="Tahoma"/>
          <w:color w:val="000000"/>
          <w:sz w:val="20"/>
          <w:szCs w:val="20"/>
          <w:shd w:val="clear" w:color="auto" w:fill="FFFFFF"/>
        </w:rPr>
        <w:t xml:space="preserve">. Cada </w:t>
      </w:r>
      <w:r w:rsidRPr="00525E3F">
        <w:rPr>
          <w:rFonts w:ascii="Tahoma" w:hAnsi="Tahoma" w:cs="Tahoma"/>
          <w:color w:val="000000"/>
          <w:sz w:val="20"/>
          <w:szCs w:val="20"/>
          <w:shd w:val="clear" w:color="auto" w:fill="FFFFFF"/>
        </w:rPr>
        <w:lastRenderedPageBreak/>
        <w:t xml:space="preserve">pago se hará previa presentación del "Informe Mensual de Actividades", </w:t>
      </w:r>
      <w:r w:rsidRPr="00525E3F">
        <w:rPr>
          <w:rStyle w:val="CharStyle9"/>
          <w:rFonts w:ascii="Tahoma" w:hAnsi="Tahoma" w:cs="Tahoma"/>
          <w:color w:val="000000"/>
          <w:sz w:val="20"/>
          <w:szCs w:val="20"/>
          <w:lang w:eastAsia="es-ES_tradnl"/>
        </w:rPr>
        <w:t xml:space="preserve">aprobado y </w:t>
      </w:r>
      <w:r w:rsidRPr="00525E3F">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14:paraId="72DEB38C" w14:textId="77777777" w:rsidR="000B086D" w:rsidRDefault="000B086D" w:rsidP="000B086D">
      <w:pPr>
        <w:ind w:left="566"/>
        <w:contextualSpacing/>
        <w:rPr>
          <w:rFonts w:ascii="Tahoma" w:hAnsi="Tahoma" w:cs="Tahoma"/>
          <w:sz w:val="20"/>
          <w:szCs w:val="20"/>
          <w:lang w:val="es-BO"/>
        </w:rPr>
      </w:pPr>
    </w:p>
    <w:p w14:paraId="649AF8EB" w14:textId="77777777" w:rsidR="000B086D" w:rsidRPr="00B12307" w:rsidRDefault="000B086D" w:rsidP="000B086D">
      <w:pPr>
        <w:ind w:left="567"/>
        <w:contextualSpacing/>
        <w:rPr>
          <w:rFonts w:ascii="Tahoma" w:hAnsi="Tahoma" w:cs="Tahoma"/>
          <w:sz w:val="20"/>
          <w:szCs w:val="20"/>
        </w:rPr>
      </w:pPr>
      <w:r w:rsidRPr="00B12307">
        <w:rPr>
          <w:rFonts w:ascii="Tahoma" w:hAnsi="Tahoma" w:cs="Tahoma"/>
          <w:sz w:val="20"/>
          <w:szCs w:val="20"/>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14:paraId="284C4157" w14:textId="77777777" w:rsidR="000B086D" w:rsidRPr="00B12307" w:rsidRDefault="000B086D" w:rsidP="000B086D">
      <w:pPr>
        <w:ind w:left="567"/>
        <w:contextualSpacing/>
        <w:rPr>
          <w:rFonts w:ascii="Tahoma" w:hAnsi="Tahoma" w:cs="Tahoma"/>
          <w:sz w:val="20"/>
          <w:szCs w:val="20"/>
        </w:rPr>
      </w:pPr>
    </w:p>
    <w:p w14:paraId="107364A6" w14:textId="77777777" w:rsidR="000B086D" w:rsidRPr="00525E3F" w:rsidRDefault="000B086D" w:rsidP="000B086D">
      <w:pPr>
        <w:pStyle w:val="Prrafodelista"/>
        <w:autoSpaceDE w:val="0"/>
        <w:autoSpaceDN w:val="0"/>
        <w:ind w:left="567" w:hanging="1"/>
        <w:rPr>
          <w:rFonts w:ascii="Tahoma" w:hAnsi="Tahoma" w:cs="Tahoma"/>
          <w:lang w:val="es-MX"/>
        </w:rPr>
      </w:pPr>
      <w:r w:rsidRPr="00B12307">
        <w:rPr>
          <w:rFonts w:ascii="Tahoma" w:hAnsi="Tahoma" w:cs="Tahoma"/>
        </w:rPr>
        <w:t>El pago se efectivizará a través del Sistema de Información y Gestión del Empleo Público (SIGEP), en moneda nacional directamente al consultor, mediante depósito bancario a su cuenta habilitada para dicho efecto</w:t>
      </w:r>
      <w:r w:rsidRPr="00525E3F">
        <w:rPr>
          <w:rFonts w:ascii="Tahoma" w:hAnsi="Tahoma" w:cs="Tahoma"/>
          <w:lang w:val="es-MX"/>
        </w:rPr>
        <w:t>.</w:t>
      </w:r>
    </w:p>
    <w:p w14:paraId="35E8F711" w14:textId="77777777" w:rsidR="000B086D" w:rsidRPr="00E32D3B" w:rsidRDefault="000B086D" w:rsidP="000B086D">
      <w:pPr>
        <w:pStyle w:val="Prrafodelista"/>
        <w:autoSpaceDE w:val="0"/>
        <w:autoSpaceDN w:val="0"/>
        <w:ind w:left="567" w:hanging="1"/>
        <w:rPr>
          <w:rFonts w:ascii="Tahoma" w:hAnsi="Tahoma" w:cs="Tahoma"/>
          <w:highlight w:val="green"/>
          <w:lang w:val="es-MX"/>
        </w:rPr>
      </w:pPr>
    </w:p>
    <w:p w14:paraId="455B1AF2" w14:textId="77777777" w:rsidR="000B086D" w:rsidRPr="00AE6325" w:rsidRDefault="000B086D" w:rsidP="000B086D">
      <w:pPr>
        <w:pStyle w:val="Ttulo1"/>
        <w:keepNext w:val="0"/>
        <w:numPr>
          <w:ilvl w:val="0"/>
          <w:numId w:val="140"/>
        </w:numPr>
        <w:pBdr>
          <w:bottom w:val="single" w:sz="12" w:space="1" w:color="365F91"/>
        </w:pBdr>
        <w:rPr>
          <w:rFonts w:cs="Tahoma"/>
          <w:bCs/>
          <w:color w:val="002060"/>
          <w:sz w:val="20"/>
          <w:szCs w:val="20"/>
          <w:lang w:val="es-BO"/>
        </w:rPr>
      </w:pPr>
      <w:r w:rsidRPr="005E1EC2">
        <w:rPr>
          <w:rFonts w:cs="Tahoma"/>
          <w:color w:val="002060"/>
          <w:sz w:val="20"/>
          <w:szCs w:val="20"/>
        </w:rPr>
        <w:t>PAGO APORTES A LA AFP E IMPUESTOS</w:t>
      </w:r>
    </w:p>
    <w:p w14:paraId="53259299" w14:textId="77777777" w:rsidR="000B086D" w:rsidRDefault="000B086D" w:rsidP="000B086D">
      <w:pPr>
        <w:pStyle w:val="Sinespaciado"/>
        <w:ind w:left="993" w:hanging="426"/>
        <w:jc w:val="both"/>
        <w:rPr>
          <w:rFonts w:ascii="Tahoma" w:hAnsi="Tahoma" w:cs="Tahoma"/>
          <w:b/>
          <w:sz w:val="20"/>
          <w:szCs w:val="20"/>
          <w:u w:val="single"/>
        </w:rPr>
      </w:pPr>
    </w:p>
    <w:p w14:paraId="6375EBDE" w14:textId="77777777" w:rsidR="000B086D" w:rsidRPr="00B12307" w:rsidRDefault="000B086D" w:rsidP="000B086D">
      <w:pPr>
        <w:ind w:left="567"/>
        <w:contextualSpacing/>
        <w:rPr>
          <w:rFonts w:ascii="Tahoma" w:hAnsi="Tahoma" w:cs="Tahoma"/>
          <w:color w:val="000000"/>
          <w:sz w:val="20"/>
          <w:szCs w:val="20"/>
          <w:shd w:val="clear" w:color="auto" w:fill="FFFFFF"/>
          <w:lang w:eastAsia="es-ES_tradnl"/>
        </w:rPr>
      </w:pPr>
      <w:r w:rsidRPr="00B12307">
        <w:rPr>
          <w:rFonts w:ascii="Tahoma" w:hAnsi="Tahoma" w:cs="Tahoma"/>
          <w:color w:val="000000"/>
          <w:sz w:val="20"/>
          <w:szCs w:val="20"/>
          <w:shd w:val="clear" w:color="auto" w:fill="FFFFFF"/>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 a la AFP.</w:t>
      </w:r>
    </w:p>
    <w:p w14:paraId="3DE6A041" w14:textId="77777777" w:rsidR="000B086D" w:rsidRPr="00B12307" w:rsidRDefault="000B086D" w:rsidP="000B086D">
      <w:pPr>
        <w:ind w:left="567"/>
        <w:contextualSpacing/>
        <w:rPr>
          <w:rFonts w:ascii="Tahoma" w:hAnsi="Tahoma" w:cs="Tahoma"/>
          <w:sz w:val="20"/>
          <w:szCs w:val="20"/>
          <w:shd w:val="clear" w:color="auto" w:fill="FFFFFF"/>
          <w:lang w:eastAsia="es-ES_tradnl"/>
        </w:rPr>
      </w:pPr>
    </w:p>
    <w:p w14:paraId="539EBA13" w14:textId="77777777" w:rsidR="000B086D" w:rsidRPr="005F5907" w:rsidRDefault="000B086D" w:rsidP="000B086D">
      <w:pPr>
        <w:pStyle w:val="Prrafodelista"/>
        <w:ind w:left="567"/>
        <w:rPr>
          <w:rStyle w:val="CharStyle9"/>
          <w:rFonts w:ascii="Tahoma" w:hAnsi="Tahoma" w:cs="Tahoma"/>
          <w:color w:val="000000"/>
          <w:sz w:val="20"/>
          <w:szCs w:val="20"/>
          <w:lang w:eastAsia="es-ES_tradnl"/>
        </w:rPr>
      </w:pPr>
      <w:r w:rsidRPr="00B12307">
        <w:rPr>
          <w:rFonts w:ascii="Verdana" w:hAnsi="Verdana"/>
          <w:color w:val="000000"/>
          <w:shd w:val="clear" w:color="auto" w:fill="FFFFFF"/>
          <w:lang w:eastAsia="es-ES_tradnl"/>
        </w:rPr>
        <w:t>E</w:t>
      </w:r>
      <w:r w:rsidRPr="00B12307">
        <w:rPr>
          <w:rFonts w:ascii="Tahoma" w:hAnsi="Tahoma" w:cs="Tahoma"/>
          <w:color w:val="000000"/>
          <w:shd w:val="clear" w:color="auto" w:fill="FFFFFF"/>
          <w:lang w:eastAsia="es-ES_tradnl"/>
        </w:rPr>
        <w:t>l consultor deberá presentar el Certificado de Inscripción en el Régimen Complementario al Impuesto al Valor Agregado como Contribuyente Directo (RC-IVA), y una fotocopia de su declaración trimestral cuando corresponda</w:t>
      </w:r>
      <w:r w:rsidRPr="005F5907">
        <w:rPr>
          <w:rStyle w:val="CharStyle9"/>
          <w:rFonts w:ascii="Tahoma" w:hAnsi="Tahoma" w:cs="Tahoma"/>
          <w:color w:val="000000"/>
          <w:sz w:val="20"/>
          <w:szCs w:val="20"/>
          <w:lang w:eastAsia="es-ES_tradnl"/>
        </w:rPr>
        <w:t>.</w:t>
      </w:r>
    </w:p>
    <w:p w14:paraId="0B554A4A" w14:textId="77777777" w:rsidR="000B086D" w:rsidRDefault="000B086D" w:rsidP="000B086D">
      <w:pPr>
        <w:pStyle w:val="Sinespaciado"/>
        <w:ind w:left="993" w:hanging="426"/>
        <w:jc w:val="both"/>
        <w:rPr>
          <w:rFonts w:ascii="Tahoma" w:hAnsi="Tahoma" w:cs="Tahoma"/>
          <w:b/>
          <w:sz w:val="20"/>
          <w:szCs w:val="20"/>
          <w:u w:val="single"/>
        </w:rPr>
      </w:pPr>
    </w:p>
    <w:p w14:paraId="620FB520" w14:textId="77777777" w:rsidR="000B086D" w:rsidRPr="00AE6325" w:rsidRDefault="000B086D" w:rsidP="000B086D">
      <w:pPr>
        <w:pStyle w:val="Ttulo1"/>
        <w:keepNext w:val="0"/>
        <w:numPr>
          <w:ilvl w:val="0"/>
          <w:numId w:val="140"/>
        </w:numPr>
        <w:pBdr>
          <w:bottom w:val="single" w:sz="12" w:space="1" w:color="365F91"/>
        </w:pBdr>
        <w:rPr>
          <w:rFonts w:cs="Tahoma"/>
          <w:color w:val="002060"/>
          <w:sz w:val="20"/>
          <w:szCs w:val="20"/>
        </w:rPr>
      </w:pPr>
      <w:r w:rsidRPr="00AE6325">
        <w:rPr>
          <w:rFonts w:cs="Tahoma"/>
          <w:color w:val="002060"/>
          <w:sz w:val="20"/>
          <w:szCs w:val="20"/>
        </w:rPr>
        <w:t>PROPIEDAD DE LOS MATERIALES Y ACUERDO DE CONFIDENCIALIDAD</w:t>
      </w:r>
    </w:p>
    <w:p w14:paraId="0FA467F7" w14:textId="77777777" w:rsidR="000B086D" w:rsidRDefault="000B086D" w:rsidP="000B086D">
      <w:pPr>
        <w:pStyle w:val="Sangra3detindependiente"/>
        <w:spacing w:after="0"/>
        <w:ind w:left="567"/>
        <w:rPr>
          <w:rFonts w:ascii="Tahoma" w:hAnsi="Tahoma" w:cs="Tahoma"/>
          <w:sz w:val="20"/>
        </w:rPr>
      </w:pPr>
    </w:p>
    <w:p w14:paraId="31353251" w14:textId="77777777" w:rsidR="000B086D" w:rsidRPr="00B12307" w:rsidRDefault="000B086D" w:rsidP="000B086D">
      <w:pPr>
        <w:ind w:left="567"/>
        <w:rPr>
          <w:rFonts w:ascii="Tahoma" w:hAnsi="Tahoma" w:cs="Tahoma"/>
          <w:sz w:val="20"/>
          <w:szCs w:val="20"/>
        </w:rPr>
      </w:pPr>
      <w:r w:rsidRPr="00B12307">
        <w:rPr>
          <w:rFonts w:ascii="Tahoma" w:hAnsi="Tahoma" w:cs="Tahoma"/>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Servicio de Impuestos Nacionales, el mismo que tendrá los derechos exclusivos para publicar o difundir los documentos que se originen en esta consultoría.</w:t>
      </w:r>
    </w:p>
    <w:p w14:paraId="60D8211E" w14:textId="77777777" w:rsidR="000B086D" w:rsidRPr="00B12307" w:rsidRDefault="000B086D" w:rsidP="000B086D">
      <w:pPr>
        <w:ind w:left="567"/>
        <w:rPr>
          <w:rFonts w:ascii="Tahoma" w:hAnsi="Tahoma" w:cs="Tahoma"/>
          <w:sz w:val="20"/>
          <w:szCs w:val="20"/>
        </w:rPr>
      </w:pPr>
    </w:p>
    <w:p w14:paraId="5E7B77FA" w14:textId="77777777" w:rsidR="000B086D" w:rsidRDefault="000B086D" w:rsidP="000B086D">
      <w:pPr>
        <w:ind w:left="567"/>
        <w:rPr>
          <w:rFonts w:ascii="Tahoma" w:hAnsi="Tahoma" w:cs="Tahoma"/>
          <w:sz w:val="20"/>
          <w:szCs w:val="20"/>
          <w:lang w:val="es-MX"/>
        </w:rPr>
      </w:pPr>
      <w:r w:rsidRPr="00B12307">
        <w:rPr>
          <w:rFonts w:ascii="Tahoma" w:hAnsi="Tahoma" w:cs="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r w:rsidRPr="00D97A20">
        <w:rPr>
          <w:rFonts w:ascii="Tahoma" w:hAnsi="Tahoma" w:cs="Tahoma"/>
          <w:sz w:val="20"/>
          <w:szCs w:val="20"/>
          <w:lang w:val="es-MX"/>
        </w:rPr>
        <w:t>.</w:t>
      </w:r>
    </w:p>
    <w:p w14:paraId="41B6AA3B" w14:textId="77777777" w:rsidR="000B086D" w:rsidRPr="00AE6325" w:rsidRDefault="000B086D" w:rsidP="000B086D">
      <w:pPr>
        <w:pStyle w:val="Sangra3detindependiente"/>
        <w:spacing w:after="0"/>
        <w:ind w:left="567"/>
        <w:rPr>
          <w:rFonts w:ascii="Tahoma" w:hAnsi="Tahoma" w:cs="Tahoma"/>
          <w:color w:val="002060"/>
          <w:sz w:val="20"/>
          <w:u w:val="single"/>
          <w:lang w:val="es-MX"/>
        </w:rPr>
      </w:pPr>
    </w:p>
    <w:p w14:paraId="17AD6F4E" w14:textId="77777777" w:rsidR="000B086D" w:rsidRPr="00AE6325" w:rsidRDefault="000B086D" w:rsidP="000B086D">
      <w:pPr>
        <w:pStyle w:val="Ttulo1"/>
        <w:keepNext w:val="0"/>
        <w:numPr>
          <w:ilvl w:val="0"/>
          <w:numId w:val="140"/>
        </w:numPr>
        <w:pBdr>
          <w:bottom w:val="single" w:sz="12" w:space="1" w:color="365F91"/>
        </w:pBdr>
        <w:rPr>
          <w:rFonts w:cs="Tahoma"/>
          <w:color w:val="002060"/>
          <w:sz w:val="20"/>
          <w:szCs w:val="20"/>
        </w:rPr>
      </w:pPr>
      <w:r w:rsidRPr="00AE6325">
        <w:rPr>
          <w:rFonts w:cs="Tahoma"/>
          <w:color w:val="002060"/>
          <w:sz w:val="20"/>
          <w:szCs w:val="20"/>
        </w:rPr>
        <w:t>pasajes y VIÁTICOS</w:t>
      </w:r>
    </w:p>
    <w:p w14:paraId="7393BCF4" w14:textId="77777777" w:rsidR="000B086D" w:rsidRDefault="000B086D" w:rsidP="000B086D">
      <w:pPr>
        <w:ind w:left="567"/>
        <w:rPr>
          <w:rFonts w:ascii="Tahoma" w:hAnsi="Tahoma" w:cs="Tahoma"/>
          <w:sz w:val="20"/>
          <w:szCs w:val="20"/>
          <w:lang w:val="es-MX"/>
        </w:rPr>
      </w:pPr>
    </w:p>
    <w:p w14:paraId="05C4D0A2" w14:textId="77777777" w:rsidR="000B086D" w:rsidRDefault="000B086D" w:rsidP="000B086D">
      <w:pPr>
        <w:ind w:left="567"/>
        <w:rPr>
          <w:rFonts w:ascii="Tahoma" w:hAnsi="Tahoma" w:cs="Tahoma"/>
          <w:sz w:val="20"/>
          <w:szCs w:val="20"/>
          <w:lang w:val="es-MX"/>
        </w:rPr>
      </w:pPr>
      <w:r>
        <w:rPr>
          <w:rFonts w:ascii="Tahoma" w:hAnsi="Tahoma" w:cs="Tahoma"/>
          <w:sz w:val="20"/>
          <w:szCs w:val="20"/>
          <w:lang w:val="es-MX"/>
        </w:rPr>
        <w:t>Si por razones de servicio se dispone el viaje del consultor, l</w:t>
      </w:r>
      <w:r w:rsidRPr="00CD7AB0">
        <w:rPr>
          <w:rFonts w:ascii="Tahoma" w:hAnsi="Tahoma" w:cs="Tahoma"/>
          <w:sz w:val="20"/>
          <w:szCs w:val="20"/>
          <w:lang w:val="es-MX"/>
        </w:rPr>
        <w:t>os pasajes y viáticos</w:t>
      </w:r>
      <w:r>
        <w:rPr>
          <w:rFonts w:ascii="Tahoma" w:hAnsi="Tahoma" w:cs="Tahoma"/>
          <w:sz w:val="20"/>
          <w:szCs w:val="20"/>
          <w:lang w:val="es-MX"/>
        </w:rPr>
        <w:t>,</w:t>
      </w:r>
      <w:r w:rsidRPr="00CD7AB0">
        <w:rPr>
          <w:rFonts w:ascii="Tahoma" w:hAnsi="Tahoma" w:cs="Tahoma"/>
          <w:sz w:val="20"/>
          <w:szCs w:val="20"/>
          <w:lang w:val="es-MX"/>
        </w:rPr>
        <w:t xml:space="preserve"> serán asumidos por el contratante de acuerdo a la normativa vigente.</w:t>
      </w:r>
    </w:p>
    <w:p w14:paraId="6A849138" w14:textId="77777777" w:rsidR="000B086D" w:rsidRPr="00CD7AB0" w:rsidRDefault="000B086D" w:rsidP="000B086D">
      <w:pPr>
        <w:ind w:left="567"/>
        <w:rPr>
          <w:rFonts w:ascii="Tahoma" w:hAnsi="Tahoma" w:cs="Tahoma"/>
          <w:sz w:val="20"/>
          <w:szCs w:val="20"/>
          <w:lang w:val="es-MX"/>
        </w:rPr>
      </w:pPr>
    </w:p>
    <w:p w14:paraId="7AC3FE49" w14:textId="77777777" w:rsidR="000B086D" w:rsidRPr="00AE6325" w:rsidRDefault="000B086D" w:rsidP="000B086D">
      <w:pPr>
        <w:pStyle w:val="Ttulo1"/>
        <w:keepNext w:val="0"/>
        <w:numPr>
          <w:ilvl w:val="0"/>
          <w:numId w:val="140"/>
        </w:numPr>
        <w:pBdr>
          <w:bottom w:val="single" w:sz="12" w:space="1" w:color="365F91"/>
        </w:pBdr>
        <w:rPr>
          <w:rFonts w:cs="Tahoma"/>
          <w:bCs/>
          <w:color w:val="002060"/>
          <w:sz w:val="20"/>
          <w:szCs w:val="20"/>
          <w:lang w:val="es-BO"/>
        </w:rPr>
      </w:pPr>
      <w:r w:rsidRPr="00AE6325">
        <w:rPr>
          <w:rFonts w:cs="Tahoma"/>
          <w:color w:val="002060"/>
          <w:sz w:val="20"/>
          <w:szCs w:val="20"/>
        </w:rPr>
        <w:t xml:space="preserve">RESPONSABILIDAD </w:t>
      </w:r>
      <w:r w:rsidRPr="005E1EC2">
        <w:rPr>
          <w:rFonts w:cs="Tahoma"/>
          <w:color w:val="002060"/>
          <w:sz w:val="20"/>
          <w:szCs w:val="20"/>
        </w:rPr>
        <w:t>DE LOS CONSULTORES</w:t>
      </w:r>
    </w:p>
    <w:p w14:paraId="4BFF3AC4" w14:textId="77777777" w:rsidR="000B086D" w:rsidRDefault="000B086D" w:rsidP="000B086D">
      <w:pPr>
        <w:pStyle w:val="Sinespaciado"/>
        <w:ind w:left="567"/>
        <w:jc w:val="both"/>
        <w:rPr>
          <w:rFonts w:ascii="Tahoma" w:hAnsi="Tahoma" w:cs="Tahoma"/>
          <w:sz w:val="20"/>
          <w:szCs w:val="20"/>
        </w:rPr>
      </w:pPr>
    </w:p>
    <w:p w14:paraId="197E61F9" w14:textId="77777777" w:rsidR="000B086D" w:rsidRPr="005E1EC2" w:rsidRDefault="000B086D" w:rsidP="000B086D">
      <w:pPr>
        <w:pStyle w:val="Prrafodelista"/>
        <w:ind w:left="567"/>
        <w:rPr>
          <w:rFonts w:ascii="Tahoma" w:hAnsi="Tahoma" w:cs="Tahoma"/>
        </w:rPr>
      </w:pPr>
      <w:r w:rsidRPr="005E1EC2">
        <w:rPr>
          <w:rFonts w:ascii="Tahoma" w:hAnsi="Tahoma" w:cs="Tahoma"/>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14:paraId="20814F19" w14:textId="77777777" w:rsidR="000B086D" w:rsidRPr="005E1EC2" w:rsidRDefault="000B086D" w:rsidP="000B086D">
      <w:pPr>
        <w:pStyle w:val="Prrafodelista"/>
        <w:ind w:left="567"/>
        <w:rPr>
          <w:rFonts w:ascii="Tahoma" w:hAnsi="Tahoma" w:cs="Tahoma"/>
        </w:rPr>
      </w:pPr>
    </w:p>
    <w:p w14:paraId="1BC42A0E" w14:textId="77777777" w:rsidR="000B086D" w:rsidRPr="005E1EC2" w:rsidRDefault="000B086D" w:rsidP="000B086D">
      <w:pPr>
        <w:pStyle w:val="Prrafodelista"/>
        <w:ind w:left="567"/>
        <w:rPr>
          <w:rFonts w:ascii="Tahoma" w:hAnsi="Tahoma" w:cs="Tahoma"/>
        </w:rPr>
      </w:pPr>
      <w:r w:rsidRPr="005E1EC2">
        <w:rPr>
          <w:rFonts w:ascii="Tahoma" w:hAnsi="Tahoma" w:cs="Tahoma"/>
        </w:rPr>
        <w:lastRenderedPageBreak/>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4F8E28DC" w14:textId="77777777" w:rsidR="000B086D" w:rsidRPr="005E1EC2" w:rsidRDefault="000B086D" w:rsidP="000B086D">
      <w:pPr>
        <w:pStyle w:val="Prrafodelista"/>
        <w:ind w:left="567"/>
        <w:rPr>
          <w:rFonts w:ascii="Tahoma" w:hAnsi="Tahoma" w:cs="Tahoma"/>
        </w:rPr>
      </w:pPr>
    </w:p>
    <w:p w14:paraId="1BC26E98" w14:textId="77777777" w:rsidR="000B086D" w:rsidRPr="00A12BF0" w:rsidRDefault="000B086D" w:rsidP="000B086D">
      <w:pPr>
        <w:pStyle w:val="Prrafodelista"/>
        <w:ind w:left="567"/>
        <w:rPr>
          <w:rFonts w:ascii="Tahoma" w:hAnsi="Tahoma" w:cs="Tahoma"/>
          <w:b/>
          <w:lang w:val="es-MX"/>
        </w:rPr>
      </w:pPr>
      <w:r w:rsidRPr="005E1EC2">
        <w:rPr>
          <w:rFonts w:ascii="Tahoma" w:hAnsi="Tahoma" w:cs="Tahoma"/>
        </w:rPr>
        <w:t>Cumplir con el alcance del trabajo mencionado en éstos Términos de Referencia, contrato, circulares, memorándums e instrucciones de sus inmediatos superiores, en forma eficiente y profesional, cuyo incumplimiento podrá ser sancionado conforme a normativa vigente que rige en el Servicio de Impuestos Nacionales</w:t>
      </w:r>
      <w:r w:rsidRPr="00A12BF0">
        <w:rPr>
          <w:rStyle w:val="Textoennegrita"/>
          <w:rFonts w:ascii="Tahoma" w:eastAsiaTheme="minorEastAsia" w:hAnsi="Tahoma" w:cs="Tahoma"/>
          <w:color w:val="000000"/>
        </w:rPr>
        <w:t>.</w:t>
      </w:r>
    </w:p>
    <w:p w14:paraId="0D197B90" w14:textId="77777777" w:rsidR="000B086D" w:rsidRDefault="000B086D" w:rsidP="000B086D">
      <w:pPr>
        <w:tabs>
          <w:tab w:val="left" w:pos="2827"/>
        </w:tabs>
        <w:ind w:right="49"/>
        <w:rPr>
          <w:rFonts w:ascii="Tahoma" w:hAnsi="Tahoma" w:cs="Tahoma"/>
          <w:sz w:val="20"/>
          <w:szCs w:val="20"/>
        </w:rPr>
      </w:pPr>
    </w:p>
    <w:p w14:paraId="25A5FB96" w14:textId="77777777" w:rsidR="000B086D" w:rsidRPr="00AE6325" w:rsidRDefault="000B086D" w:rsidP="000B086D">
      <w:pPr>
        <w:pStyle w:val="Ttulo1"/>
        <w:keepNext w:val="0"/>
        <w:numPr>
          <w:ilvl w:val="0"/>
          <w:numId w:val="140"/>
        </w:numPr>
        <w:pBdr>
          <w:bottom w:val="single" w:sz="12" w:space="1" w:color="365F91"/>
        </w:pBdr>
        <w:rPr>
          <w:rFonts w:cs="Tahoma"/>
          <w:color w:val="002060"/>
          <w:sz w:val="20"/>
          <w:szCs w:val="20"/>
        </w:rPr>
      </w:pPr>
      <w:r w:rsidRPr="00AE6325">
        <w:rPr>
          <w:rFonts w:cs="Tahoma"/>
          <w:color w:val="002060"/>
          <w:sz w:val="20"/>
          <w:szCs w:val="20"/>
        </w:rPr>
        <w:t>doble percepción</w:t>
      </w:r>
    </w:p>
    <w:p w14:paraId="6BB16CC7" w14:textId="77777777" w:rsidR="000B086D" w:rsidRPr="00CB498B" w:rsidRDefault="000B086D" w:rsidP="000B086D">
      <w:pPr>
        <w:rPr>
          <w:lang w:val="es-MX"/>
        </w:rPr>
      </w:pPr>
    </w:p>
    <w:p w14:paraId="10A6EC7B" w14:textId="77777777" w:rsidR="000B086D" w:rsidRDefault="000B086D" w:rsidP="000B086D">
      <w:pPr>
        <w:pStyle w:val="Sinespaciado"/>
        <w:ind w:left="567"/>
        <w:jc w:val="both"/>
        <w:rPr>
          <w:rFonts w:ascii="Tahoma" w:hAnsi="Tahoma" w:cs="Tahoma"/>
          <w:sz w:val="20"/>
          <w:szCs w:val="20"/>
        </w:rPr>
      </w:pPr>
      <w:r w:rsidRPr="00744B56">
        <w:rPr>
          <w:rFonts w:ascii="Tahoma" w:hAnsi="Tahoma" w:cs="Tahoma"/>
          <w:sz w:val="20"/>
          <w:szCs w:val="20"/>
        </w:rPr>
        <w:t>En cumplimiento a normativa vigente, sobre la no percepción de otras remuneraciones con recursos públicos (Doble Percepción); el proponente adjudicado deberá suscribir la Declaración Jurada de Incompatibilidad por Doble Percepción a la formalización de la contratación, la misma que tendrá carácter de Declaración Jurada, con excepción de los permitidos por Ley.</w:t>
      </w:r>
    </w:p>
    <w:p w14:paraId="6ECAEA98" w14:textId="77777777" w:rsidR="000B086D" w:rsidRPr="00AE6325" w:rsidRDefault="000B086D" w:rsidP="000B086D">
      <w:pPr>
        <w:pStyle w:val="Sinespaciado"/>
        <w:ind w:left="567"/>
        <w:jc w:val="both"/>
        <w:rPr>
          <w:rFonts w:ascii="Tahoma" w:hAnsi="Tahoma" w:cs="Tahoma"/>
          <w:color w:val="002060"/>
          <w:sz w:val="20"/>
          <w:szCs w:val="20"/>
          <w:u w:val="single"/>
        </w:rPr>
      </w:pPr>
    </w:p>
    <w:p w14:paraId="7996C718" w14:textId="77777777" w:rsidR="000B086D" w:rsidRPr="00AE6325" w:rsidRDefault="000B086D" w:rsidP="000B086D">
      <w:pPr>
        <w:pStyle w:val="Ttulo1"/>
        <w:keepNext w:val="0"/>
        <w:numPr>
          <w:ilvl w:val="0"/>
          <w:numId w:val="142"/>
        </w:numPr>
        <w:pBdr>
          <w:bottom w:val="single" w:sz="12" w:space="1" w:color="365F91"/>
        </w:pBdr>
        <w:tabs>
          <w:tab w:val="num" w:pos="993"/>
        </w:tabs>
        <w:ind w:hanging="219"/>
        <w:rPr>
          <w:rFonts w:cs="Tahoma"/>
          <w:color w:val="002060"/>
          <w:sz w:val="20"/>
          <w:szCs w:val="20"/>
        </w:rPr>
      </w:pPr>
      <w:r w:rsidRPr="00AE6325">
        <w:rPr>
          <w:rFonts w:cs="Tahoma"/>
          <w:color w:val="002060"/>
          <w:sz w:val="20"/>
          <w:szCs w:val="20"/>
        </w:rPr>
        <w:t>certificación de no violencia ley n° 348 y n° 1153</w:t>
      </w:r>
    </w:p>
    <w:p w14:paraId="2860E9EB" w14:textId="77777777" w:rsidR="000B086D" w:rsidRPr="00766D6B" w:rsidRDefault="000B086D" w:rsidP="000B086D">
      <w:pPr>
        <w:rPr>
          <w:lang w:val="es-MX"/>
        </w:rPr>
      </w:pPr>
    </w:p>
    <w:p w14:paraId="28FA9C23" w14:textId="77777777" w:rsidR="000B086D" w:rsidRDefault="000B086D" w:rsidP="000B086D">
      <w:pPr>
        <w:ind w:left="567"/>
        <w:rPr>
          <w:rFonts w:ascii="Tahoma" w:hAnsi="Tahoma" w:cs="Tahoma"/>
          <w:sz w:val="20"/>
          <w:szCs w:val="20"/>
          <w:lang w:val="es-MX"/>
        </w:rPr>
      </w:pPr>
      <w:r w:rsidRPr="00500050">
        <w:rPr>
          <w:rFonts w:ascii="Tahoma" w:hAnsi="Tahoma" w:cs="Tahoma"/>
          <w:sz w:val="20"/>
          <w:szCs w:val="20"/>
          <w:lang w:val="es-MX"/>
        </w:rPr>
        <w:t>El proponente adjudicado para la formalización de la contratación en cumplimiento del parágrafo I, Art 13 de la Ley 348, modificado por la Ley N° 1153 de 25 de febrero de 2019, está</w:t>
      </w:r>
      <w:r>
        <w:rPr>
          <w:rFonts w:ascii="Tahoma" w:hAnsi="Tahoma" w:cs="Tahoma"/>
          <w:sz w:val="20"/>
          <w:szCs w:val="20"/>
          <w:lang w:val="es-MX"/>
        </w:rPr>
        <w:t xml:space="preserve"> obligado a</w:t>
      </w:r>
      <w:r w:rsidRPr="00500050">
        <w:rPr>
          <w:rFonts w:ascii="Tahoma" w:hAnsi="Tahoma" w:cs="Tahoma"/>
          <w:sz w:val="20"/>
          <w:szCs w:val="20"/>
          <w:lang w:val="es-MX"/>
        </w:rPr>
        <w:t xml:space="preserve"> presentar el Certificado de No Violencia Leyes N° 348 y 1153.  </w:t>
      </w:r>
    </w:p>
    <w:p w14:paraId="3144B44C" w14:textId="77777777" w:rsidR="000B086D" w:rsidRDefault="000B086D" w:rsidP="000B086D">
      <w:pPr>
        <w:ind w:left="567"/>
        <w:rPr>
          <w:rFonts w:ascii="Tahoma" w:hAnsi="Tahoma" w:cs="Tahoma"/>
          <w:sz w:val="20"/>
          <w:szCs w:val="20"/>
          <w:lang w:val="es-MX"/>
        </w:rPr>
      </w:pPr>
    </w:p>
    <w:p w14:paraId="33C58953" w14:textId="77777777" w:rsidR="000B086D" w:rsidRPr="00AE6325" w:rsidRDefault="000B086D" w:rsidP="000B086D">
      <w:pPr>
        <w:pStyle w:val="Ttulo1"/>
        <w:keepNext w:val="0"/>
        <w:numPr>
          <w:ilvl w:val="0"/>
          <w:numId w:val="142"/>
        </w:numPr>
        <w:pBdr>
          <w:bottom w:val="single" w:sz="12" w:space="1" w:color="365F91"/>
        </w:pBdr>
        <w:tabs>
          <w:tab w:val="clear" w:pos="786"/>
          <w:tab w:val="num" w:pos="567"/>
        </w:tabs>
        <w:ind w:hanging="219"/>
        <w:rPr>
          <w:rFonts w:cs="Tahoma"/>
          <w:color w:val="002060"/>
          <w:sz w:val="20"/>
          <w:szCs w:val="20"/>
        </w:rPr>
      </w:pPr>
      <w:r w:rsidRPr="00AE6325">
        <w:rPr>
          <w:rFonts w:cs="Tahoma"/>
          <w:color w:val="002060"/>
          <w:sz w:val="20"/>
          <w:szCs w:val="20"/>
        </w:rPr>
        <w:t>PERFIL REQUERIDO DEL CONSULTOR</w:t>
      </w:r>
    </w:p>
    <w:p w14:paraId="3C31F418" w14:textId="77777777" w:rsidR="000B086D" w:rsidRDefault="000B086D" w:rsidP="000B086D">
      <w:pPr>
        <w:pStyle w:val="Sinespaciado"/>
        <w:ind w:left="993" w:hanging="426"/>
        <w:jc w:val="both"/>
        <w:rPr>
          <w:rFonts w:ascii="Tahoma" w:hAnsi="Tahoma" w:cs="Tahoma"/>
          <w:sz w:val="20"/>
          <w:szCs w:val="20"/>
        </w:rPr>
      </w:pPr>
    </w:p>
    <w:p w14:paraId="636E065F" w14:textId="77777777" w:rsidR="000B086D" w:rsidRDefault="000B086D" w:rsidP="000B086D">
      <w:pPr>
        <w:pStyle w:val="Sinespaciado"/>
        <w:ind w:left="993" w:hanging="426"/>
        <w:jc w:val="both"/>
        <w:rPr>
          <w:rFonts w:ascii="Tahoma" w:hAnsi="Tahoma" w:cs="Tahoma"/>
          <w:sz w:val="20"/>
          <w:szCs w:val="20"/>
        </w:rPr>
      </w:pPr>
      <w:r w:rsidRPr="001A3012">
        <w:rPr>
          <w:rFonts w:ascii="Tahoma" w:hAnsi="Tahoma" w:cs="Tahoma"/>
          <w:sz w:val="20"/>
          <w:szCs w:val="20"/>
        </w:rPr>
        <w:t>El consultor deberá tener el siguiente perfil:</w:t>
      </w:r>
    </w:p>
    <w:p w14:paraId="0EF7598F" w14:textId="77777777" w:rsidR="000B086D" w:rsidRDefault="000B086D" w:rsidP="000B086D">
      <w:pPr>
        <w:ind w:left="567"/>
        <w:rPr>
          <w:rFonts w:ascii="Tahoma" w:hAnsi="Tahoma" w:cs="Tahoma"/>
          <w:sz w:val="20"/>
          <w:szCs w:val="20"/>
          <w:lang w:val="es-MX"/>
        </w:rPr>
      </w:pPr>
    </w:p>
    <w:p w14:paraId="42337DC5" w14:textId="77777777" w:rsidR="000B086D" w:rsidRPr="00AE6325" w:rsidRDefault="000B086D" w:rsidP="000B086D">
      <w:pPr>
        <w:pStyle w:val="Ttulo1"/>
        <w:keepNext w:val="0"/>
        <w:numPr>
          <w:ilvl w:val="0"/>
          <w:numId w:val="0"/>
        </w:numPr>
        <w:pBdr>
          <w:bottom w:val="single" w:sz="12" w:space="1" w:color="365F91"/>
        </w:pBdr>
        <w:ind w:left="567"/>
        <w:rPr>
          <w:rFonts w:cs="Tahoma"/>
          <w:color w:val="002060"/>
          <w:sz w:val="20"/>
          <w:szCs w:val="20"/>
        </w:rPr>
      </w:pPr>
      <w:r>
        <w:rPr>
          <w:rFonts w:cs="Tahoma"/>
          <w:color w:val="002060"/>
          <w:sz w:val="20"/>
          <w:szCs w:val="20"/>
        </w:rPr>
        <w:t xml:space="preserve">18.1 </w:t>
      </w:r>
      <w:r>
        <w:rPr>
          <w:rFonts w:cs="Tahoma"/>
          <w:color w:val="002060"/>
          <w:sz w:val="20"/>
          <w:szCs w:val="20"/>
        </w:rPr>
        <w:tab/>
      </w:r>
      <w:r w:rsidRPr="00AE6325">
        <w:rPr>
          <w:rFonts w:cs="Tahoma"/>
          <w:color w:val="002060"/>
          <w:sz w:val="20"/>
          <w:szCs w:val="20"/>
        </w:rPr>
        <w:t>FORMACIÓN ACADÉMICA REQUISITO MÍNIMO HABILITANTE (35 puntos)</w:t>
      </w:r>
    </w:p>
    <w:p w14:paraId="4C6CB898" w14:textId="77777777" w:rsidR="000B086D" w:rsidRPr="00CA4B55" w:rsidRDefault="000B086D" w:rsidP="000B086D">
      <w:pPr>
        <w:pStyle w:val="Sinespaciado"/>
        <w:jc w:val="both"/>
        <w:rPr>
          <w:rFonts w:ascii="Tahoma" w:hAnsi="Tahoma" w:cs="Tahoma"/>
          <w:b/>
          <w:sz w:val="20"/>
          <w:szCs w:val="20"/>
          <w:u w:val="single"/>
        </w:rPr>
      </w:pPr>
    </w:p>
    <w:p w14:paraId="01F28ABF" w14:textId="77777777" w:rsidR="000B086D" w:rsidRDefault="000B086D" w:rsidP="000B086D">
      <w:pPr>
        <w:ind w:left="567"/>
        <w:rPr>
          <w:rFonts w:ascii="Tahoma" w:hAnsi="Tahoma" w:cs="Tahoma"/>
          <w:sz w:val="20"/>
          <w:szCs w:val="20"/>
          <w:lang w:val="es-BO"/>
        </w:rPr>
      </w:pPr>
      <w:r w:rsidRPr="001C6E21">
        <w:rPr>
          <w:rFonts w:ascii="Tahoma" w:hAnsi="Tahoma" w:cs="Tahoma"/>
          <w:sz w:val="20"/>
          <w:szCs w:val="20"/>
          <w:lang w:val="es-BO"/>
        </w:rPr>
        <w:t>Egresado universitario o Técnico Superior de las carreras de: Administración de Empresas, Economía, Auditoria o Contaduría Pública, Ingeniería Comercial o Ingeniería Financiera o ramas afines de</w:t>
      </w:r>
      <w:r>
        <w:rPr>
          <w:rFonts w:ascii="Tahoma" w:hAnsi="Tahoma" w:cs="Tahoma"/>
          <w:sz w:val="20"/>
          <w:szCs w:val="20"/>
          <w:lang w:val="es-BO"/>
        </w:rPr>
        <w:t>l Área Económica y/o Financiera.</w:t>
      </w:r>
    </w:p>
    <w:p w14:paraId="50C16799" w14:textId="77777777" w:rsidR="000B086D" w:rsidRPr="00530037" w:rsidRDefault="000B086D" w:rsidP="000B086D">
      <w:pPr>
        <w:pStyle w:val="Sangra3detindependiente"/>
        <w:spacing w:after="0"/>
        <w:ind w:left="567"/>
        <w:rPr>
          <w:rFonts w:ascii="Tahoma" w:hAnsi="Tahoma" w:cs="Tahoma"/>
          <w:sz w:val="20"/>
          <w:szCs w:val="20"/>
          <w:lang w:val="es-BO"/>
        </w:rPr>
      </w:pPr>
    </w:p>
    <w:p w14:paraId="26B04ADA" w14:textId="77777777" w:rsidR="000B086D" w:rsidRPr="00AE6325" w:rsidRDefault="000B086D" w:rsidP="000B086D">
      <w:pPr>
        <w:pStyle w:val="Sangra3detindependiente"/>
        <w:spacing w:after="0"/>
        <w:ind w:left="1134"/>
        <w:rPr>
          <w:rFonts w:ascii="Tahoma" w:hAnsi="Tahoma" w:cs="Tahoma"/>
          <w:b/>
          <w:color w:val="002060"/>
          <w:sz w:val="20"/>
          <w:szCs w:val="20"/>
          <w:u w:val="single"/>
        </w:rPr>
      </w:pPr>
    </w:p>
    <w:p w14:paraId="543457C0" w14:textId="77777777" w:rsidR="000B086D" w:rsidRPr="00AE6325" w:rsidRDefault="000B086D" w:rsidP="000B086D">
      <w:pPr>
        <w:pStyle w:val="Ttulo1"/>
        <w:keepNext w:val="0"/>
        <w:numPr>
          <w:ilvl w:val="1"/>
          <w:numId w:val="150"/>
        </w:numPr>
        <w:pBdr>
          <w:bottom w:val="single" w:sz="12" w:space="1" w:color="365F91"/>
        </w:pBdr>
        <w:rPr>
          <w:rFonts w:cs="Tahoma"/>
          <w:color w:val="002060"/>
          <w:sz w:val="20"/>
          <w:szCs w:val="20"/>
        </w:rPr>
      </w:pPr>
      <w:r w:rsidRPr="00AE6325">
        <w:rPr>
          <w:rFonts w:cs="Tahoma"/>
          <w:color w:val="002060"/>
          <w:sz w:val="20"/>
          <w:szCs w:val="20"/>
        </w:rPr>
        <w:t>CONDICIONES ADICIONALES (35 PUNTOS)</w:t>
      </w:r>
    </w:p>
    <w:p w14:paraId="77173052" w14:textId="77777777" w:rsidR="000B086D" w:rsidRDefault="000B086D" w:rsidP="000B086D">
      <w:pPr>
        <w:rPr>
          <w:rFonts w:ascii="Tahoma" w:hAnsi="Tahoma" w:cs="Tahoma"/>
        </w:rPr>
      </w:pPr>
    </w:p>
    <w:tbl>
      <w:tblPr>
        <w:tblpPr w:leftFromText="141" w:rightFromText="141" w:vertAnchor="text" w:horzAnchor="margin" w:tblpXSpec="center" w:tblpY="98"/>
        <w:tblW w:w="0" w:type="auto"/>
        <w:tblCellMar>
          <w:left w:w="70" w:type="dxa"/>
          <w:right w:w="70" w:type="dxa"/>
        </w:tblCellMar>
        <w:tblLook w:val="04A0" w:firstRow="1" w:lastRow="0" w:firstColumn="1" w:lastColumn="0" w:noHBand="0" w:noVBand="1"/>
      </w:tblPr>
      <w:tblGrid>
        <w:gridCol w:w="1401"/>
        <w:gridCol w:w="4773"/>
        <w:gridCol w:w="1229"/>
        <w:gridCol w:w="1425"/>
      </w:tblGrid>
      <w:tr w:rsidR="000B086D" w:rsidRPr="00831226" w14:paraId="6A084CA4" w14:textId="77777777" w:rsidTr="00623BB1">
        <w:trPr>
          <w:trHeight w:val="20"/>
        </w:trPr>
        <w:tc>
          <w:tcPr>
            <w:tcW w:w="7380" w:type="dxa"/>
            <w:gridSpan w:val="3"/>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4FA5B63F"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CONDICIONES ADICIONALES SOLICITADAS</w:t>
            </w:r>
          </w:p>
        </w:tc>
        <w:tc>
          <w:tcPr>
            <w:tcW w:w="1406" w:type="dxa"/>
            <w:vMerge w:val="restart"/>
            <w:tcBorders>
              <w:top w:val="single" w:sz="4" w:space="0" w:color="auto"/>
              <w:left w:val="single" w:sz="4" w:space="0" w:color="auto"/>
              <w:right w:val="single" w:sz="4" w:space="0" w:color="auto"/>
            </w:tcBorders>
            <w:shd w:val="clear" w:color="000000" w:fill="9BC2E6"/>
            <w:vAlign w:val="center"/>
            <w:hideMark/>
          </w:tcPr>
          <w:p w14:paraId="234D5D7D"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Para ser llenado por el proponente al momento de elaborar su propuesta</w:t>
            </w:r>
          </w:p>
        </w:tc>
      </w:tr>
      <w:tr w:rsidR="000B086D" w:rsidRPr="00831226" w14:paraId="616F4D3B" w14:textId="77777777" w:rsidTr="00623BB1">
        <w:trPr>
          <w:trHeight w:val="20"/>
        </w:trPr>
        <w:tc>
          <w:tcPr>
            <w:tcW w:w="6091" w:type="dxa"/>
            <w:gridSpan w:val="2"/>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5B710D50"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CONDICIONES ADICIONALES A SER EVALUADAS</w:t>
            </w:r>
          </w:p>
        </w:tc>
        <w:tc>
          <w:tcPr>
            <w:tcW w:w="1289" w:type="dxa"/>
            <w:tcBorders>
              <w:top w:val="nil"/>
              <w:left w:val="single" w:sz="4" w:space="0" w:color="auto"/>
              <w:bottom w:val="single" w:sz="4" w:space="0" w:color="auto"/>
              <w:right w:val="single" w:sz="4" w:space="0" w:color="auto"/>
            </w:tcBorders>
            <w:shd w:val="clear" w:color="auto" w:fill="95B3D7" w:themeFill="accent1" w:themeFillTint="99"/>
            <w:vAlign w:val="center"/>
            <w:hideMark/>
          </w:tcPr>
          <w:p w14:paraId="1B1898D2"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PUNTAJE ASIGNADO</w:t>
            </w:r>
          </w:p>
        </w:tc>
        <w:tc>
          <w:tcPr>
            <w:tcW w:w="1406" w:type="dxa"/>
            <w:vMerge/>
            <w:tcBorders>
              <w:left w:val="single" w:sz="4" w:space="0" w:color="auto"/>
              <w:right w:val="single" w:sz="4" w:space="0" w:color="auto"/>
            </w:tcBorders>
            <w:shd w:val="clear" w:color="auto" w:fill="95B3D7" w:themeFill="accent1" w:themeFillTint="99"/>
            <w:vAlign w:val="center"/>
            <w:hideMark/>
          </w:tcPr>
          <w:p w14:paraId="19AB7334" w14:textId="77777777" w:rsidR="000B086D" w:rsidRPr="00831226" w:rsidRDefault="000B086D" w:rsidP="00623BB1">
            <w:pPr>
              <w:rPr>
                <w:rFonts w:ascii="Tahoma" w:hAnsi="Tahoma" w:cs="Tahoma"/>
                <w:b/>
                <w:bCs/>
                <w:color w:val="000000"/>
                <w:szCs w:val="18"/>
              </w:rPr>
            </w:pPr>
          </w:p>
        </w:tc>
      </w:tr>
      <w:tr w:rsidR="000B086D" w:rsidRPr="00831226" w14:paraId="7E25A633" w14:textId="77777777" w:rsidTr="00623BB1">
        <w:trPr>
          <w:trHeight w:val="20"/>
        </w:trPr>
        <w:tc>
          <w:tcPr>
            <w:tcW w:w="1276" w:type="dxa"/>
            <w:tcBorders>
              <w:top w:val="nil"/>
              <w:left w:val="single" w:sz="4" w:space="0" w:color="auto"/>
              <w:bottom w:val="single" w:sz="4" w:space="0" w:color="auto"/>
              <w:right w:val="single" w:sz="4" w:space="0" w:color="auto"/>
            </w:tcBorders>
            <w:shd w:val="clear" w:color="000000" w:fill="9BC2E6"/>
            <w:noWrap/>
            <w:vAlign w:val="bottom"/>
            <w:hideMark/>
          </w:tcPr>
          <w:p w14:paraId="05F2CB3F" w14:textId="77777777" w:rsidR="000B086D" w:rsidRPr="00831226" w:rsidRDefault="000B086D" w:rsidP="00623BB1">
            <w:pPr>
              <w:rPr>
                <w:rFonts w:ascii="Tahoma" w:hAnsi="Tahoma" w:cs="Tahoma"/>
                <w:b/>
                <w:bCs/>
                <w:color w:val="000000"/>
                <w:szCs w:val="18"/>
              </w:rPr>
            </w:pPr>
            <w:r w:rsidRPr="00831226">
              <w:rPr>
                <w:rFonts w:ascii="Tahoma" w:hAnsi="Tahoma" w:cs="Tahoma"/>
                <w:b/>
                <w:bCs/>
                <w:color w:val="000000"/>
                <w:szCs w:val="18"/>
              </w:rPr>
              <w:t>CRITERIO</w:t>
            </w:r>
          </w:p>
        </w:tc>
        <w:tc>
          <w:tcPr>
            <w:tcW w:w="4815" w:type="dxa"/>
            <w:tcBorders>
              <w:top w:val="nil"/>
              <w:left w:val="nil"/>
              <w:bottom w:val="single" w:sz="4" w:space="0" w:color="auto"/>
              <w:right w:val="single" w:sz="4" w:space="0" w:color="auto"/>
            </w:tcBorders>
            <w:shd w:val="clear" w:color="000000" w:fill="9BC2E6"/>
            <w:vAlign w:val="center"/>
            <w:hideMark/>
          </w:tcPr>
          <w:p w14:paraId="4E6BD833" w14:textId="77777777" w:rsidR="000B086D" w:rsidRPr="00831226" w:rsidRDefault="000B086D" w:rsidP="00623BB1">
            <w:pPr>
              <w:rPr>
                <w:rFonts w:ascii="Tahoma" w:hAnsi="Tahoma" w:cs="Tahoma"/>
                <w:b/>
                <w:bCs/>
                <w:color w:val="000000"/>
                <w:szCs w:val="18"/>
              </w:rPr>
            </w:pPr>
            <w:r w:rsidRPr="00831226">
              <w:rPr>
                <w:rFonts w:ascii="Tahoma" w:hAnsi="Tahoma" w:cs="Tahoma"/>
                <w:b/>
                <w:bCs/>
                <w:color w:val="000000"/>
                <w:szCs w:val="18"/>
                <w:lang w:eastAsia="en-US"/>
              </w:rPr>
              <w:t>CONDICIONES</w:t>
            </w:r>
          </w:p>
        </w:tc>
        <w:tc>
          <w:tcPr>
            <w:tcW w:w="1289" w:type="dxa"/>
            <w:tcBorders>
              <w:top w:val="nil"/>
              <w:left w:val="single" w:sz="4" w:space="0" w:color="auto"/>
              <w:bottom w:val="single" w:sz="4" w:space="0" w:color="auto"/>
              <w:right w:val="single" w:sz="4" w:space="0" w:color="auto"/>
            </w:tcBorders>
            <w:shd w:val="clear" w:color="auto" w:fill="95B3D7" w:themeFill="accent1" w:themeFillTint="99"/>
            <w:vAlign w:val="center"/>
            <w:hideMark/>
          </w:tcPr>
          <w:p w14:paraId="1A51EBBB" w14:textId="77777777" w:rsidR="000B086D" w:rsidRPr="00831226" w:rsidRDefault="000B086D" w:rsidP="00623BB1">
            <w:pPr>
              <w:rPr>
                <w:rFonts w:ascii="Tahoma" w:hAnsi="Tahoma" w:cs="Tahoma"/>
                <w:b/>
                <w:bCs/>
                <w:color w:val="000000"/>
                <w:szCs w:val="18"/>
              </w:rPr>
            </w:pPr>
          </w:p>
        </w:tc>
        <w:tc>
          <w:tcPr>
            <w:tcW w:w="1406" w:type="dxa"/>
            <w:vMerge/>
            <w:tcBorders>
              <w:left w:val="single" w:sz="4" w:space="0" w:color="auto"/>
              <w:bottom w:val="single" w:sz="4" w:space="0" w:color="auto"/>
              <w:right w:val="single" w:sz="4" w:space="0" w:color="auto"/>
            </w:tcBorders>
            <w:shd w:val="clear" w:color="auto" w:fill="95B3D7" w:themeFill="accent1" w:themeFillTint="99"/>
            <w:vAlign w:val="center"/>
            <w:hideMark/>
          </w:tcPr>
          <w:p w14:paraId="53CD182F" w14:textId="77777777" w:rsidR="000B086D" w:rsidRPr="00831226" w:rsidRDefault="000B086D" w:rsidP="00623BB1">
            <w:pPr>
              <w:rPr>
                <w:rFonts w:ascii="Tahoma" w:hAnsi="Tahoma" w:cs="Tahoma"/>
                <w:b/>
                <w:bCs/>
                <w:color w:val="000000"/>
                <w:szCs w:val="18"/>
              </w:rPr>
            </w:pPr>
          </w:p>
        </w:tc>
      </w:tr>
      <w:tr w:rsidR="000B086D" w:rsidRPr="00831226" w14:paraId="6E971A70" w14:textId="77777777" w:rsidTr="00623BB1">
        <w:trPr>
          <w:trHeight w:val="20"/>
        </w:trPr>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0565FEA6"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A. FORMACIÓN ADICIONAL</w:t>
            </w:r>
          </w:p>
        </w:tc>
        <w:tc>
          <w:tcPr>
            <w:tcW w:w="4815" w:type="dxa"/>
            <w:tcBorders>
              <w:top w:val="nil"/>
              <w:left w:val="nil"/>
              <w:bottom w:val="single" w:sz="4" w:space="0" w:color="auto"/>
              <w:right w:val="single" w:sz="4" w:space="0" w:color="auto"/>
            </w:tcBorders>
            <w:shd w:val="clear" w:color="auto" w:fill="auto"/>
            <w:vAlign w:val="center"/>
            <w:hideMark/>
          </w:tcPr>
          <w:p w14:paraId="34E6CD32" w14:textId="77777777" w:rsidR="000B086D" w:rsidRPr="00831226" w:rsidRDefault="000B086D" w:rsidP="00623BB1">
            <w:pPr>
              <w:rPr>
                <w:rFonts w:ascii="Tahoma" w:hAnsi="Tahoma" w:cs="Tahoma"/>
                <w:color w:val="000000"/>
                <w:szCs w:val="18"/>
              </w:rPr>
            </w:pPr>
            <w:r w:rsidRPr="009E6C46">
              <w:rPr>
                <w:rFonts w:ascii="Tahoma" w:hAnsi="Tahoma" w:cs="Tahoma"/>
                <w:sz w:val="16"/>
              </w:rPr>
              <w:t>Licenciado</w:t>
            </w:r>
            <w:r>
              <w:rPr>
                <w:rFonts w:ascii="Tahoma" w:hAnsi="Tahoma" w:cs="Tahoma"/>
                <w:sz w:val="16"/>
              </w:rPr>
              <w:t xml:space="preserve"> o Egresado</w:t>
            </w:r>
            <w:r w:rsidRPr="009E6C46">
              <w:rPr>
                <w:rFonts w:ascii="Tahoma" w:hAnsi="Tahoma" w:cs="Tahoma"/>
                <w:sz w:val="16"/>
              </w:rPr>
              <w:t xml:space="preserve"> de las carreras de economía, auditoria o contaduría pública, administración de empresas, ingeniería comercial e ingeniería financiera.</w:t>
            </w:r>
          </w:p>
        </w:tc>
        <w:tc>
          <w:tcPr>
            <w:tcW w:w="1289" w:type="dxa"/>
            <w:tcBorders>
              <w:top w:val="nil"/>
              <w:left w:val="nil"/>
              <w:bottom w:val="single" w:sz="4" w:space="0" w:color="auto"/>
              <w:right w:val="single" w:sz="4" w:space="0" w:color="auto"/>
            </w:tcBorders>
            <w:shd w:val="clear" w:color="auto" w:fill="auto"/>
            <w:vAlign w:val="center"/>
            <w:hideMark/>
          </w:tcPr>
          <w:p w14:paraId="155AB50F"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2</w:t>
            </w:r>
          </w:p>
        </w:tc>
        <w:tc>
          <w:tcPr>
            <w:tcW w:w="1406" w:type="dxa"/>
            <w:tcBorders>
              <w:top w:val="nil"/>
              <w:left w:val="nil"/>
              <w:bottom w:val="single" w:sz="4" w:space="0" w:color="auto"/>
              <w:right w:val="single" w:sz="4" w:space="0" w:color="auto"/>
            </w:tcBorders>
            <w:shd w:val="clear" w:color="auto" w:fill="auto"/>
            <w:vAlign w:val="center"/>
            <w:hideMark/>
          </w:tcPr>
          <w:p w14:paraId="53E0B546"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 </w:t>
            </w:r>
          </w:p>
        </w:tc>
      </w:tr>
      <w:tr w:rsidR="000B086D" w:rsidRPr="00831226" w14:paraId="6FD7FD5F" w14:textId="77777777" w:rsidTr="00623BB1">
        <w:trPr>
          <w:trHeight w:val="20"/>
        </w:trPr>
        <w:tc>
          <w:tcPr>
            <w:tcW w:w="1276" w:type="dxa"/>
            <w:vMerge/>
            <w:tcBorders>
              <w:top w:val="nil"/>
              <w:left w:val="single" w:sz="4" w:space="0" w:color="auto"/>
              <w:bottom w:val="single" w:sz="4" w:space="0" w:color="auto"/>
              <w:right w:val="single" w:sz="4" w:space="0" w:color="auto"/>
            </w:tcBorders>
            <w:vAlign w:val="center"/>
            <w:hideMark/>
          </w:tcPr>
          <w:p w14:paraId="35DE3CFD" w14:textId="77777777" w:rsidR="000B086D" w:rsidRPr="00831226" w:rsidRDefault="000B086D" w:rsidP="00623BB1">
            <w:pPr>
              <w:rPr>
                <w:rFonts w:ascii="Tahoma" w:hAnsi="Tahoma" w:cs="Tahoma"/>
                <w:b/>
                <w:bCs/>
                <w:color w:val="000000"/>
                <w:szCs w:val="18"/>
              </w:rPr>
            </w:pPr>
          </w:p>
        </w:tc>
        <w:tc>
          <w:tcPr>
            <w:tcW w:w="4815" w:type="dxa"/>
            <w:tcBorders>
              <w:top w:val="nil"/>
              <w:left w:val="nil"/>
              <w:bottom w:val="single" w:sz="4" w:space="0" w:color="auto"/>
              <w:right w:val="single" w:sz="4" w:space="0" w:color="auto"/>
            </w:tcBorders>
            <w:shd w:val="clear" w:color="auto" w:fill="auto"/>
            <w:vAlign w:val="center"/>
            <w:hideMark/>
          </w:tcPr>
          <w:p w14:paraId="29D68AF5" w14:textId="77777777" w:rsidR="000B086D" w:rsidRPr="00831226" w:rsidRDefault="000B086D" w:rsidP="00623BB1">
            <w:pPr>
              <w:rPr>
                <w:rFonts w:ascii="Tahoma" w:hAnsi="Tahoma" w:cs="Tahoma"/>
                <w:color w:val="000000"/>
                <w:szCs w:val="18"/>
              </w:rPr>
            </w:pPr>
            <w:r w:rsidRPr="00831226">
              <w:rPr>
                <w:rFonts w:ascii="Tahoma" w:hAnsi="Tahoma" w:cs="Tahoma"/>
                <w:color w:val="000000"/>
                <w:szCs w:val="18"/>
              </w:rPr>
              <w:t xml:space="preserve">Curso, Taller o Seminario de la Ley Nº 2492. </w:t>
            </w:r>
          </w:p>
        </w:tc>
        <w:tc>
          <w:tcPr>
            <w:tcW w:w="1289" w:type="dxa"/>
            <w:tcBorders>
              <w:top w:val="nil"/>
              <w:left w:val="nil"/>
              <w:bottom w:val="single" w:sz="4" w:space="0" w:color="auto"/>
              <w:right w:val="single" w:sz="4" w:space="0" w:color="auto"/>
            </w:tcBorders>
            <w:shd w:val="clear" w:color="auto" w:fill="auto"/>
            <w:vAlign w:val="center"/>
            <w:hideMark/>
          </w:tcPr>
          <w:p w14:paraId="269D92B3"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1</w:t>
            </w:r>
          </w:p>
        </w:tc>
        <w:tc>
          <w:tcPr>
            <w:tcW w:w="1406" w:type="dxa"/>
            <w:tcBorders>
              <w:top w:val="nil"/>
              <w:left w:val="nil"/>
              <w:bottom w:val="single" w:sz="4" w:space="0" w:color="auto"/>
              <w:right w:val="single" w:sz="4" w:space="0" w:color="auto"/>
            </w:tcBorders>
            <w:shd w:val="clear" w:color="auto" w:fill="auto"/>
            <w:vAlign w:val="center"/>
            <w:hideMark/>
          </w:tcPr>
          <w:p w14:paraId="0611B1A0" w14:textId="77777777" w:rsidR="000B086D" w:rsidRPr="00831226" w:rsidRDefault="000B086D" w:rsidP="00623BB1">
            <w:pPr>
              <w:jc w:val="center"/>
              <w:rPr>
                <w:rFonts w:ascii="Tahoma" w:hAnsi="Tahoma" w:cs="Tahoma"/>
                <w:color w:val="000000"/>
                <w:szCs w:val="18"/>
              </w:rPr>
            </w:pPr>
            <w:r w:rsidRPr="00831226">
              <w:rPr>
                <w:rFonts w:ascii="Tahoma" w:hAnsi="Tahoma" w:cs="Tahoma"/>
                <w:color w:val="000000"/>
                <w:szCs w:val="18"/>
                <w:lang w:eastAsia="en-US"/>
              </w:rPr>
              <w:t> </w:t>
            </w:r>
          </w:p>
        </w:tc>
      </w:tr>
      <w:tr w:rsidR="000B086D" w:rsidRPr="00831226" w14:paraId="6D180951" w14:textId="77777777" w:rsidTr="00623BB1">
        <w:trPr>
          <w:trHeight w:val="20"/>
        </w:trPr>
        <w:tc>
          <w:tcPr>
            <w:tcW w:w="1276" w:type="dxa"/>
            <w:vMerge/>
            <w:tcBorders>
              <w:top w:val="nil"/>
              <w:left w:val="single" w:sz="4" w:space="0" w:color="auto"/>
              <w:bottom w:val="single" w:sz="4" w:space="0" w:color="auto"/>
              <w:right w:val="single" w:sz="4" w:space="0" w:color="auto"/>
            </w:tcBorders>
            <w:vAlign w:val="center"/>
            <w:hideMark/>
          </w:tcPr>
          <w:p w14:paraId="4C2012D5" w14:textId="77777777" w:rsidR="000B086D" w:rsidRPr="00831226" w:rsidRDefault="000B086D" w:rsidP="00623BB1">
            <w:pPr>
              <w:rPr>
                <w:rFonts w:ascii="Tahoma" w:hAnsi="Tahoma" w:cs="Tahoma"/>
                <w:b/>
                <w:bCs/>
                <w:color w:val="000000"/>
                <w:szCs w:val="18"/>
              </w:rPr>
            </w:pPr>
          </w:p>
        </w:tc>
        <w:tc>
          <w:tcPr>
            <w:tcW w:w="4815" w:type="dxa"/>
            <w:tcBorders>
              <w:top w:val="nil"/>
              <w:left w:val="nil"/>
              <w:bottom w:val="single" w:sz="4" w:space="0" w:color="auto"/>
              <w:right w:val="single" w:sz="4" w:space="0" w:color="auto"/>
            </w:tcBorders>
            <w:shd w:val="clear" w:color="auto" w:fill="auto"/>
            <w:vAlign w:val="center"/>
            <w:hideMark/>
          </w:tcPr>
          <w:p w14:paraId="057F4FD2" w14:textId="77777777" w:rsidR="000B086D" w:rsidRPr="00831226" w:rsidRDefault="000B086D" w:rsidP="00623BB1">
            <w:pPr>
              <w:rPr>
                <w:rFonts w:ascii="Tahoma" w:hAnsi="Tahoma" w:cs="Tahoma"/>
                <w:color w:val="000000"/>
                <w:szCs w:val="18"/>
              </w:rPr>
            </w:pPr>
            <w:r w:rsidRPr="00831226">
              <w:rPr>
                <w:rFonts w:ascii="Tahoma" w:hAnsi="Tahoma" w:cs="Tahoma"/>
                <w:color w:val="000000"/>
                <w:szCs w:val="18"/>
              </w:rPr>
              <w:t>Curso, Taller o Seminario de la Ley Nº 843.</w:t>
            </w:r>
          </w:p>
        </w:tc>
        <w:tc>
          <w:tcPr>
            <w:tcW w:w="1289" w:type="dxa"/>
            <w:tcBorders>
              <w:top w:val="nil"/>
              <w:left w:val="nil"/>
              <w:bottom w:val="single" w:sz="4" w:space="0" w:color="auto"/>
              <w:right w:val="single" w:sz="4" w:space="0" w:color="auto"/>
            </w:tcBorders>
            <w:shd w:val="clear" w:color="auto" w:fill="auto"/>
            <w:vAlign w:val="center"/>
            <w:hideMark/>
          </w:tcPr>
          <w:p w14:paraId="0025E7FC"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1</w:t>
            </w:r>
          </w:p>
        </w:tc>
        <w:tc>
          <w:tcPr>
            <w:tcW w:w="1406" w:type="dxa"/>
            <w:tcBorders>
              <w:top w:val="nil"/>
              <w:left w:val="nil"/>
              <w:bottom w:val="single" w:sz="4" w:space="0" w:color="auto"/>
              <w:right w:val="single" w:sz="4" w:space="0" w:color="auto"/>
            </w:tcBorders>
            <w:shd w:val="clear" w:color="auto" w:fill="auto"/>
            <w:vAlign w:val="center"/>
            <w:hideMark/>
          </w:tcPr>
          <w:p w14:paraId="494166F8" w14:textId="77777777" w:rsidR="000B086D" w:rsidRPr="00831226" w:rsidRDefault="000B086D" w:rsidP="00623BB1">
            <w:pPr>
              <w:jc w:val="center"/>
              <w:rPr>
                <w:rFonts w:ascii="Tahoma" w:hAnsi="Tahoma" w:cs="Tahoma"/>
                <w:color w:val="000000"/>
                <w:szCs w:val="18"/>
              </w:rPr>
            </w:pPr>
            <w:r w:rsidRPr="00831226">
              <w:rPr>
                <w:rFonts w:ascii="Tahoma" w:hAnsi="Tahoma" w:cs="Tahoma"/>
                <w:color w:val="000000"/>
                <w:szCs w:val="18"/>
                <w:lang w:eastAsia="en-US"/>
              </w:rPr>
              <w:t> </w:t>
            </w:r>
          </w:p>
        </w:tc>
      </w:tr>
      <w:tr w:rsidR="000B086D" w:rsidRPr="00831226" w14:paraId="5F3FDC26" w14:textId="77777777" w:rsidTr="00623BB1">
        <w:trPr>
          <w:trHeight w:val="20"/>
        </w:trPr>
        <w:tc>
          <w:tcPr>
            <w:tcW w:w="1276" w:type="dxa"/>
            <w:vMerge/>
            <w:tcBorders>
              <w:top w:val="nil"/>
              <w:left w:val="single" w:sz="4" w:space="0" w:color="auto"/>
              <w:bottom w:val="single" w:sz="4" w:space="0" w:color="auto"/>
              <w:right w:val="single" w:sz="4" w:space="0" w:color="auto"/>
            </w:tcBorders>
            <w:vAlign w:val="center"/>
            <w:hideMark/>
          </w:tcPr>
          <w:p w14:paraId="4E2A4CC1" w14:textId="77777777" w:rsidR="000B086D" w:rsidRPr="00831226" w:rsidRDefault="000B086D" w:rsidP="00623BB1">
            <w:pPr>
              <w:rPr>
                <w:rFonts w:ascii="Tahoma" w:hAnsi="Tahoma" w:cs="Tahoma"/>
                <w:b/>
                <w:bCs/>
                <w:color w:val="000000"/>
                <w:szCs w:val="18"/>
              </w:rPr>
            </w:pPr>
          </w:p>
        </w:tc>
        <w:tc>
          <w:tcPr>
            <w:tcW w:w="4815" w:type="dxa"/>
            <w:tcBorders>
              <w:top w:val="single" w:sz="4" w:space="0" w:color="auto"/>
              <w:left w:val="nil"/>
              <w:bottom w:val="single" w:sz="4" w:space="0" w:color="auto"/>
              <w:right w:val="single" w:sz="4" w:space="0" w:color="auto"/>
            </w:tcBorders>
            <w:shd w:val="clear" w:color="auto" w:fill="auto"/>
            <w:vAlign w:val="center"/>
            <w:hideMark/>
          </w:tcPr>
          <w:p w14:paraId="47CF6A58" w14:textId="77777777" w:rsidR="000B086D" w:rsidRPr="00831226" w:rsidRDefault="000B086D" w:rsidP="00623BB1">
            <w:pPr>
              <w:rPr>
                <w:rFonts w:ascii="Tahoma" w:hAnsi="Tahoma" w:cs="Tahoma"/>
                <w:color w:val="000000"/>
                <w:szCs w:val="18"/>
              </w:rPr>
            </w:pPr>
            <w:r w:rsidRPr="00831226">
              <w:rPr>
                <w:rFonts w:ascii="Tahoma" w:hAnsi="Tahoma" w:cs="Tahoma"/>
                <w:color w:val="000000"/>
                <w:szCs w:val="18"/>
              </w:rPr>
              <w:t>Curso, Taller o Seminario de la Ley Nº 1178.</w:t>
            </w:r>
          </w:p>
        </w:tc>
        <w:tc>
          <w:tcPr>
            <w:tcW w:w="1289" w:type="dxa"/>
            <w:tcBorders>
              <w:top w:val="single" w:sz="4" w:space="0" w:color="auto"/>
              <w:left w:val="nil"/>
              <w:bottom w:val="single" w:sz="4" w:space="0" w:color="auto"/>
              <w:right w:val="single" w:sz="4" w:space="0" w:color="auto"/>
            </w:tcBorders>
            <w:shd w:val="clear" w:color="auto" w:fill="auto"/>
            <w:vAlign w:val="center"/>
            <w:hideMark/>
          </w:tcPr>
          <w:p w14:paraId="7B2F90D3"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1</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14:paraId="6AD3ED34" w14:textId="77777777" w:rsidR="000B086D" w:rsidRPr="00831226" w:rsidRDefault="000B086D" w:rsidP="00623BB1">
            <w:pPr>
              <w:jc w:val="center"/>
              <w:rPr>
                <w:rFonts w:ascii="Tahoma" w:hAnsi="Tahoma" w:cs="Tahoma"/>
                <w:color w:val="000000"/>
                <w:szCs w:val="18"/>
              </w:rPr>
            </w:pPr>
            <w:r w:rsidRPr="00831226">
              <w:rPr>
                <w:rFonts w:ascii="Tahoma" w:hAnsi="Tahoma" w:cs="Tahoma"/>
                <w:color w:val="000000"/>
                <w:szCs w:val="18"/>
                <w:lang w:eastAsia="en-US"/>
              </w:rPr>
              <w:t> </w:t>
            </w:r>
          </w:p>
        </w:tc>
      </w:tr>
      <w:tr w:rsidR="000B086D" w:rsidRPr="00831226" w14:paraId="239CE283" w14:textId="77777777" w:rsidTr="00623BB1">
        <w:trPr>
          <w:trHeight w:val="20"/>
        </w:trPr>
        <w:tc>
          <w:tcPr>
            <w:tcW w:w="1276" w:type="dxa"/>
            <w:vMerge/>
            <w:tcBorders>
              <w:top w:val="nil"/>
              <w:left w:val="single" w:sz="4" w:space="0" w:color="auto"/>
              <w:bottom w:val="single" w:sz="4" w:space="0" w:color="auto"/>
              <w:right w:val="single" w:sz="4" w:space="0" w:color="auto"/>
            </w:tcBorders>
            <w:vAlign w:val="center"/>
            <w:hideMark/>
          </w:tcPr>
          <w:p w14:paraId="2FED8C2D" w14:textId="77777777" w:rsidR="000B086D" w:rsidRPr="00831226" w:rsidRDefault="000B086D" w:rsidP="00623BB1">
            <w:pPr>
              <w:rPr>
                <w:rFonts w:ascii="Tahoma" w:hAnsi="Tahoma" w:cs="Tahoma"/>
                <w:b/>
                <w:bCs/>
                <w:color w:val="000000"/>
                <w:szCs w:val="18"/>
              </w:rPr>
            </w:pPr>
          </w:p>
        </w:tc>
        <w:tc>
          <w:tcPr>
            <w:tcW w:w="4815" w:type="dxa"/>
            <w:tcBorders>
              <w:top w:val="single" w:sz="4" w:space="0" w:color="auto"/>
              <w:left w:val="nil"/>
              <w:bottom w:val="single" w:sz="4" w:space="0" w:color="auto"/>
              <w:right w:val="single" w:sz="4" w:space="0" w:color="auto"/>
            </w:tcBorders>
            <w:shd w:val="clear" w:color="auto" w:fill="auto"/>
            <w:vAlign w:val="center"/>
            <w:hideMark/>
          </w:tcPr>
          <w:p w14:paraId="4727632E" w14:textId="77777777" w:rsidR="000B086D" w:rsidRPr="00831226" w:rsidRDefault="000B086D" w:rsidP="00623BB1">
            <w:pPr>
              <w:rPr>
                <w:rFonts w:ascii="Tahoma" w:hAnsi="Tahoma" w:cs="Tahoma"/>
                <w:color w:val="000000"/>
                <w:szCs w:val="18"/>
              </w:rPr>
            </w:pPr>
            <w:r w:rsidRPr="00831226">
              <w:rPr>
                <w:rFonts w:ascii="Tahoma" w:hAnsi="Tahoma" w:cs="Tahoma"/>
                <w:color w:val="000000"/>
                <w:szCs w:val="18"/>
              </w:rPr>
              <w:t>Otros Cursos, Talleres o Seminarios en conocimientos Ofimáticos (Excel, word).</w:t>
            </w:r>
          </w:p>
        </w:tc>
        <w:tc>
          <w:tcPr>
            <w:tcW w:w="1289" w:type="dxa"/>
            <w:tcBorders>
              <w:top w:val="single" w:sz="4" w:space="0" w:color="auto"/>
              <w:left w:val="nil"/>
              <w:bottom w:val="single" w:sz="4" w:space="0" w:color="auto"/>
              <w:right w:val="single" w:sz="4" w:space="0" w:color="auto"/>
            </w:tcBorders>
            <w:shd w:val="clear" w:color="auto" w:fill="auto"/>
            <w:vAlign w:val="center"/>
            <w:hideMark/>
          </w:tcPr>
          <w:p w14:paraId="4D14A477"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1</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14:paraId="2BF65162" w14:textId="77777777" w:rsidR="000B086D" w:rsidRPr="00831226" w:rsidRDefault="000B086D" w:rsidP="00623BB1">
            <w:pPr>
              <w:jc w:val="center"/>
              <w:rPr>
                <w:rFonts w:ascii="Tahoma" w:hAnsi="Tahoma" w:cs="Tahoma"/>
                <w:color w:val="000000"/>
                <w:szCs w:val="18"/>
              </w:rPr>
            </w:pPr>
            <w:r w:rsidRPr="00831226">
              <w:rPr>
                <w:rFonts w:ascii="Tahoma" w:hAnsi="Tahoma" w:cs="Tahoma"/>
                <w:color w:val="000000"/>
                <w:szCs w:val="18"/>
                <w:lang w:eastAsia="en-US"/>
              </w:rPr>
              <w:t> </w:t>
            </w:r>
          </w:p>
        </w:tc>
      </w:tr>
      <w:tr w:rsidR="000B086D" w:rsidRPr="00831226" w14:paraId="12339282" w14:textId="77777777" w:rsidTr="00623BB1">
        <w:trPr>
          <w:trHeight w:val="20"/>
        </w:trPr>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14:paraId="54AA811F"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B. EXPERIENCIA LABORAL</w:t>
            </w:r>
          </w:p>
        </w:tc>
        <w:tc>
          <w:tcPr>
            <w:tcW w:w="4815" w:type="dxa"/>
            <w:tcBorders>
              <w:top w:val="nil"/>
              <w:left w:val="nil"/>
              <w:bottom w:val="single" w:sz="4" w:space="0" w:color="auto"/>
              <w:right w:val="single" w:sz="4" w:space="0" w:color="auto"/>
            </w:tcBorders>
            <w:shd w:val="clear" w:color="auto" w:fill="auto"/>
            <w:vAlign w:val="center"/>
            <w:hideMark/>
          </w:tcPr>
          <w:p w14:paraId="2C2871AE" w14:textId="77777777" w:rsidR="000B086D" w:rsidRPr="00831226" w:rsidRDefault="000B086D" w:rsidP="00623BB1">
            <w:pPr>
              <w:rPr>
                <w:rFonts w:ascii="Tahoma" w:hAnsi="Tahoma" w:cs="Tahoma"/>
                <w:color w:val="000000"/>
                <w:szCs w:val="18"/>
              </w:rPr>
            </w:pPr>
            <w:r w:rsidRPr="009E6C46">
              <w:rPr>
                <w:rFonts w:ascii="Tahoma" w:hAnsi="Tahoma" w:cs="Tahoma"/>
                <w:sz w:val="16"/>
              </w:rPr>
              <w:t>Experiencia laboral certificada en el ámbito tributario. Hasta un máximo 4 puntos.</w:t>
            </w:r>
          </w:p>
        </w:tc>
        <w:tc>
          <w:tcPr>
            <w:tcW w:w="1289" w:type="dxa"/>
            <w:vMerge w:val="restart"/>
            <w:tcBorders>
              <w:top w:val="nil"/>
              <w:left w:val="single" w:sz="4" w:space="0" w:color="auto"/>
              <w:bottom w:val="single" w:sz="4" w:space="0" w:color="000000"/>
              <w:right w:val="single" w:sz="4" w:space="0" w:color="auto"/>
            </w:tcBorders>
            <w:shd w:val="clear" w:color="auto" w:fill="auto"/>
            <w:vAlign w:val="center"/>
            <w:hideMark/>
          </w:tcPr>
          <w:p w14:paraId="269DFDE0"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4</w:t>
            </w:r>
          </w:p>
        </w:tc>
        <w:tc>
          <w:tcPr>
            <w:tcW w:w="1406" w:type="dxa"/>
            <w:vMerge w:val="restart"/>
            <w:tcBorders>
              <w:top w:val="nil"/>
              <w:left w:val="single" w:sz="4" w:space="0" w:color="auto"/>
              <w:bottom w:val="single" w:sz="4" w:space="0" w:color="000000"/>
              <w:right w:val="single" w:sz="4" w:space="0" w:color="auto"/>
            </w:tcBorders>
            <w:shd w:val="clear" w:color="auto" w:fill="auto"/>
            <w:vAlign w:val="center"/>
            <w:hideMark/>
          </w:tcPr>
          <w:p w14:paraId="16212FCD"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 </w:t>
            </w:r>
          </w:p>
        </w:tc>
      </w:tr>
      <w:tr w:rsidR="000B086D" w:rsidRPr="00831226" w14:paraId="54AF268D" w14:textId="77777777" w:rsidTr="00623BB1">
        <w:trPr>
          <w:trHeight w:val="20"/>
        </w:trPr>
        <w:tc>
          <w:tcPr>
            <w:tcW w:w="1276" w:type="dxa"/>
            <w:vMerge/>
            <w:tcBorders>
              <w:top w:val="nil"/>
              <w:left w:val="single" w:sz="4" w:space="0" w:color="auto"/>
              <w:bottom w:val="single" w:sz="4" w:space="0" w:color="000000"/>
              <w:right w:val="single" w:sz="4" w:space="0" w:color="auto"/>
            </w:tcBorders>
            <w:vAlign w:val="center"/>
            <w:hideMark/>
          </w:tcPr>
          <w:p w14:paraId="5F884032" w14:textId="77777777" w:rsidR="000B086D" w:rsidRPr="00831226" w:rsidRDefault="000B086D" w:rsidP="00623BB1">
            <w:pPr>
              <w:rPr>
                <w:rFonts w:ascii="Tahoma" w:hAnsi="Tahoma" w:cs="Tahoma"/>
                <w:b/>
                <w:bCs/>
                <w:color w:val="000000"/>
                <w:szCs w:val="18"/>
              </w:rPr>
            </w:pPr>
          </w:p>
        </w:tc>
        <w:tc>
          <w:tcPr>
            <w:tcW w:w="4815" w:type="dxa"/>
            <w:tcBorders>
              <w:top w:val="nil"/>
              <w:left w:val="nil"/>
              <w:bottom w:val="single" w:sz="4" w:space="0" w:color="auto"/>
              <w:right w:val="single" w:sz="4" w:space="0" w:color="auto"/>
            </w:tcBorders>
            <w:shd w:val="clear" w:color="auto" w:fill="auto"/>
            <w:vAlign w:val="center"/>
            <w:hideMark/>
          </w:tcPr>
          <w:p w14:paraId="09139622" w14:textId="77777777" w:rsidR="000B086D" w:rsidRPr="00831226" w:rsidRDefault="000B086D" w:rsidP="00623BB1">
            <w:pPr>
              <w:rPr>
                <w:rFonts w:ascii="Tahoma" w:hAnsi="Tahoma" w:cs="Tahoma"/>
                <w:color w:val="000000"/>
                <w:szCs w:val="18"/>
              </w:rPr>
            </w:pPr>
            <w:r w:rsidRPr="009E6C46">
              <w:rPr>
                <w:rFonts w:ascii="Tahoma" w:hAnsi="Tahoma" w:cs="Tahoma"/>
                <w:sz w:val="16"/>
              </w:rPr>
              <w:t>De 1 meses hasta 3 meses = 2 puntos</w:t>
            </w:r>
          </w:p>
        </w:tc>
        <w:tc>
          <w:tcPr>
            <w:tcW w:w="1289" w:type="dxa"/>
            <w:vMerge/>
            <w:tcBorders>
              <w:top w:val="nil"/>
              <w:left w:val="single" w:sz="4" w:space="0" w:color="auto"/>
              <w:bottom w:val="single" w:sz="4" w:space="0" w:color="000000"/>
              <w:right w:val="single" w:sz="4" w:space="0" w:color="auto"/>
            </w:tcBorders>
            <w:vAlign w:val="center"/>
            <w:hideMark/>
          </w:tcPr>
          <w:p w14:paraId="4F735345" w14:textId="77777777" w:rsidR="000B086D" w:rsidRPr="00831226" w:rsidRDefault="000B086D" w:rsidP="00623BB1">
            <w:pPr>
              <w:rPr>
                <w:rFonts w:ascii="Tahoma" w:hAnsi="Tahoma" w:cs="Tahoma"/>
                <w:b/>
                <w:bCs/>
                <w:color w:val="000000"/>
                <w:szCs w:val="18"/>
              </w:rPr>
            </w:pPr>
          </w:p>
        </w:tc>
        <w:tc>
          <w:tcPr>
            <w:tcW w:w="1406" w:type="dxa"/>
            <w:vMerge/>
            <w:tcBorders>
              <w:top w:val="nil"/>
              <w:left w:val="single" w:sz="4" w:space="0" w:color="auto"/>
              <w:bottom w:val="single" w:sz="4" w:space="0" w:color="000000"/>
              <w:right w:val="single" w:sz="4" w:space="0" w:color="auto"/>
            </w:tcBorders>
            <w:vAlign w:val="center"/>
            <w:hideMark/>
          </w:tcPr>
          <w:p w14:paraId="164E4B65" w14:textId="77777777" w:rsidR="000B086D" w:rsidRPr="00831226" w:rsidRDefault="000B086D" w:rsidP="00623BB1">
            <w:pPr>
              <w:rPr>
                <w:rFonts w:ascii="Tahoma" w:hAnsi="Tahoma" w:cs="Tahoma"/>
                <w:b/>
                <w:bCs/>
                <w:color w:val="000000"/>
                <w:szCs w:val="18"/>
              </w:rPr>
            </w:pPr>
          </w:p>
        </w:tc>
      </w:tr>
      <w:tr w:rsidR="000B086D" w:rsidRPr="00831226" w14:paraId="41E4C41C" w14:textId="77777777" w:rsidTr="00623BB1">
        <w:trPr>
          <w:trHeight w:val="20"/>
        </w:trPr>
        <w:tc>
          <w:tcPr>
            <w:tcW w:w="1276" w:type="dxa"/>
            <w:vMerge/>
            <w:tcBorders>
              <w:top w:val="nil"/>
              <w:left w:val="single" w:sz="4" w:space="0" w:color="auto"/>
              <w:bottom w:val="single" w:sz="4" w:space="0" w:color="000000"/>
              <w:right w:val="single" w:sz="4" w:space="0" w:color="auto"/>
            </w:tcBorders>
            <w:vAlign w:val="center"/>
            <w:hideMark/>
          </w:tcPr>
          <w:p w14:paraId="5E66C64A" w14:textId="77777777" w:rsidR="000B086D" w:rsidRPr="00831226" w:rsidRDefault="000B086D" w:rsidP="00623BB1">
            <w:pPr>
              <w:rPr>
                <w:rFonts w:ascii="Tahoma" w:hAnsi="Tahoma" w:cs="Tahoma"/>
                <w:b/>
                <w:bCs/>
                <w:color w:val="000000"/>
                <w:szCs w:val="18"/>
              </w:rPr>
            </w:pPr>
          </w:p>
        </w:tc>
        <w:tc>
          <w:tcPr>
            <w:tcW w:w="4815" w:type="dxa"/>
            <w:tcBorders>
              <w:top w:val="nil"/>
              <w:left w:val="nil"/>
              <w:bottom w:val="single" w:sz="4" w:space="0" w:color="auto"/>
              <w:right w:val="single" w:sz="4" w:space="0" w:color="auto"/>
            </w:tcBorders>
            <w:shd w:val="clear" w:color="auto" w:fill="auto"/>
            <w:vAlign w:val="center"/>
            <w:hideMark/>
          </w:tcPr>
          <w:p w14:paraId="27D1E145" w14:textId="77777777" w:rsidR="000B086D" w:rsidRPr="00831226" w:rsidRDefault="000B086D" w:rsidP="00623BB1">
            <w:pPr>
              <w:rPr>
                <w:rFonts w:ascii="Tahoma" w:hAnsi="Tahoma" w:cs="Tahoma"/>
                <w:color w:val="000000"/>
                <w:szCs w:val="18"/>
              </w:rPr>
            </w:pPr>
            <w:r w:rsidRPr="009E6C46">
              <w:rPr>
                <w:rFonts w:ascii="Tahoma" w:hAnsi="Tahoma" w:cs="Tahoma"/>
                <w:sz w:val="16"/>
              </w:rPr>
              <w:t>Mayor a 3 meses = 4 puntos</w:t>
            </w:r>
          </w:p>
        </w:tc>
        <w:tc>
          <w:tcPr>
            <w:tcW w:w="1289" w:type="dxa"/>
            <w:vMerge/>
            <w:tcBorders>
              <w:top w:val="nil"/>
              <w:left w:val="single" w:sz="4" w:space="0" w:color="auto"/>
              <w:bottom w:val="single" w:sz="4" w:space="0" w:color="000000"/>
              <w:right w:val="single" w:sz="4" w:space="0" w:color="auto"/>
            </w:tcBorders>
            <w:vAlign w:val="center"/>
            <w:hideMark/>
          </w:tcPr>
          <w:p w14:paraId="39BBEC7C" w14:textId="77777777" w:rsidR="000B086D" w:rsidRPr="00831226" w:rsidRDefault="000B086D" w:rsidP="00623BB1">
            <w:pPr>
              <w:rPr>
                <w:rFonts w:ascii="Tahoma" w:hAnsi="Tahoma" w:cs="Tahoma"/>
                <w:b/>
                <w:bCs/>
                <w:color w:val="000000"/>
                <w:szCs w:val="18"/>
              </w:rPr>
            </w:pPr>
          </w:p>
        </w:tc>
        <w:tc>
          <w:tcPr>
            <w:tcW w:w="1406" w:type="dxa"/>
            <w:vMerge/>
            <w:tcBorders>
              <w:top w:val="nil"/>
              <w:left w:val="single" w:sz="4" w:space="0" w:color="auto"/>
              <w:bottom w:val="single" w:sz="4" w:space="0" w:color="000000"/>
              <w:right w:val="single" w:sz="4" w:space="0" w:color="auto"/>
            </w:tcBorders>
            <w:vAlign w:val="center"/>
            <w:hideMark/>
          </w:tcPr>
          <w:p w14:paraId="796C1168" w14:textId="77777777" w:rsidR="000B086D" w:rsidRPr="00831226" w:rsidRDefault="000B086D" w:rsidP="00623BB1">
            <w:pPr>
              <w:rPr>
                <w:rFonts w:ascii="Tahoma" w:hAnsi="Tahoma" w:cs="Tahoma"/>
                <w:b/>
                <w:bCs/>
                <w:color w:val="000000"/>
                <w:szCs w:val="18"/>
              </w:rPr>
            </w:pPr>
          </w:p>
        </w:tc>
      </w:tr>
      <w:tr w:rsidR="000B086D" w:rsidRPr="00831226" w14:paraId="2E0509CF" w14:textId="77777777" w:rsidTr="00623BB1">
        <w:trPr>
          <w:trHeight w:val="20"/>
        </w:trPr>
        <w:tc>
          <w:tcPr>
            <w:tcW w:w="1276" w:type="dxa"/>
            <w:tcBorders>
              <w:top w:val="nil"/>
              <w:left w:val="single" w:sz="4" w:space="0" w:color="auto"/>
              <w:bottom w:val="single" w:sz="4" w:space="0" w:color="auto"/>
              <w:right w:val="single" w:sz="4" w:space="0" w:color="auto"/>
            </w:tcBorders>
            <w:shd w:val="clear" w:color="auto" w:fill="auto"/>
            <w:vAlign w:val="bottom"/>
            <w:hideMark/>
          </w:tcPr>
          <w:p w14:paraId="00442D6F"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lastRenderedPageBreak/>
              <w:t>C. ENTREVISTA Y/O EXAMEN</w:t>
            </w:r>
          </w:p>
        </w:tc>
        <w:tc>
          <w:tcPr>
            <w:tcW w:w="4815" w:type="dxa"/>
            <w:tcBorders>
              <w:top w:val="nil"/>
              <w:left w:val="nil"/>
              <w:bottom w:val="single" w:sz="4" w:space="0" w:color="auto"/>
              <w:right w:val="single" w:sz="4" w:space="0" w:color="auto"/>
            </w:tcBorders>
            <w:shd w:val="clear" w:color="auto" w:fill="auto"/>
            <w:vAlign w:val="center"/>
            <w:hideMark/>
          </w:tcPr>
          <w:p w14:paraId="528FA4D5" w14:textId="77777777" w:rsidR="000B086D" w:rsidRPr="00831226" w:rsidRDefault="000B086D" w:rsidP="00623BB1">
            <w:pPr>
              <w:rPr>
                <w:rFonts w:ascii="Tahoma" w:hAnsi="Tahoma" w:cs="Tahoma"/>
                <w:bCs/>
                <w:color w:val="000000"/>
                <w:szCs w:val="18"/>
              </w:rPr>
            </w:pPr>
            <w:r w:rsidRPr="00831226">
              <w:rPr>
                <w:rFonts w:ascii="Tahoma" w:hAnsi="Tahoma" w:cs="Tahoma"/>
                <w:bCs/>
                <w:color w:val="000000"/>
                <w:szCs w:val="18"/>
              </w:rPr>
              <w:t xml:space="preserve">Entrevista y/o examen </w:t>
            </w:r>
            <w:r w:rsidRPr="00831226">
              <w:rPr>
                <w:rFonts w:ascii="Tahoma" w:hAnsi="Tahoma" w:cs="Tahoma"/>
                <w:color w:val="000000"/>
                <w:szCs w:val="18"/>
              </w:rPr>
              <w:t>(</w:t>
            </w:r>
            <w:r w:rsidRPr="00831226">
              <w:rPr>
                <w:rFonts w:ascii="Tahoma" w:hAnsi="Tahoma" w:cs="Tahoma"/>
                <w:bCs/>
                <w:i/>
                <w:iCs/>
                <w:color w:val="000000"/>
                <w:szCs w:val="18"/>
              </w:rPr>
              <w:t xml:space="preserve">Los candidatos seleccionados serán entrevistados o tomarán una prueba de conocimientos, por la Comisión de Calificación en instalaciones de la </w:t>
            </w:r>
            <w:r w:rsidRPr="00831226">
              <w:rPr>
                <w:rFonts w:ascii="Tahoma" w:hAnsi="Tahoma" w:cs="Tahoma"/>
                <w:bCs/>
                <w:i/>
                <w:iCs/>
                <w:color w:val="0000FF"/>
                <w:szCs w:val="18"/>
              </w:rPr>
              <w:t xml:space="preserve">Gerencia Distrital </w:t>
            </w:r>
            <w:r>
              <w:rPr>
                <w:rFonts w:ascii="Tahoma" w:hAnsi="Tahoma" w:cs="Tahoma"/>
                <w:bCs/>
                <w:i/>
                <w:iCs/>
                <w:color w:val="0000FF"/>
                <w:szCs w:val="18"/>
              </w:rPr>
              <w:t>Santa Cruz I</w:t>
            </w:r>
            <w:r w:rsidRPr="00831226">
              <w:rPr>
                <w:rFonts w:ascii="Tahoma" w:hAnsi="Tahoma" w:cs="Tahoma"/>
                <w:bCs/>
                <w:i/>
                <w:iCs/>
                <w:color w:val="0000FF"/>
                <w:szCs w:val="18"/>
              </w:rPr>
              <w:t xml:space="preserve">  </w:t>
            </w:r>
            <w:r w:rsidRPr="00831226">
              <w:rPr>
                <w:rFonts w:ascii="Tahoma" w:hAnsi="Tahoma" w:cs="Tahoma"/>
                <w:bCs/>
                <w:i/>
                <w:iCs/>
                <w:color w:val="000000"/>
                <w:szCs w:val="18"/>
              </w:rPr>
              <w:t>previo a la fecha de Adjudicación establecido en el cronograma de plazos de la convocatoria)</w:t>
            </w:r>
            <w:r w:rsidRPr="00831226">
              <w:rPr>
                <w:rFonts w:ascii="Tahoma" w:hAnsi="Tahoma" w:cs="Tahoma"/>
                <w:bCs/>
                <w:i/>
                <w:iCs/>
                <w:color w:val="000000"/>
                <w:szCs w:val="18"/>
              </w:rPr>
              <w:br/>
              <w:t>(MANIFESTAR ACEPTACIÓN)</w:t>
            </w:r>
          </w:p>
        </w:tc>
        <w:tc>
          <w:tcPr>
            <w:tcW w:w="1289" w:type="dxa"/>
            <w:tcBorders>
              <w:top w:val="nil"/>
              <w:left w:val="nil"/>
              <w:bottom w:val="single" w:sz="4" w:space="0" w:color="auto"/>
              <w:right w:val="single" w:sz="4" w:space="0" w:color="auto"/>
            </w:tcBorders>
            <w:shd w:val="clear" w:color="auto" w:fill="auto"/>
            <w:vAlign w:val="center"/>
            <w:hideMark/>
          </w:tcPr>
          <w:p w14:paraId="6BB37158"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25</w:t>
            </w:r>
          </w:p>
        </w:tc>
        <w:tc>
          <w:tcPr>
            <w:tcW w:w="1406" w:type="dxa"/>
            <w:tcBorders>
              <w:top w:val="nil"/>
              <w:left w:val="nil"/>
              <w:bottom w:val="single" w:sz="4" w:space="0" w:color="auto"/>
              <w:right w:val="single" w:sz="4" w:space="0" w:color="auto"/>
            </w:tcBorders>
            <w:shd w:val="clear" w:color="auto" w:fill="auto"/>
            <w:vAlign w:val="center"/>
            <w:hideMark/>
          </w:tcPr>
          <w:p w14:paraId="5E102FC2"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(MANIFESTAR ACEPTACIÓN EN EL RECUADRO DEL FORMULARIO C-2)</w:t>
            </w:r>
          </w:p>
        </w:tc>
      </w:tr>
      <w:tr w:rsidR="000B086D" w:rsidRPr="00831226" w14:paraId="7FB81E7C" w14:textId="77777777" w:rsidTr="00623BB1">
        <w:trPr>
          <w:trHeight w:val="20"/>
        </w:trPr>
        <w:tc>
          <w:tcPr>
            <w:tcW w:w="6091"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25605FF"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TOTAL CONDICIONES ADICIONALES</w:t>
            </w:r>
          </w:p>
        </w:tc>
        <w:tc>
          <w:tcPr>
            <w:tcW w:w="1289" w:type="dxa"/>
            <w:tcBorders>
              <w:top w:val="nil"/>
              <w:left w:val="nil"/>
              <w:bottom w:val="single" w:sz="4" w:space="0" w:color="auto"/>
              <w:right w:val="single" w:sz="4" w:space="0" w:color="auto"/>
            </w:tcBorders>
            <w:shd w:val="clear" w:color="auto" w:fill="auto"/>
            <w:vAlign w:val="center"/>
            <w:hideMark/>
          </w:tcPr>
          <w:p w14:paraId="0930B92B"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lang w:eastAsia="en-US"/>
              </w:rPr>
              <w:t>35  Puntos</w:t>
            </w:r>
          </w:p>
        </w:tc>
        <w:tc>
          <w:tcPr>
            <w:tcW w:w="1406" w:type="dxa"/>
            <w:tcBorders>
              <w:top w:val="nil"/>
              <w:left w:val="nil"/>
              <w:bottom w:val="single" w:sz="4" w:space="0" w:color="auto"/>
              <w:right w:val="single" w:sz="4" w:space="0" w:color="auto"/>
            </w:tcBorders>
            <w:shd w:val="clear" w:color="auto" w:fill="auto"/>
            <w:vAlign w:val="center"/>
            <w:hideMark/>
          </w:tcPr>
          <w:p w14:paraId="2D3C5C92" w14:textId="77777777" w:rsidR="000B086D" w:rsidRPr="00831226" w:rsidRDefault="000B086D" w:rsidP="00623BB1">
            <w:pPr>
              <w:jc w:val="center"/>
              <w:rPr>
                <w:rFonts w:ascii="Tahoma" w:hAnsi="Tahoma" w:cs="Tahoma"/>
                <w:b/>
                <w:bCs/>
                <w:color w:val="000000"/>
                <w:szCs w:val="18"/>
              </w:rPr>
            </w:pPr>
            <w:r w:rsidRPr="00831226">
              <w:rPr>
                <w:rFonts w:ascii="Tahoma" w:hAnsi="Tahoma" w:cs="Tahoma"/>
                <w:b/>
                <w:bCs/>
                <w:color w:val="000000"/>
                <w:szCs w:val="18"/>
              </w:rPr>
              <w:t> </w:t>
            </w:r>
          </w:p>
        </w:tc>
      </w:tr>
    </w:tbl>
    <w:p w14:paraId="557665E5" w14:textId="77777777" w:rsidR="000B086D" w:rsidRDefault="000B086D" w:rsidP="000B086D">
      <w:pPr>
        <w:rPr>
          <w:rFonts w:ascii="Tahoma" w:hAnsi="Tahoma" w:cs="Tahoma"/>
        </w:rPr>
      </w:pPr>
    </w:p>
    <w:p w14:paraId="3A2FDCEE" w14:textId="77777777" w:rsidR="000B086D" w:rsidRPr="00AE6325" w:rsidRDefault="000B086D" w:rsidP="000B086D">
      <w:pPr>
        <w:shd w:val="clear" w:color="auto" w:fill="FFFFFF"/>
        <w:autoSpaceDE w:val="0"/>
        <w:autoSpaceDN w:val="0"/>
        <w:ind w:left="567"/>
        <w:rPr>
          <w:rFonts w:ascii="Tahoma" w:hAnsi="Tahoma" w:cs="Tahoma"/>
          <w:sz w:val="20"/>
          <w:szCs w:val="20"/>
        </w:rPr>
      </w:pPr>
      <w:r w:rsidRPr="00AE6325">
        <w:rPr>
          <w:rFonts w:ascii="Tahoma" w:hAnsi="Tahoma" w:cs="Tahoma"/>
          <w:sz w:val="20"/>
          <w:szCs w:val="20"/>
        </w:rPr>
        <w:t xml:space="preserve">Para la evaluación respectiva, </w:t>
      </w:r>
      <w:r w:rsidRPr="005E1EC2">
        <w:rPr>
          <w:rFonts w:ascii="Tahoma" w:hAnsi="Tahoma" w:cs="Tahoma"/>
          <w:b/>
          <w:sz w:val="20"/>
          <w:szCs w:val="20"/>
        </w:rPr>
        <w:t>los postulantes deberán adjuntar los respaldos de la información declarada en los formularios C-1 y C-2</w:t>
      </w:r>
      <w:r w:rsidRPr="00AE6325">
        <w:rPr>
          <w:rFonts w:ascii="Tahoma" w:hAnsi="Tahoma" w:cs="Tahoma"/>
          <w:sz w:val="20"/>
          <w:szCs w:val="20"/>
        </w:rPr>
        <w:t xml:space="preserve">, a la propuesta digital. </w:t>
      </w:r>
    </w:p>
    <w:p w14:paraId="593B6F06" w14:textId="77777777" w:rsidR="000B086D" w:rsidRPr="00AE6325" w:rsidRDefault="000B086D" w:rsidP="000B086D">
      <w:pPr>
        <w:shd w:val="clear" w:color="auto" w:fill="FFFFFF"/>
        <w:autoSpaceDE w:val="0"/>
        <w:autoSpaceDN w:val="0"/>
        <w:ind w:left="567"/>
        <w:rPr>
          <w:rFonts w:ascii="Tahoma" w:hAnsi="Tahoma" w:cs="Tahoma"/>
          <w:sz w:val="20"/>
          <w:szCs w:val="20"/>
        </w:rPr>
      </w:pPr>
    </w:p>
    <w:p w14:paraId="581F2DD8" w14:textId="77777777" w:rsidR="000B086D" w:rsidRDefault="000B086D" w:rsidP="000B086D">
      <w:pPr>
        <w:shd w:val="clear" w:color="auto" w:fill="FFFFFF"/>
        <w:autoSpaceDE w:val="0"/>
        <w:autoSpaceDN w:val="0"/>
        <w:ind w:left="567"/>
        <w:rPr>
          <w:rFonts w:ascii="Tahoma" w:hAnsi="Tahoma" w:cs="Tahoma"/>
          <w:sz w:val="20"/>
          <w:szCs w:val="20"/>
        </w:rPr>
      </w:pPr>
      <w:r w:rsidRPr="00AE6325">
        <w:rPr>
          <w:rFonts w:ascii="Tahoma" w:hAnsi="Tahoma" w:cs="Tahoma"/>
          <w:sz w:val="20"/>
          <w:szCs w:val="20"/>
        </w:rPr>
        <w:t>Cabe señalar que la entrevista será realizada a aquellos postulantes que hayan cumplido con las condiciones mínimas solicitadas por la entidad y hayan manifestado aceptación a la entrevista, para el</w:t>
      </w:r>
      <w:r w:rsidRPr="0033776B">
        <w:rPr>
          <w:rFonts w:ascii="Tahoma" w:hAnsi="Tahoma" w:cs="Tahoma"/>
          <w:sz w:val="20"/>
          <w:szCs w:val="20"/>
        </w:rPr>
        <w:t xml:space="preserve"> efecto personal de la entidad se comunicará con los postulantes habilitados para la entrevista, misma que será efectuada en instalaciones</w:t>
      </w:r>
      <w:r>
        <w:rPr>
          <w:rFonts w:ascii="Tahoma" w:hAnsi="Tahoma" w:cs="Tahoma"/>
          <w:sz w:val="20"/>
          <w:szCs w:val="20"/>
        </w:rPr>
        <w:t xml:space="preserve"> de la </w:t>
      </w:r>
      <w:r w:rsidRPr="00C90B63">
        <w:rPr>
          <w:rFonts w:ascii="Tahoma" w:hAnsi="Tahoma" w:cs="Tahoma"/>
          <w:color w:val="FF0000"/>
          <w:sz w:val="20"/>
          <w:szCs w:val="20"/>
        </w:rPr>
        <w:t xml:space="preserve">Gerencia Distrital Santa Cruz I </w:t>
      </w:r>
      <w:r w:rsidRPr="0033776B">
        <w:rPr>
          <w:rFonts w:ascii="Tahoma" w:hAnsi="Tahoma" w:cs="Tahoma"/>
          <w:sz w:val="20"/>
          <w:szCs w:val="20"/>
        </w:rPr>
        <w:t>del S</w:t>
      </w:r>
      <w:r>
        <w:rPr>
          <w:rFonts w:ascii="Tahoma" w:hAnsi="Tahoma" w:cs="Tahoma"/>
          <w:sz w:val="20"/>
          <w:szCs w:val="20"/>
        </w:rPr>
        <w:t xml:space="preserve">ervicio de Impuestos </w:t>
      </w:r>
      <w:r w:rsidRPr="0033776B">
        <w:rPr>
          <w:rFonts w:ascii="Tahoma" w:hAnsi="Tahoma" w:cs="Tahoma"/>
          <w:sz w:val="20"/>
          <w:szCs w:val="20"/>
        </w:rPr>
        <w:t>N</w:t>
      </w:r>
      <w:r>
        <w:rPr>
          <w:rFonts w:ascii="Tahoma" w:hAnsi="Tahoma" w:cs="Tahoma"/>
          <w:sz w:val="20"/>
          <w:szCs w:val="20"/>
        </w:rPr>
        <w:t>acionales</w:t>
      </w:r>
      <w:r w:rsidRPr="0033776B">
        <w:rPr>
          <w:rFonts w:ascii="Tahoma" w:hAnsi="Tahoma" w:cs="Tahoma"/>
          <w:sz w:val="20"/>
          <w:szCs w:val="20"/>
        </w:rPr>
        <w:t>, previo a la fecha de adjudicación establecido en el cronograma de plazos</w:t>
      </w:r>
      <w:r>
        <w:rPr>
          <w:rFonts w:ascii="Tahoma" w:hAnsi="Tahoma" w:cs="Tahoma"/>
          <w:sz w:val="20"/>
          <w:szCs w:val="20"/>
        </w:rPr>
        <w:t>.</w:t>
      </w:r>
      <w:r w:rsidRPr="0033776B">
        <w:rPr>
          <w:rFonts w:ascii="Tahoma" w:hAnsi="Tahoma" w:cs="Tahoma"/>
          <w:sz w:val="20"/>
          <w:szCs w:val="20"/>
        </w:rPr>
        <w:t xml:space="preserve"> </w:t>
      </w:r>
    </w:p>
    <w:p w14:paraId="3F2E8A31" w14:textId="77777777" w:rsidR="000B086D" w:rsidRDefault="000B086D" w:rsidP="000B086D">
      <w:pPr>
        <w:shd w:val="clear" w:color="auto" w:fill="FFFFFF"/>
        <w:autoSpaceDE w:val="0"/>
        <w:autoSpaceDN w:val="0"/>
        <w:ind w:left="567"/>
        <w:rPr>
          <w:rFonts w:ascii="Tahoma" w:hAnsi="Tahoma" w:cs="Tahoma"/>
          <w:sz w:val="20"/>
          <w:szCs w:val="20"/>
        </w:rPr>
      </w:pPr>
    </w:p>
    <w:p w14:paraId="777841A7" w14:textId="77777777" w:rsidR="000B086D" w:rsidRPr="001A3012" w:rsidRDefault="000B086D" w:rsidP="000B086D">
      <w:pPr>
        <w:pStyle w:val="Ttulo1"/>
        <w:keepNext w:val="0"/>
        <w:numPr>
          <w:ilvl w:val="0"/>
          <w:numId w:val="145"/>
        </w:numPr>
        <w:pBdr>
          <w:bottom w:val="single" w:sz="12" w:space="1" w:color="365F91"/>
        </w:pBdr>
        <w:tabs>
          <w:tab w:val="num" w:pos="926"/>
        </w:tabs>
        <w:ind w:left="993" w:hanging="426"/>
        <w:rPr>
          <w:rFonts w:cs="Tahoma"/>
          <w:sz w:val="20"/>
          <w:szCs w:val="20"/>
          <w:u w:val="none"/>
        </w:rPr>
      </w:pPr>
      <w:r w:rsidRPr="001A3012">
        <w:rPr>
          <w:rFonts w:cs="Tahoma"/>
          <w:sz w:val="20"/>
          <w:szCs w:val="20"/>
          <w:u w:val="none"/>
        </w:rPr>
        <w:t>MÉTODO DE SELECCIÓN Y ADJUDICACIÓN</w:t>
      </w:r>
    </w:p>
    <w:p w14:paraId="5B7BAB49" w14:textId="77777777" w:rsidR="000B086D" w:rsidRDefault="000B086D" w:rsidP="000B086D">
      <w:pPr>
        <w:pStyle w:val="Sinespaciado"/>
        <w:ind w:left="567"/>
        <w:jc w:val="both"/>
        <w:rPr>
          <w:rFonts w:ascii="Tahoma" w:hAnsi="Tahoma" w:cs="Tahoma"/>
          <w:sz w:val="20"/>
          <w:szCs w:val="20"/>
        </w:rPr>
      </w:pPr>
    </w:p>
    <w:p w14:paraId="32670708" w14:textId="77777777" w:rsidR="000B086D" w:rsidRDefault="000B086D" w:rsidP="000B086D">
      <w:pPr>
        <w:pStyle w:val="Sinespaciado"/>
        <w:ind w:left="567"/>
        <w:jc w:val="both"/>
        <w:rPr>
          <w:rFonts w:ascii="Tahoma" w:hAnsi="Tahoma" w:cs="Tahoma"/>
          <w:sz w:val="20"/>
          <w:szCs w:val="20"/>
        </w:rPr>
      </w:pPr>
      <w:r w:rsidRPr="00E54E03">
        <w:rPr>
          <w:rFonts w:ascii="Tahoma" w:hAnsi="Tahoma" w:cs="Tahoma"/>
          <w:sz w:val="20"/>
          <w:szCs w:val="20"/>
        </w:rPr>
        <w:t xml:space="preserve">La adjudicación se realizará por </w:t>
      </w:r>
      <w:r w:rsidRPr="00E54E03">
        <w:rPr>
          <w:rFonts w:ascii="Tahoma" w:hAnsi="Tahoma" w:cs="Tahoma"/>
          <w:b/>
          <w:sz w:val="20"/>
          <w:szCs w:val="20"/>
        </w:rPr>
        <w:t>Ítem</w:t>
      </w:r>
      <w:r w:rsidRPr="00E54E03">
        <w:rPr>
          <w:rFonts w:ascii="Tahoma" w:hAnsi="Tahoma" w:cs="Tahoma"/>
          <w:sz w:val="20"/>
          <w:szCs w:val="20"/>
        </w:rPr>
        <w:t xml:space="preserve"> y se efectuará a la propuesta que cumpla con los requisitos exigidos (de acuerdo a lo establecido en el cuadro anterior) y alcance la mayor calificación. El puntaje mínimo aceptable será de 50 (cincuenta) puntos</w:t>
      </w:r>
      <w:r>
        <w:rPr>
          <w:rFonts w:ascii="Tahoma" w:hAnsi="Tahoma" w:cs="Tahoma"/>
          <w:sz w:val="20"/>
          <w:szCs w:val="20"/>
        </w:rPr>
        <w:t>:</w:t>
      </w:r>
    </w:p>
    <w:p w14:paraId="35858CE2" w14:textId="77777777" w:rsidR="000B086D" w:rsidRDefault="000B086D" w:rsidP="000B086D">
      <w:pPr>
        <w:pStyle w:val="Sinespaciado"/>
        <w:jc w:val="both"/>
        <w:rPr>
          <w:rFonts w:ascii="Tahoma" w:hAnsi="Tahoma" w:cs="Tahoma"/>
          <w:sz w:val="20"/>
          <w:szCs w:val="20"/>
        </w:rPr>
      </w:pPr>
    </w:p>
    <w:tbl>
      <w:tblPr>
        <w:tblStyle w:val="Tablaconcuadrcula1"/>
        <w:tblW w:w="8535" w:type="dxa"/>
        <w:jc w:val="center"/>
        <w:tblLook w:val="01E0" w:firstRow="1" w:lastRow="1" w:firstColumn="1" w:lastColumn="1" w:noHBand="0" w:noVBand="0"/>
      </w:tblPr>
      <w:tblGrid>
        <w:gridCol w:w="5866"/>
        <w:gridCol w:w="1391"/>
        <w:gridCol w:w="1278"/>
      </w:tblGrid>
      <w:tr w:rsidR="000B086D" w:rsidRPr="000905CC" w14:paraId="10B90E35" w14:textId="77777777" w:rsidTr="00623BB1">
        <w:trPr>
          <w:trHeight w:val="216"/>
          <w:jc w:val="center"/>
        </w:trPr>
        <w:tc>
          <w:tcPr>
            <w:tcW w:w="5866" w:type="dxa"/>
            <w:shd w:val="clear" w:color="auto" w:fill="95B3D7" w:themeFill="accent1" w:themeFillTint="99"/>
            <w:vAlign w:val="center"/>
          </w:tcPr>
          <w:p w14:paraId="5F7A7ECF" w14:textId="77777777" w:rsidR="000B086D" w:rsidRPr="000905CC" w:rsidRDefault="000B086D" w:rsidP="00623BB1">
            <w:pPr>
              <w:pStyle w:val="Sinespaciado"/>
              <w:rPr>
                <w:rFonts w:ascii="Tahoma" w:hAnsi="Tahoma" w:cs="Tahoma"/>
                <w:b/>
                <w:sz w:val="16"/>
                <w:szCs w:val="16"/>
              </w:rPr>
            </w:pPr>
            <w:r w:rsidRPr="000905CC">
              <w:rPr>
                <w:rFonts w:ascii="Tahoma" w:hAnsi="Tahoma" w:cs="Tahoma"/>
                <w:b/>
                <w:sz w:val="16"/>
                <w:szCs w:val="16"/>
              </w:rPr>
              <w:t>CRITERIOS DE EVALUACIÓN</w:t>
            </w:r>
          </w:p>
        </w:tc>
        <w:tc>
          <w:tcPr>
            <w:tcW w:w="1391" w:type="dxa"/>
            <w:shd w:val="clear" w:color="auto" w:fill="95B3D7" w:themeFill="accent1" w:themeFillTint="99"/>
            <w:vAlign w:val="center"/>
          </w:tcPr>
          <w:p w14:paraId="795FBAB0" w14:textId="77777777" w:rsidR="000B086D" w:rsidRPr="000905CC" w:rsidRDefault="000B086D" w:rsidP="00623BB1">
            <w:pPr>
              <w:pStyle w:val="Sinespaciado"/>
              <w:jc w:val="center"/>
              <w:rPr>
                <w:rFonts w:ascii="Tahoma" w:hAnsi="Tahoma" w:cs="Tahoma"/>
                <w:b/>
                <w:sz w:val="16"/>
                <w:szCs w:val="16"/>
              </w:rPr>
            </w:pPr>
            <w:r>
              <w:rPr>
                <w:rFonts w:ascii="Tahoma" w:hAnsi="Tahoma" w:cs="Tahoma"/>
                <w:b/>
                <w:sz w:val="16"/>
                <w:szCs w:val="16"/>
              </w:rPr>
              <w:t>PUNTAJE</w:t>
            </w:r>
          </w:p>
        </w:tc>
        <w:tc>
          <w:tcPr>
            <w:tcW w:w="1278" w:type="dxa"/>
            <w:shd w:val="clear" w:color="auto" w:fill="95B3D7" w:themeFill="accent1" w:themeFillTint="99"/>
            <w:vAlign w:val="center"/>
          </w:tcPr>
          <w:p w14:paraId="6889FCED" w14:textId="77777777" w:rsidR="000B086D" w:rsidRPr="000905CC" w:rsidRDefault="000B086D" w:rsidP="00623BB1">
            <w:pPr>
              <w:pStyle w:val="Sinespaciado"/>
              <w:jc w:val="center"/>
              <w:rPr>
                <w:rFonts w:ascii="Tahoma" w:hAnsi="Tahoma" w:cs="Tahoma"/>
                <w:b/>
                <w:sz w:val="16"/>
                <w:szCs w:val="16"/>
              </w:rPr>
            </w:pPr>
            <w:r>
              <w:rPr>
                <w:rFonts w:ascii="Tahoma" w:hAnsi="Tahoma" w:cs="Tahoma"/>
                <w:b/>
                <w:sz w:val="16"/>
                <w:szCs w:val="16"/>
              </w:rPr>
              <w:t>PUNTAJE TOTAL</w:t>
            </w:r>
          </w:p>
        </w:tc>
      </w:tr>
      <w:tr w:rsidR="000B086D" w:rsidRPr="000905CC" w14:paraId="6B820A3A" w14:textId="77777777" w:rsidTr="00623BB1">
        <w:trPr>
          <w:trHeight w:val="216"/>
          <w:jc w:val="center"/>
        </w:trPr>
        <w:tc>
          <w:tcPr>
            <w:tcW w:w="5866" w:type="dxa"/>
            <w:shd w:val="clear" w:color="auto" w:fill="95B3D7" w:themeFill="accent1" w:themeFillTint="99"/>
          </w:tcPr>
          <w:p w14:paraId="2662AF44" w14:textId="77777777" w:rsidR="000B086D" w:rsidRPr="000905CC" w:rsidRDefault="000B086D" w:rsidP="00623BB1">
            <w:pPr>
              <w:pStyle w:val="Sinespaciado"/>
              <w:rPr>
                <w:rFonts w:ascii="Tahoma" w:hAnsi="Tahoma" w:cs="Tahoma"/>
                <w:b/>
                <w:sz w:val="16"/>
                <w:szCs w:val="16"/>
              </w:rPr>
            </w:pPr>
            <w:r w:rsidRPr="000905CC">
              <w:rPr>
                <w:rFonts w:ascii="Tahoma" w:hAnsi="Tahoma" w:cs="Tahoma"/>
                <w:b/>
                <w:bCs/>
                <w:color w:val="000000"/>
                <w:sz w:val="16"/>
                <w:szCs w:val="16"/>
              </w:rPr>
              <w:t>CONDICIONES MÍNIMAS</w:t>
            </w:r>
          </w:p>
        </w:tc>
        <w:tc>
          <w:tcPr>
            <w:tcW w:w="1391" w:type="dxa"/>
            <w:vMerge w:val="restart"/>
            <w:vAlign w:val="center"/>
          </w:tcPr>
          <w:p w14:paraId="32EA9D65" w14:textId="77777777" w:rsidR="000B086D" w:rsidRDefault="000B086D" w:rsidP="00623BB1">
            <w:pPr>
              <w:pStyle w:val="Sinespaciado"/>
              <w:jc w:val="center"/>
              <w:rPr>
                <w:rFonts w:ascii="Tahoma" w:hAnsi="Tahoma" w:cs="Tahoma"/>
                <w:b/>
                <w:sz w:val="16"/>
                <w:szCs w:val="16"/>
              </w:rPr>
            </w:pPr>
            <w:r>
              <w:rPr>
                <w:rFonts w:ascii="Tahoma" w:hAnsi="Tahoma" w:cs="Tahoma"/>
                <w:b/>
                <w:sz w:val="16"/>
                <w:szCs w:val="16"/>
              </w:rPr>
              <w:t>HABILITANTE</w:t>
            </w:r>
          </w:p>
        </w:tc>
        <w:tc>
          <w:tcPr>
            <w:tcW w:w="1278" w:type="dxa"/>
            <w:vMerge w:val="restart"/>
            <w:vAlign w:val="center"/>
          </w:tcPr>
          <w:p w14:paraId="6DA4EF6D" w14:textId="77777777" w:rsidR="000B086D" w:rsidRDefault="000B086D" w:rsidP="00623BB1">
            <w:pPr>
              <w:pStyle w:val="Sinespaciado"/>
              <w:jc w:val="center"/>
              <w:rPr>
                <w:rFonts w:ascii="Tahoma" w:hAnsi="Tahoma" w:cs="Tahoma"/>
                <w:b/>
                <w:sz w:val="16"/>
                <w:szCs w:val="16"/>
              </w:rPr>
            </w:pPr>
            <w:r>
              <w:rPr>
                <w:rFonts w:ascii="Tahoma" w:hAnsi="Tahoma" w:cs="Tahoma"/>
                <w:b/>
                <w:sz w:val="16"/>
                <w:szCs w:val="16"/>
              </w:rPr>
              <w:t>35 PUNTOS</w:t>
            </w:r>
          </w:p>
        </w:tc>
      </w:tr>
      <w:tr w:rsidR="000B086D" w:rsidRPr="000905CC" w14:paraId="5D607479" w14:textId="77777777" w:rsidTr="00623BB1">
        <w:trPr>
          <w:trHeight w:val="216"/>
          <w:jc w:val="center"/>
        </w:trPr>
        <w:tc>
          <w:tcPr>
            <w:tcW w:w="5866" w:type="dxa"/>
          </w:tcPr>
          <w:p w14:paraId="76CF46FB" w14:textId="77777777" w:rsidR="000B086D" w:rsidRPr="000905CC" w:rsidRDefault="000B086D" w:rsidP="00623BB1">
            <w:pPr>
              <w:pStyle w:val="Sinespaciado"/>
              <w:rPr>
                <w:rFonts w:ascii="Tahoma" w:hAnsi="Tahoma" w:cs="Tahoma"/>
                <w:b/>
                <w:bCs/>
                <w:color w:val="000000"/>
                <w:sz w:val="16"/>
                <w:szCs w:val="16"/>
              </w:rPr>
            </w:pPr>
            <w:r>
              <w:rPr>
                <w:rFonts w:ascii="Tahoma" w:hAnsi="Tahoma" w:cs="Tahoma"/>
                <w:b/>
                <w:bCs/>
                <w:sz w:val="16"/>
                <w:szCs w:val="16"/>
              </w:rPr>
              <w:t xml:space="preserve">FORMACIÓN </w:t>
            </w:r>
          </w:p>
        </w:tc>
        <w:tc>
          <w:tcPr>
            <w:tcW w:w="1391" w:type="dxa"/>
            <w:vMerge/>
            <w:vAlign w:val="center"/>
          </w:tcPr>
          <w:p w14:paraId="08E30B64" w14:textId="77777777" w:rsidR="000B086D" w:rsidRDefault="000B086D" w:rsidP="00623BB1">
            <w:pPr>
              <w:pStyle w:val="Sinespaciado"/>
              <w:jc w:val="center"/>
              <w:rPr>
                <w:rFonts w:ascii="Tahoma" w:hAnsi="Tahoma" w:cs="Tahoma"/>
                <w:b/>
                <w:sz w:val="16"/>
                <w:szCs w:val="16"/>
              </w:rPr>
            </w:pPr>
          </w:p>
        </w:tc>
        <w:tc>
          <w:tcPr>
            <w:tcW w:w="1278" w:type="dxa"/>
            <w:vMerge/>
            <w:vAlign w:val="center"/>
          </w:tcPr>
          <w:p w14:paraId="0938A6B7" w14:textId="77777777" w:rsidR="000B086D" w:rsidRDefault="000B086D" w:rsidP="00623BB1">
            <w:pPr>
              <w:pStyle w:val="Sinespaciado"/>
              <w:jc w:val="center"/>
              <w:rPr>
                <w:rFonts w:ascii="Tahoma" w:hAnsi="Tahoma" w:cs="Tahoma"/>
                <w:b/>
                <w:sz w:val="16"/>
                <w:szCs w:val="16"/>
              </w:rPr>
            </w:pPr>
          </w:p>
        </w:tc>
      </w:tr>
      <w:tr w:rsidR="000B086D" w:rsidRPr="000905CC" w14:paraId="1A14D7D3" w14:textId="77777777" w:rsidTr="00623BB1">
        <w:trPr>
          <w:trHeight w:val="216"/>
          <w:jc w:val="center"/>
        </w:trPr>
        <w:tc>
          <w:tcPr>
            <w:tcW w:w="5866" w:type="dxa"/>
            <w:shd w:val="clear" w:color="auto" w:fill="95B3D7" w:themeFill="accent1" w:themeFillTint="99"/>
          </w:tcPr>
          <w:p w14:paraId="5861366C" w14:textId="77777777" w:rsidR="000B086D" w:rsidRPr="00AB235F" w:rsidRDefault="000B086D" w:rsidP="00623BB1">
            <w:pPr>
              <w:pStyle w:val="Sinespaciado"/>
              <w:rPr>
                <w:rFonts w:ascii="Tahoma" w:hAnsi="Tahoma" w:cs="Tahoma"/>
                <w:b/>
                <w:sz w:val="16"/>
                <w:szCs w:val="16"/>
                <w:lang w:val="es-BO"/>
              </w:rPr>
            </w:pPr>
            <w:r w:rsidRPr="00AB235F">
              <w:rPr>
                <w:rFonts w:ascii="Tahoma" w:hAnsi="Tahoma" w:cs="Tahoma"/>
                <w:b/>
                <w:sz w:val="16"/>
                <w:szCs w:val="16"/>
                <w:lang w:val="es-BO"/>
              </w:rPr>
              <w:t>CONDICIONES ADICIONALES</w:t>
            </w:r>
          </w:p>
        </w:tc>
        <w:tc>
          <w:tcPr>
            <w:tcW w:w="1391" w:type="dxa"/>
            <w:vAlign w:val="center"/>
          </w:tcPr>
          <w:p w14:paraId="2471BFBA" w14:textId="77777777" w:rsidR="000B086D" w:rsidRPr="000905CC" w:rsidRDefault="000B086D" w:rsidP="00623BB1">
            <w:pPr>
              <w:pStyle w:val="Sinespaciado"/>
              <w:jc w:val="center"/>
              <w:rPr>
                <w:rFonts w:ascii="Tahoma" w:hAnsi="Tahoma" w:cs="Tahoma"/>
                <w:sz w:val="16"/>
                <w:szCs w:val="16"/>
              </w:rPr>
            </w:pPr>
          </w:p>
        </w:tc>
        <w:tc>
          <w:tcPr>
            <w:tcW w:w="1278" w:type="dxa"/>
            <w:vMerge w:val="restart"/>
            <w:vAlign w:val="center"/>
          </w:tcPr>
          <w:p w14:paraId="3AD50B07" w14:textId="77777777" w:rsidR="000B086D" w:rsidRDefault="000B086D" w:rsidP="00623BB1">
            <w:pPr>
              <w:pStyle w:val="Sinespaciado"/>
              <w:jc w:val="center"/>
              <w:rPr>
                <w:rFonts w:ascii="Tahoma" w:hAnsi="Tahoma" w:cs="Tahoma"/>
                <w:b/>
                <w:sz w:val="16"/>
                <w:szCs w:val="16"/>
              </w:rPr>
            </w:pPr>
            <w:r>
              <w:rPr>
                <w:rFonts w:ascii="Tahoma" w:hAnsi="Tahoma" w:cs="Tahoma"/>
                <w:b/>
                <w:sz w:val="16"/>
                <w:szCs w:val="16"/>
              </w:rPr>
              <w:t>35 PUNTOS</w:t>
            </w:r>
          </w:p>
        </w:tc>
      </w:tr>
      <w:tr w:rsidR="000B086D" w:rsidRPr="000905CC" w14:paraId="3135BBEB" w14:textId="77777777" w:rsidTr="00623BB1">
        <w:trPr>
          <w:trHeight w:val="216"/>
          <w:jc w:val="center"/>
        </w:trPr>
        <w:tc>
          <w:tcPr>
            <w:tcW w:w="5866" w:type="dxa"/>
          </w:tcPr>
          <w:p w14:paraId="2CA869AF" w14:textId="77777777" w:rsidR="000B086D" w:rsidRPr="00BA5C5A" w:rsidRDefault="000B086D" w:rsidP="00623BB1">
            <w:pPr>
              <w:pStyle w:val="Sinespaciado"/>
              <w:rPr>
                <w:rFonts w:ascii="Tahoma" w:hAnsi="Tahoma" w:cs="Tahoma"/>
                <w:b/>
                <w:i/>
                <w:sz w:val="16"/>
                <w:szCs w:val="16"/>
              </w:rPr>
            </w:pPr>
            <w:r w:rsidRPr="00BA5C5A">
              <w:rPr>
                <w:rFonts w:ascii="Tahoma" w:hAnsi="Tahoma" w:cs="Tahoma"/>
                <w:b/>
                <w:sz w:val="16"/>
                <w:szCs w:val="16"/>
              </w:rPr>
              <w:t>FORMACIÓN ADICIONAL</w:t>
            </w:r>
            <w:r w:rsidRPr="00BA5C5A">
              <w:rPr>
                <w:rFonts w:ascii="Tahoma" w:hAnsi="Tahoma" w:cs="Tahoma"/>
                <w:b/>
                <w:i/>
                <w:sz w:val="16"/>
                <w:szCs w:val="16"/>
              </w:rPr>
              <w:t xml:space="preserve"> </w:t>
            </w:r>
            <w:r>
              <w:rPr>
                <w:rFonts w:ascii="Tahoma" w:hAnsi="Tahoma" w:cs="Tahoma"/>
                <w:i/>
                <w:sz w:val="16"/>
                <w:szCs w:val="16"/>
              </w:rPr>
              <w:t>(</w:t>
            </w:r>
            <w:r w:rsidRPr="00BA5C5A">
              <w:rPr>
                <w:rFonts w:ascii="Tahoma" w:hAnsi="Tahoma" w:cs="Tahoma"/>
                <w:i/>
                <w:sz w:val="16"/>
                <w:szCs w:val="16"/>
              </w:rPr>
              <w:t>Licenciado</w:t>
            </w:r>
            <w:r>
              <w:rPr>
                <w:rFonts w:ascii="Tahoma" w:hAnsi="Tahoma" w:cs="Tahoma"/>
                <w:i/>
                <w:sz w:val="16"/>
                <w:szCs w:val="16"/>
              </w:rPr>
              <w:t xml:space="preserve"> o Egresado</w:t>
            </w:r>
            <w:r w:rsidRPr="00BA5C5A">
              <w:rPr>
                <w:rFonts w:ascii="Tahoma" w:hAnsi="Tahoma" w:cs="Tahoma"/>
                <w:i/>
                <w:sz w:val="16"/>
                <w:szCs w:val="16"/>
              </w:rPr>
              <w:t xml:space="preserve"> de las carreras de economía, auditoria o contaduría pública, administración de empresas, ingeniería comercial e ingeniería financiera).</w:t>
            </w:r>
          </w:p>
        </w:tc>
        <w:tc>
          <w:tcPr>
            <w:tcW w:w="1391" w:type="dxa"/>
            <w:vAlign w:val="center"/>
          </w:tcPr>
          <w:p w14:paraId="53EB229C" w14:textId="77777777" w:rsidR="000B086D" w:rsidRPr="00DA5695" w:rsidRDefault="000B086D" w:rsidP="00623BB1">
            <w:pPr>
              <w:pStyle w:val="Sinespaciado"/>
              <w:jc w:val="center"/>
              <w:rPr>
                <w:rFonts w:ascii="Tahoma" w:hAnsi="Tahoma" w:cs="Tahoma"/>
                <w:b/>
                <w:sz w:val="16"/>
                <w:szCs w:val="16"/>
              </w:rPr>
            </w:pPr>
            <w:r w:rsidRPr="00DA5695">
              <w:rPr>
                <w:rFonts w:ascii="Tahoma" w:hAnsi="Tahoma" w:cs="Tahoma"/>
                <w:b/>
                <w:sz w:val="16"/>
                <w:szCs w:val="16"/>
              </w:rPr>
              <w:t>2</w:t>
            </w:r>
          </w:p>
        </w:tc>
        <w:tc>
          <w:tcPr>
            <w:tcW w:w="1278" w:type="dxa"/>
            <w:vMerge/>
            <w:vAlign w:val="center"/>
          </w:tcPr>
          <w:p w14:paraId="7E9B91CF" w14:textId="77777777" w:rsidR="000B086D" w:rsidRPr="000905CC" w:rsidRDefault="000B086D" w:rsidP="00623BB1">
            <w:pPr>
              <w:pStyle w:val="Sinespaciado"/>
              <w:jc w:val="center"/>
              <w:rPr>
                <w:rFonts w:ascii="Tahoma" w:hAnsi="Tahoma" w:cs="Tahoma"/>
                <w:b/>
                <w:sz w:val="16"/>
                <w:szCs w:val="16"/>
              </w:rPr>
            </w:pPr>
          </w:p>
        </w:tc>
      </w:tr>
      <w:tr w:rsidR="000B086D" w:rsidRPr="000905CC" w14:paraId="60BB9DDF" w14:textId="77777777" w:rsidTr="00623BB1">
        <w:trPr>
          <w:trHeight w:val="216"/>
          <w:jc w:val="center"/>
        </w:trPr>
        <w:tc>
          <w:tcPr>
            <w:tcW w:w="5866" w:type="dxa"/>
            <w:vAlign w:val="center"/>
          </w:tcPr>
          <w:p w14:paraId="7576FAD0" w14:textId="77777777" w:rsidR="000B086D" w:rsidRPr="00F50AB2" w:rsidRDefault="000B086D" w:rsidP="00623BB1">
            <w:pPr>
              <w:rPr>
                <w:rFonts w:ascii="Tahoma" w:eastAsia="Times New Roman" w:hAnsi="Tahoma" w:cs="Tahoma"/>
                <w:b/>
                <w:sz w:val="16"/>
              </w:rPr>
            </w:pPr>
            <w:r>
              <w:rPr>
                <w:rFonts w:ascii="Tahoma" w:eastAsia="Times New Roman" w:hAnsi="Tahoma" w:cs="Tahoma"/>
                <w:b/>
                <w:sz w:val="16"/>
              </w:rPr>
              <w:t>CU</w:t>
            </w:r>
            <w:r w:rsidRPr="00F50AB2">
              <w:rPr>
                <w:rFonts w:ascii="Tahoma" w:eastAsia="Times New Roman" w:hAnsi="Tahoma" w:cs="Tahoma"/>
                <w:b/>
                <w:sz w:val="16"/>
              </w:rPr>
              <w:t>R</w:t>
            </w:r>
            <w:r>
              <w:rPr>
                <w:rFonts w:ascii="Tahoma" w:eastAsia="Times New Roman" w:hAnsi="Tahoma" w:cs="Tahoma"/>
                <w:b/>
                <w:sz w:val="16"/>
              </w:rPr>
              <w:t>SOS,</w:t>
            </w:r>
            <w:r w:rsidRPr="00F50AB2">
              <w:rPr>
                <w:rFonts w:ascii="Tahoma" w:eastAsia="Times New Roman" w:hAnsi="Tahoma" w:cs="Tahoma"/>
                <w:b/>
                <w:sz w:val="16"/>
              </w:rPr>
              <w:t xml:space="preserve"> TALLERES</w:t>
            </w:r>
            <w:r>
              <w:rPr>
                <w:rFonts w:ascii="Tahoma" w:eastAsia="Times New Roman" w:hAnsi="Tahoma" w:cs="Tahoma"/>
                <w:b/>
                <w:sz w:val="16"/>
              </w:rPr>
              <w:t xml:space="preserve"> Y/O SEMINARIOS</w:t>
            </w:r>
          </w:p>
        </w:tc>
        <w:tc>
          <w:tcPr>
            <w:tcW w:w="1391" w:type="dxa"/>
          </w:tcPr>
          <w:p w14:paraId="7080F299" w14:textId="77777777" w:rsidR="000B086D" w:rsidRPr="00DA5695" w:rsidRDefault="000B086D" w:rsidP="00623BB1">
            <w:pPr>
              <w:pStyle w:val="Sinespaciado"/>
              <w:jc w:val="center"/>
              <w:rPr>
                <w:rFonts w:ascii="Tahoma" w:hAnsi="Tahoma" w:cs="Tahoma"/>
                <w:b/>
                <w:sz w:val="16"/>
                <w:szCs w:val="16"/>
              </w:rPr>
            </w:pPr>
            <w:r w:rsidRPr="00DA5695">
              <w:rPr>
                <w:rFonts w:ascii="Tahoma" w:hAnsi="Tahoma" w:cs="Tahoma"/>
                <w:b/>
                <w:sz w:val="16"/>
                <w:szCs w:val="16"/>
              </w:rPr>
              <w:t>4</w:t>
            </w:r>
          </w:p>
        </w:tc>
        <w:tc>
          <w:tcPr>
            <w:tcW w:w="1278" w:type="dxa"/>
            <w:vMerge/>
          </w:tcPr>
          <w:p w14:paraId="1DE7CD4C" w14:textId="77777777" w:rsidR="000B086D" w:rsidRPr="000905CC" w:rsidRDefault="000B086D" w:rsidP="00623BB1">
            <w:pPr>
              <w:pStyle w:val="Sinespaciado"/>
              <w:jc w:val="center"/>
              <w:rPr>
                <w:rFonts w:ascii="Tahoma" w:hAnsi="Tahoma" w:cs="Tahoma"/>
                <w:sz w:val="16"/>
                <w:szCs w:val="16"/>
              </w:rPr>
            </w:pPr>
          </w:p>
        </w:tc>
      </w:tr>
      <w:tr w:rsidR="000B086D" w:rsidRPr="000905CC" w14:paraId="71C8968D" w14:textId="77777777" w:rsidTr="00623BB1">
        <w:trPr>
          <w:trHeight w:val="216"/>
          <w:jc w:val="center"/>
        </w:trPr>
        <w:tc>
          <w:tcPr>
            <w:tcW w:w="5866" w:type="dxa"/>
            <w:shd w:val="clear" w:color="auto" w:fill="auto"/>
          </w:tcPr>
          <w:p w14:paraId="18A455DF" w14:textId="77777777" w:rsidR="000B086D" w:rsidRPr="006409A7" w:rsidRDefault="000B086D" w:rsidP="00623BB1">
            <w:pPr>
              <w:pStyle w:val="Sinespaciado"/>
              <w:rPr>
                <w:rFonts w:ascii="Tahoma" w:hAnsi="Tahoma" w:cs="Tahoma"/>
                <w:b/>
                <w:sz w:val="16"/>
                <w:szCs w:val="16"/>
              </w:rPr>
            </w:pPr>
            <w:r w:rsidRPr="006409A7">
              <w:rPr>
                <w:rFonts w:ascii="Tahoma" w:hAnsi="Tahoma" w:cs="Tahoma"/>
                <w:b/>
                <w:bCs/>
                <w:sz w:val="16"/>
                <w:szCs w:val="16"/>
              </w:rPr>
              <w:t>EXPERIENCIA LABORAL</w:t>
            </w:r>
          </w:p>
        </w:tc>
        <w:tc>
          <w:tcPr>
            <w:tcW w:w="1391" w:type="dxa"/>
          </w:tcPr>
          <w:p w14:paraId="737F0807" w14:textId="77777777" w:rsidR="000B086D" w:rsidRPr="00DA5695" w:rsidRDefault="000B086D" w:rsidP="00623BB1">
            <w:pPr>
              <w:pStyle w:val="Sinespaciado"/>
              <w:jc w:val="center"/>
              <w:rPr>
                <w:rFonts w:ascii="Tahoma" w:hAnsi="Tahoma" w:cs="Tahoma"/>
                <w:b/>
                <w:sz w:val="16"/>
                <w:szCs w:val="16"/>
              </w:rPr>
            </w:pPr>
            <w:r w:rsidRPr="00DA5695">
              <w:rPr>
                <w:rFonts w:ascii="Tahoma" w:hAnsi="Tahoma" w:cs="Tahoma"/>
                <w:b/>
                <w:sz w:val="16"/>
                <w:szCs w:val="16"/>
              </w:rPr>
              <w:t>4</w:t>
            </w:r>
          </w:p>
        </w:tc>
        <w:tc>
          <w:tcPr>
            <w:tcW w:w="1278" w:type="dxa"/>
            <w:vMerge/>
          </w:tcPr>
          <w:p w14:paraId="6B63E156" w14:textId="77777777" w:rsidR="000B086D" w:rsidRPr="000905CC" w:rsidRDefault="000B086D" w:rsidP="00623BB1">
            <w:pPr>
              <w:pStyle w:val="Sinespaciado"/>
              <w:jc w:val="center"/>
              <w:rPr>
                <w:rFonts w:ascii="Tahoma" w:hAnsi="Tahoma" w:cs="Tahoma"/>
                <w:b/>
                <w:sz w:val="16"/>
                <w:szCs w:val="16"/>
              </w:rPr>
            </w:pPr>
          </w:p>
        </w:tc>
      </w:tr>
      <w:tr w:rsidR="000B086D" w:rsidRPr="000905CC" w14:paraId="3B90D728" w14:textId="77777777" w:rsidTr="00623BB1">
        <w:trPr>
          <w:trHeight w:val="45"/>
          <w:jc w:val="center"/>
        </w:trPr>
        <w:tc>
          <w:tcPr>
            <w:tcW w:w="5866" w:type="dxa"/>
            <w:shd w:val="clear" w:color="auto" w:fill="auto"/>
          </w:tcPr>
          <w:p w14:paraId="3744983C" w14:textId="77777777" w:rsidR="000B086D" w:rsidRPr="00F50AB2" w:rsidRDefault="000B086D" w:rsidP="00623BB1">
            <w:pPr>
              <w:pStyle w:val="Sinespaciado"/>
              <w:rPr>
                <w:rFonts w:ascii="Tahoma" w:hAnsi="Tahoma" w:cs="Tahoma"/>
                <w:b/>
                <w:sz w:val="16"/>
                <w:szCs w:val="16"/>
              </w:rPr>
            </w:pPr>
            <w:r w:rsidRPr="00F50AB2">
              <w:rPr>
                <w:rFonts w:ascii="Tahoma" w:hAnsi="Tahoma" w:cs="Tahoma"/>
                <w:b/>
                <w:bCs/>
                <w:color w:val="000000"/>
                <w:sz w:val="16"/>
                <w:szCs w:val="18"/>
              </w:rPr>
              <w:t xml:space="preserve">ENTREVISTA Y/O EXAMEN </w:t>
            </w:r>
          </w:p>
        </w:tc>
        <w:tc>
          <w:tcPr>
            <w:tcW w:w="1391" w:type="dxa"/>
            <w:vAlign w:val="center"/>
          </w:tcPr>
          <w:p w14:paraId="5D90F6C2" w14:textId="77777777" w:rsidR="000B086D" w:rsidRPr="00DA5695" w:rsidRDefault="000B086D" w:rsidP="00623BB1">
            <w:pPr>
              <w:pStyle w:val="Sinespaciado"/>
              <w:jc w:val="center"/>
              <w:rPr>
                <w:rFonts w:ascii="Tahoma" w:hAnsi="Tahoma" w:cs="Tahoma"/>
                <w:b/>
                <w:sz w:val="16"/>
                <w:szCs w:val="16"/>
              </w:rPr>
            </w:pPr>
            <w:r w:rsidRPr="00DA5695">
              <w:rPr>
                <w:rFonts w:ascii="Tahoma" w:hAnsi="Tahoma" w:cs="Tahoma"/>
                <w:b/>
                <w:sz w:val="16"/>
                <w:szCs w:val="16"/>
              </w:rPr>
              <w:t>25</w:t>
            </w:r>
          </w:p>
        </w:tc>
        <w:tc>
          <w:tcPr>
            <w:tcW w:w="1278" w:type="dxa"/>
            <w:vMerge/>
            <w:vAlign w:val="center"/>
          </w:tcPr>
          <w:p w14:paraId="1D575CD3" w14:textId="77777777" w:rsidR="000B086D" w:rsidRPr="000905CC" w:rsidRDefault="000B086D" w:rsidP="00623BB1">
            <w:pPr>
              <w:pStyle w:val="Sinespaciado"/>
              <w:jc w:val="center"/>
              <w:rPr>
                <w:rFonts w:ascii="Tahoma" w:hAnsi="Tahoma" w:cs="Tahoma"/>
                <w:b/>
                <w:sz w:val="16"/>
                <w:szCs w:val="16"/>
              </w:rPr>
            </w:pPr>
          </w:p>
        </w:tc>
      </w:tr>
      <w:tr w:rsidR="000B086D" w:rsidRPr="000905CC" w14:paraId="1077CBE3" w14:textId="77777777" w:rsidTr="00623BB1">
        <w:trPr>
          <w:trHeight w:val="45"/>
          <w:jc w:val="center"/>
        </w:trPr>
        <w:tc>
          <w:tcPr>
            <w:tcW w:w="5866" w:type="dxa"/>
            <w:shd w:val="clear" w:color="auto" w:fill="95B3D7" w:themeFill="accent1" w:themeFillTint="99"/>
          </w:tcPr>
          <w:p w14:paraId="3E9ADE77" w14:textId="77777777" w:rsidR="000B086D" w:rsidRPr="000905CC" w:rsidRDefault="000B086D" w:rsidP="00623BB1">
            <w:pPr>
              <w:pStyle w:val="Sinespaciado"/>
              <w:jc w:val="center"/>
              <w:rPr>
                <w:rFonts w:ascii="Tahoma" w:hAnsi="Tahoma" w:cs="Tahoma"/>
                <w:b/>
                <w:i/>
                <w:sz w:val="16"/>
                <w:szCs w:val="16"/>
              </w:rPr>
            </w:pPr>
            <w:r w:rsidRPr="000905CC">
              <w:rPr>
                <w:rFonts w:ascii="Tahoma" w:hAnsi="Tahoma" w:cs="Tahoma"/>
                <w:b/>
                <w:bCs/>
                <w:sz w:val="16"/>
                <w:szCs w:val="16"/>
              </w:rPr>
              <w:t>TOTAL EVALUACIÓN</w:t>
            </w:r>
          </w:p>
        </w:tc>
        <w:tc>
          <w:tcPr>
            <w:tcW w:w="1391" w:type="dxa"/>
            <w:shd w:val="clear" w:color="auto" w:fill="95B3D7" w:themeFill="accent1" w:themeFillTint="99"/>
          </w:tcPr>
          <w:p w14:paraId="56555944" w14:textId="77777777" w:rsidR="000B086D" w:rsidRPr="00FF1BE7" w:rsidRDefault="000B086D" w:rsidP="00623BB1">
            <w:pPr>
              <w:pStyle w:val="Sinespaciado"/>
              <w:jc w:val="center"/>
              <w:rPr>
                <w:rFonts w:ascii="Tahoma" w:hAnsi="Tahoma" w:cs="Tahoma"/>
                <w:b/>
                <w:sz w:val="16"/>
                <w:szCs w:val="16"/>
              </w:rPr>
            </w:pPr>
          </w:p>
        </w:tc>
        <w:tc>
          <w:tcPr>
            <w:tcW w:w="1278" w:type="dxa"/>
            <w:shd w:val="clear" w:color="auto" w:fill="95B3D7" w:themeFill="accent1" w:themeFillTint="99"/>
          </w:tcPr>
          <w:p w14:paraId="234E5DF9" w14:textId="77777777" w:rsidR="000B086D" w:rsidRPr="000905CC" w:rsidRDefault="000B086D" w:rsidP="00623BB1">
            <w:pPr>
              <w:pStyle w:val="Sinespaciado"/>
              <w:jc w:val="center"/>
              <w:rPr>
                <w:rFonts w:ascii="Tahoma" w:hAnsi="Tahoma" w:cs="Tahoma"/>
                <w:b/>
                <w:sz w:val="16"/>
                <w:szCs w:val="16"/>
              </w:rPr>
            </w:pPr>
            <w:r>
              <w:rPr>
                <w:rFonts w:ascii="Tahoma" w:hAnsi="Tahoma" w:cs="Tahoma"/>
                <w:b/>
                <w:sz w:val="16"/>
                <w:szCs w:val="16"/>
              </w:rPr>
              <w:t>70</w:t>
            </w:r>
            <w:r w:rsidRPr="000905CC">
              <w:rPr>
                <w:rFonts w:ascii="Tahoma" w:hAnsi="Tahoma" w:cs="Tahoma"/>
                <w:b/>
                <w:sz w:val="16"/>
                <w:szCs w:val="16"/>
              </w:rPr>
              <w:t xml:space="preserve">  PUNTOS</w:t>
            </w:r>
          </w:p>
        </w:tc>
      </w:tr>
    </w:tbl>
    <w:p w14:paraId="5ED5804E" w14:textId="77777777" w:rsidR="000B086D" w:rsidRDefault="000B086D" w:rsidP="000B086D"/>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339035E3" w14:textId="614F8F9B"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0" w:name="_Toc347485812"/>
      <w:bookmarkStart w:id="101" w:name="_Toc355779900"/>
      <w:r w:rsidRPr="00D011A8">
        <w:rPr>
          <w:rFonts w:cs="Arial"/>
          <w:b/>
          <w:szCs w:val="18"/>
          <w:lang w:val="es-BO"/>
        </w:rPr>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1"/>
          <w:footerReference w:type="even" r:id="rId12"/>
          <w:footerReference w:type="default" r:id="rId13"/>
          <w:footerReference w:type="first" r:id="rId14"/>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6194F386" w:rsidR="00FF68EE" w:rsidRPr="00282507" w:rsidRDefault="00282507" w:rsidP="00CB49ED">
            <w:pPr>
              <w:rPr>
                <w:rFonts w:ascii="Tahoma" w:hAnsi="Tahoma" w:cs="Tahoma"/>
                <w:sz w:val="20"/>
                <w:szCs w:val="20"/>
                <w:lang w:val="es-BO"/>
              </w:rPr>
            </w:pPr>
            <w:r w:rsidRPr="001C6E21">
              <w:rPr>
                <w:rFonts w:ascii="Tahoma" w:hAnsi="Tahoma" w:cs="Tahoma"/>
                <w:sz w:val="20"/>
                <w:szCs w:val="20"/>
                <w:lang w:val="es-BO"/>
              </w:rPr>
              <w:t>Egresado universitario o Técnico Superior de las carreras de: Administración de Empresas, Economía, Auditoria o Contaduría Pública, Ingeniería Comercial o Ingeniería Financiera o ramas afines de</w:t>
            </w:r>
            <w:r>
              <w:rPr>
                <w:rFonts w:ascii="Tahoma" w:hAnsi="Tahoma" w:cs="Tahoma"/>
                <w:sz w:val="20"/>
                <w:szCs w:val="20"/>
                <w:lang w:val="es-BO"/>
              </w:rPr>
              <w:t>l Área Económica y/o Financiera.</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282507"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282507">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38D0487E" w:rsidR="00FF68EE" w:rsidRPr="00282507" w:rsidRDefault="00282507" w:rsidP="006C3E5F">
            <w:pPr>
              <w:spacing w:line="200" w:lineRule="exact"/>
              <w:rPr>
                <w:rFonts w:cs="Arial"/>
                <w:b/>
                <w:szCs w:val="18"/>
                <w:lang w:val="es-BO"/>
              </w:rPr>
            </w:pPr>
            <w:r w:rsidRPr="00282507">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AE67C5" w:rsidRPr="0025438E" w14:paraId="525C49FB" w14:textId="77777777" w:rsidTr="006E3D35">
        <w:trPr>
          <w:trHeight w:val="213"/>
          <w:jc w:val="center"/>
        </w:trPr>
        <w:tc>
          <w:tcPr>
            <w:tcW w:w="414" w:type="dxa"/>
            <w:vMerge w:val="restart"/>
            <w:vAlign w:val="center"/>
          </w:tcPr>
          <w:p w14:paraId="13EE2F87" w14:textId="77777777" w:rsidR="00AE67C5" w:rsidRPr="00AE67C5" w:rsidRDefault="00AE67C5" w:rsidP="00C93AB5">
            <w:pPr>
              <w:jc w:val="center"/>
              <w:rPr>
                <w:rFonts w:ascii="Tahoma" w:hAnsi="Tahoma" w:cs="Tahoma"/>
                <w:b/>
                <w:sz w:val="16"/>
                <w:lang w:val="es-BO"/>
              </w:rPr>
            </w:pPr>
            <w:r w:rsidRPr="00AE67C5">
              <w:rPr>
                <w:rFonts w:ascii="Tahoma" w:hAnsi="Tahoma" w:cs="Tahoma"/>
                <w:b/>
                <w:sz w:val="16"/>
                <w:lang w:val="es-BO"/>
              </w:rPr>
              <w:t>1</w:t>
            </w:r>
          </w:p>
        </w:tc>
        <w:tc>
          <w:tcPr>
            <w:tcW w:w="5251" w:type="dxa"/>
            <w:vAlign w:val="center"/>
          </w:tcPr>
          <w:p w14:paraId="33A20112" w14:textId="77777777" w:rsidR="00AE67C5" w:rsidRPr="006A176F" w:rsidRDefault="00AE67C5" w:rsidP="00C93AB5">
            <w:pPr>
              <w:jc w:val="left"/>
              <w:rPr>
                <w:rFonts w:ascii="Tahoma" w:hAnsi="Tahoma" w:cs="Tahoma"/>
                <w:b/>
                <w:sz w:val="16"/>
                <w:highlight w:val="yellow"/>
                <w:lang w:val="es-BO"/>
              </w:rPr>
            </w:pPr>
            <w:r w:rsidRPr="00AE67C5">
              <w:rPr>
                <w:rFonts w:ascii="Tahoma" w:hAnsi="Tahoma" w:cs="Tahoma"/>
                <w:b/>
                <w:bCs/>
                <w:color w:val="000000"/>
                <w:sz w:val="16"/>
                <w:lang w:val="es-BO" w:eastAsia="es-BO"/>
              </w:rPr>
              <w:t>FORMACIÓN ADICIONAL</w:t>
            </w:r>
          </w:p>
        </w:tc>
        <w:tc>
          <w:tcPr>
            <w:tcW w:w="1701" w:type="dxa"/>
            <w:vAlign w:val="center"/>
          </w:tcPr>
          <w:p w14:paraId="690FDDC3" w14:textId="145623FA" w:rsidR="00AE67C5" w:rsidRPr="006A176F" w:rsidRDefault="00AE67C5" w:rsidP="00C93AB5">
            <w:pPr>
              <w:jc w:val="center"/>
              <w:rPr>
                <w:rFonts w:ascii="Tahoma" w:hAnsi="Tahoma" w:cs="Tahoma"/>
                <w:b/>
                <w:sz w:val="16"/>
                <w:highlight w:val="yellow"/>
                <w:lang w:val="es-BO"/>
              </w:rPr>
            </w:pPr>
          </w:p>
        </w:tc>
        <w:tc>
          <w:tcPr>
            <w:tcW w:w="2558" w:type="dxa"/>
          </w:tcPr>
          <w:p w14:paraId="20BB73F5" w14:textId="77777777" w:rsidR="00AE67C5" w:rsidRPr="0025438E" w:rsidRDefault="00AE67C5" w:rsidP="00C93AB5">
            <w:pPr>
              <w:rPr>
                <w:rFonts w:ascii="Tahoma" w:hAnsi="Tahoma" w:cs="Tahoma"/>
                <w:sz w:val="16"/>
                <w:lang w:val="es-BO"/>
              </w:rPr>
            </w:pPr>
          </w:p>
        </w:tc>
      </w:tr>
      <w:tr w:rsidR="00AE67C5" w:rsidRPr="0025438E" w14:paraId="0F703FC5" w14:textId="77777777" w:rsidTr="00077DE9">
        <w:trPr>
          <w:trHeight w:val="457"/>
          <w:jc w:val="center"/>
        </w:trPr>
        <w:tc>
          <w:tcPr>
            <w:tcW w:w="414" w:type="dxa"/>
            <w:vMerge/>
          </w:tcPr>
          <w:p w14:paraId="398F0311" w14:textId="77777777" w:rsidR="00AE67C5" w:rsidRPr="0025438E" w:rsidRDefault="00AE67C5" w:rsidP="00AE67C5">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vAlign w:val="center"/>
          </w:tcPr>
          <w:p w14:paraId="3B7DBD4F" w14:textId="116E9085" w:rsidR="00AE67C5" w:rsidRPr="006A176F" w:rsidRDefault="00AE67C5" w:rsidP="00AE67C5">
            <w:pPr>
              <w:rPr>
                <w:rFonts w:ascii="Tahoma" w:hAnsi="Tahoma" w:cs="Tahoma"/>
                <w:sz w:val="16"/>
                <w:highlight w:val="yellow"/>
                <w:lang w:val="es-BO"/>
              </w:rPr>
            </w:pPr>
            <w:r w:rsidRPr="009E6C46">
              <w:rPr>
                <w:rFonts w:ascii="Tahoma" w:hAnsi="Tahoma" w:cs="Tahoma"/>
                <w:sz w:val="16"/>
              </w:rPr>
              <w:t>Licenciado</w:t>
            </w:r>
            <w:r>
              <w:rPr>
                <w:rFonts w:ascii="Tahoma" w:hAnsi="Tahoma" w:cs="Tahoma"/>
                <w:sz w:val="16"/>
              </w:rPr>
              <w:t xml:space="preserve"> o Egresado</w:t>
            </w:r>
            <w:r w:rsidRPr="009E6C46">
              <w:rPr>
                <w:rFonts w:ascii="Tahoma" w:hAnsi="Tahoma" w:cs="Tahoma"/>
                <w:sz w:val="16"/>
              </w:rPr>
              <w:t xml:space="preserve"> de las carreras de economía, auditoria o contaduría pública, administración de empresas, ingeniería comercial e ingeniería financiera.</w:t>
            </w:r>
          </w:p>
        </w:tc>
        <w:tc>
          <w:tcPr>
            <w:tcW w:w="1701" w:type="dxa"/>
            <w:tcBorders>
              <w:top w:val="single" w:sz="8" w:space="0" w:color="000000"/>
              <w:left w:val="single" w:sz="8" w:space="0" w:color="000000"/>
              <w:bottom w:val="single" w:sz="8" w:space="0" w:color="000000"/>
              <w:right w:val="single" w:sz="8" w:space="0" w:color="000000"/>
            </w:tcBorders>
            <w:vAlign w:val="center"/>
          </w:tcPr>
          <w:p w14:paraId="61D44AC7" w14:textId="0F6C5A84" w:rsidR="00AE67C5" w:rsidRPr="006A176F" w:rsidRDefault="00AE67C5" w:rsidP="00AE67C5">
            <w:pPr>
              <w:jc w:val="center"/>
              <w:rPr>
                <w:rFonts w:ascii="Tahoma" w:hAnsi="Tahoma" w:cs="Tahoma"/>
                <w:b/>
                <w:sz w:val="16"/>
                <w:highlight w:val="yellow"/>
                <w:lang w:val="es-BO"/>
              </w:rPr>
            </w:pPr>
            <w:r w:rsidRPr="00831226">
              <w:rPr>
                <w:rFonts w:ascii="Tahoma" w:hAnsi="Tahoma" w:cs="Tahoma"/>
                <w:b/>
                <w:bCs/>
                <w:color w:val="000000"/>
                <w:szCs w:val="18"/>
                <w:lang w:eastAsia="en-US"/>
              </w:rPr>
              <w:t>2</w:t>
            </w:r>
          </w:p>
        </w:tc>
        <w:tc>
          <w:tcPr>
            <w:tcW w:w="2558" w:type="dxa"/>
          </w:tcPr>
          <w:p w14:paraId="28458E49" w14:textId="77777777" w:rsidR="00AE67C5" w:rsidRPr="0025438E" w:rsidRDefault="00AE67C5" w:rsidP="00AE67C5">
            <w:pPr>
              <w:rPr>
                <w:rFonts w:ascii="Tahoma" w:hAnsi="Tahoma" w:cs="Tahoma"/>
                <w:sz w:val="16"/>
                <w:lang w:val="es-BO"/>
              </w:rPr>
            </w:pPr>
          </w:p>
        </w:tc>
      </w:tr>
      <w:tr w:rsidR="00AE67C5" w:rsidRPr="0025438E" w14:paraId="18EA2924" w14:textId="77777777" w:rsidTr="00077DE9">
        <w:trPr>
          <w:trHeight w:val="345"/>
          <w:jc w:val="center"/>
        </w:trPr>
        <w:tc>
          <w:tcPr>
            <w:tcW w:w="414" w:type="dxa"/>
            <w:vMerge/>
          </w:tcPr>
          <w:p w14:paraId="2A41A368" w14:textId="77777777" w:rsidR="00AE67C5" w:rsidRPr="0025438E" w:rsidRDefault="00AE67C5" w:rsidP="00AE67C5">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07661582" w:rsidR="00AE67C5" w:rsidRPr="006A176F" w:rsidRDefault="00AE67C5" w:rsidP="00AE67C5">
            <w:pPr>
              <w:jc w:val="left"/>
              <w:rPr>
                <w:rFonts w:ascii="Tahoma" w:hAnsi="Tahoma" w:cs="Tahoma"/>
                <w:sz w:val="16"/>
                <w:highlight w:val="yellow"/>
                <w:lang w:val="es-BO"/>
              </w:rPr>
            </w:pPr>
            <w:r w:rsidRPr="00831226">
              <w:rPr>
                <w:rFonts w:ascii="Tahoma" w:hAnsi="Tahoma" w:cs="Tahoma"/>
                <w:color w:val="000000"/>
                <w:szCs w:val="18"/>
              </w:rPr>
              <w:t xml:space="preserve">Curso, Taller o Seminario de la Ley Nº 2492. </w:t>
            </w:r>
          </w:p>
        </w:tc>
        <w:tc>
          <w:tcPr>
            <w:tcW w:w="1701" w:type="dxa"/>
            <w:tcBorders>
              <w:left w:val="single" w:sz="8" w:space="0" w:color="000000"/>
              <w:bottom w:val="single" w:sz="8" w:space="0" w:color="000000"/>
              <w:right w:val="single" w:sz="8" w:space="0" w:color="000000"/>
            </w:tcBorders>
            <w:vAlign w:val="center"/>
          </w:tcPr>
          <w:p w14:paraId="3B91E6E6" w14:textId="164B076F" w:rsidR="00AE67C5" w:rsidRPr="006A176F" w:rsidRDefault="00AE67C5" w:rsidP="00AE67C5">
            <w:pPr>
              <w:widowControl w:val="0"/>
              <w:jc w:val="center"/>
              <w:rPr>
                <w:rFonts w:ascii="Tahoma" w:hAnsi="Tahoma" w:cs="Tahoma"/>
                <w:b/>
                <w:sz w:val="16"/>
                <w:highlight w:val="yellow"/>
                <w:lang w:val="es-BO"/>
              </w:rPr>
            </w:pPr>
            <w:r w:rsidRPr="00831226">
              <w:rPr>
                <w:rFonts w:ascii="Tahoma" w:hAnsi="Tahoma" w:cs="Tahoma"/>
                <w:b/>
                <w:bCs/>
                <w:color w:val="000000"/>
                <w:szCs w:val="18"/>
                <w:lang w:eastAsia="en-US"/>
              </w:rPr>
              <w:t>1</w:t>
            </w:r>
          </w:p>
        </w:tc>
        <w:tc>
          <w:tcPr>
            <w:tcW w:w="2558" w:type="dxa"/>
          </w:tcPr>
          <w:p w14:paraId="6753E7A2" w14:textId="77777777" w:rsidR="00AE67C5" w:rsidRPr="0025438E" w:rsidRDefault="00AE67C5" w:rsidP="00AE67C5">
            <w:pPr>
              <w:rPr>
                <w:rFonts w:ascii="Tahoma" w:hAnsi="Tahoma" w:cs="Tahoma"/>
                <w:sz w:val="16"/>
                <w:lang w:val="es-BO"/>
              </w:rPr>
            </w:pPr>
          </w:p>
        </w:tc>
      </w:tr>
      <w:tr w:rsidR="00AE67C5" w:rsidRPr="0025438E" w14:paraId="2A7D43EC" w14:textId="77777777" w:rsidTr="00077DE9">
        <w:trPr>
          <w:trHeight w:val="279"/>
          <w:jc w:val="center"/>
        </w:trPr>
        <w:tc>
          <w:tcPr>
            <w:tcW w:w="414" w:type="dxa"/>
            <w:vMerge/>
          </w:tcPr>
          <w:p w14:paraId="50D82799" w14:textId="77777777" w:rsidR="00AE67C5" w:rsidRPr="0025438E" w:rsidRDefault="00AE67C5" w:rsidP="00AE67C5">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6E9E9D78" w:rsidR="00AE67C5" w:rsidRPr="006A176F" w:rsidRDefault="00AE67C5" w:rsidP="00AE67C5">
            <w:pPr>
              <w:pStyle w:val="Standard"/>
              <w:widowControl w:val="0"/>
              <w:rPr>
                <w:rFonts w:ascii="Tahoma" w:hAnsi="Tahoma"/>
                <w:sz w:val="16"/>
                <w:szCs w:val="16"/>
                <w:highlight w:val="yellow"/>
                <w:lang w:val="es-BO"/>
              </w:rPr>
            </w:pPr>
            <w:r w:rsidRPr="00831226">
              <w:rPr>
                <w:rFonts w:ascii="Tahoma" w:eastAsia="Times New Roman" w:hAnsi="Tahoma"/>
                <w:color w:val="000000"/>
                <w:sz w:val="18"/>
                <w:szCs w:val="18"/>
                <w:lang w:val="es-ES"/>
              </w:rPr>
              <w:t>Curso, Taller o Seminario de la Ley Nº 843.</w:t>
            </w:r>
          </w:p>
        </w:tc>
        <w:tc>
          <w:tcPr>
            <w:tcW w:w="1701" w:type="dxa"/>
            <w:tcBorders>
              <w:left w:val="single" w:sz="8" w:space="0" w:color="000000"/>
              <w:bottom w:val="single" w:sz="8" w:space="0" w:color="000000"/>
              <w:right w:val="single" w:sz="8" w:space="0" w:color="000000"/>
            </w:tcBorders>
            <w:vAlign w:val="center"/>
          </w:tcPr>
          <w:p w14:paraId="27A7AA1A" w14:textId="23077B8D" w:rsidR="00AE67C5" w:rsidRPr="006A176F" w:rsidRDefault="00AE67C5" w:rsidP="00AE67C5">
            <w:pPr>
              <w:jc w:val="center"/>
              <w:rPr>
                <w:rFonts w:ascii="Tahoma" w:hAnsi="Tahoma" w:cs="Tahoma"/>
                <w:b/>
                <w:sz w:val="16"/>
                <w:highlight w:val="yellow"/>
                <w:lang w:val="es-BO"/>
              </w:rPr>
            </w:pPr>
            <w:r w:rsidRPr="00831226">
              <w:rPr>
                <w:rFonts w:ascii="Tahoma" w:hAnsi="Tahoma" w:cs="Tahoma"/>
                <w:b/>
                <w:bCs/>
                <w:color w:val="000000"/>
                <w:szCs w:val="18"/>
                <w:lang w:eastAsia="en-US"/>
              </w:rPr>
              <w:t>1</w:t>
            </w:r>
          </w:p>
        </w:tc>
        <w:tc>
          <w:tcPr>
            <w:tcW w:w="2558" w:type="dxa"/>
          </w:tcPr>
          <w:p w14:paraId="66356C01" w14:textId="77777777" w:rsidR="00AE67C5" w:rsidRPr="0025438E" w:rsidRDefault="00AE67C5" w:rsidP="00AE67C5">
            <w:pPr>
              <w:rPr>
                <w:rFonts w:ascii="Tahoma" w:hAnsi="Tahoma" w:cs="Tahoma"/>
                <w:sz w:val="16"/>
                <w:lang w:val="es-BO"/>
              </w:rPr>
            </w:pPr>
          </w:p>
        </w:tc>
      </w:tr>
      <w:tr w:rsidR="00AE67C5" w:rsidRPr="0025438E" w14:paraId="3D9BE320" w14:textId="77777777" w:rsidTr="00077DE9">
        <w:trPr>
          <w:trHeight w:val="255"/>
          <w:jc w:val="center"/>
        </w:trPr>
        <w:tc>
          <w:tcPr>
            <w:tcW w:w="414" w:type="dxa"/>
            <w:vMerge/>
          </w:tcPr>
          <w:p w14:paraId="22A37B3E" w14:textId="77777777" w:rsidR="00AE67C5" w:rsidRPr="0025438E" w:rsidRDefault="00AE67C5" w:rsidP="00AE67C5">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4384D80" w14:textId="4C4CA583" w:rsidR="00AE67C5" w:rsidRPr="006A176F" w:rsidRDefault="00AE67C5" w:rsidP="00AE67C5">
            <w:pPr>
              <w:pStyle w:val="Standard"/>
              <w:widowControl w:val="0"/>
              <w:rPr>
                <w:rFonts w:ascii="Tahoma" w:hAnsi="Tahoma"/>
                <w:sz w:val="16"/>
                <w:szCs w:val="16"/>
                <w:highlight w:val="yellow"/>
                <w:lang w:val="es-BO"/>
              </w:rPr>
            </w:pPr>
            <w:r w:rsidRPr="00831226">
              <w:rPr>
                <w:rFonts w:ascii="Tahoma" w:eastAsia="Times New Roman" w:hAnsi="Tahoma"/>
                <w:color w:val="000000"/>
                <w:sz w:val="18"/>
                <w:szCs w:val="18"/>
                <w:lang w:val="es-ES"/>
              </w:rPr>
              <w:t>Curso, Taller o Seminario de la Ley Nº 1178.</w:t>
            </w:r>
          </w:p>
        </w:tc>
        <w:tc>
          <w:tcPr>
            <w:tcW w:w="1701" w:type="dxa"/>
            <w:tcBorders>
              <w:left w:val="single" w:sz="8" w:space="0" w:color="000000"/>
              <w:bottom w:val="single" w:sz="8" w:space="0" w:color="000000"/>
              <w:right w:val="single" w:sz="8" w:space="0" w:color="000000"/>
            </w:tcBorders>
            <w:vAlign w:val="center"/>
          </w:tcPr>
          <w:p w14:paraId="5F02083B" w14:textId="610DCAED" w:rsidR="00AE67C5" w:rsidRPr="006A176F" w:rsidRDefault="00AE67C5" w:rsidP="00AE67C5">
            <w:pPr>
              <w:jc w:val="center"/>
              <w:rPr>
                <w:rFonts w:ascii="Tahoma" w:hAnsi="Tahoma" w:cs="Tahoma"/>
                <w:b/>
                <w:sz w:val="16"/>
                <w:highlight w:val="yellow"/>
                <w:lang w:val="es-BO"/>
              </w:rPr>
            </w:pPr>
            <w:r w:rsidRPr="00831226">
              <w:rPr>
                <w:rFonts w:ascii="Tahoma" w:hAnsi="Tahoma" w:cs="Tahoma"/>
                <w:b/>
                <w:bCs/>
                <w:color w:val="000000"/>
                <w:szCs w:val="18"/>
                <w:lang w:eastAsia="en-US"/>
              </w:rPr>
              <w:t>1</w:t>
            </w:r>
          </w:p>
        </w:tc>
        <w:tc>
          <w:tcPr>
            <w:tcW w:w="2558" w:type="dxa"/>
          </w:tcPr>
          <w:p w14:paraId="6C02AC61" w14:textId="77777777" w:rsidR="00AE67C5" w:rsidRPr="0025438E" w:rsidRDefault="00AE67C5" w:rsidP="00AE67C5">
            <w:pPr>
              <w:rPr>
                <w:rFonts w:ascii="Tahoma" w:hAnsi="Tahoma" w:cs="Tahoma"/>
                <w:sz w:val="16"/>
                <w:lang w:val="es-BO"/>
              </w:rPr>
            </w:pPr>
          </w:p>
        </w:tc>
      </w:tr>
      <w:tr w:rsidR="00AE67C5" w:rsidRPr="0025438E" w14:paraId="1A28726A" w14:textId="77777777" w:rsidTr="00077DE9">
        <w:trPr>
          <w:trHeight w:val="255"/>
          <w:jc w:val="center"/>
        </w:trPr>
        <w:tc>
          <w:tcPr>
            <w:tcW w:w="414" w:type="dxa"/>
            <w:vMerge/>
          </w:tcPr>
          <w:p w14:paraId="6AED4069" w14:textId="77777777" w:rsidR="00AE67C5" w:rsidRPr="0025438E" w:rsidRDefault="00AE67C5" w:rsidP="00AE67C5">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2ACCE3B2" w14:textId="692EC255" w:rsidR="00AE67C5" w:rsidRPr="006A176F" w:rsidRDefault="00AE67C5" w:rsidP="00AE67C5">
            <w:pPr>
              <w:pStyle w:val="Standard"/>
              <w:widowControl w:val="0"/>
              <w:rPr>
                <w:rFonts w:ascii="Tahoma" w:hAnsi="Tahoma"/>
                <w:sz w:val="20"/>
                <w:szCs w:val="20"/>
                <w:highlight w:val="yellow"/>
                <w:lang w:val="es-BO"/>
              </w:rPr>
            </w:pPr>
            <w:r w:rsidRPr="00831226">
              <w:rPr>
                <w:rFonts w:ascii="Tahoma" w:eastAsia="Times New Roman" w:hAnsi="Tahoma"/>
                <w:color w:val="000000"/>
                <w:sz w:val="18"/>
                <w:szCs w:val="18"/>
                <w:lang w:val="es-ES"/>
              </w:rPr>
              <w:t>Otros Cursos, Talleres o Seminarios en conocimientos Ofimáticos (Excel, word).</w:t>
            </w:r>
          </w:p>
        </w:tc>
        <w:tc>
          <w:tcPr>
            <w:tcW w:w="1701" w:type="dxa"/>
            <w:tcBorders>
              <w:left w:val="single" w:sz="8" w:space="0" w:color="000000"/>
              <w:bottom w:val="single" w:sz="8" w:space="0" w:color="000000"/>
              <w:right w:val="single" w:sz="8" w:space="0" w:color="000000"/>
            </w:tcBorders>
            <w:vAlign w:val="center"/>
          </w:tcPr>
          <w:p w14:paraId="1147FEB5" w14:textId="41E227B9" w:rsidR="00AE67C5" w:rsidRPr="006A176F" w:rsidRDefault="00AE67C5" w:rsidP="00AE67C5">
            <w:pPr>
              <w:jc w:val="center"/>
              <w:rPr>
                <w:rFonts w:ascii="Tahoma" w:hAnsi="Tahoma"/>
                <w:b/>
                <w:sz w:val="16"/>
                <w:highlight w:val="yellow"/>
                <w:lang w:val="es-BO"/>
              </w:rPr>
            </w:pPr>
            <w:r w:rsidRPr="00831226">
              <w:rPr>
                <w:rFonts w:ascii="Tahoma" w:hAnsi="Tahoma" w:cs="Tahoma"/>
                <w:b/>
                <w:bCs/>
                <w:color w:val="000000"/>
                <w:szCs w:val="18"/>
                <w:lang w:eastAsia="en-US"/>
              </w:rPr>
              <w:t>1</w:t>
            </w:r>
          </w:p>
        </w:tc>
        <w:tc>
          <w:tcPr>
            <w:tcW w:w="2558" w:type="dxa"/>
          </w:tcPr>
          <w:p w14:paraId="12030D78" w14:textId="77777777" w:rsidR="00AE67C5" w:rsidRPr="0025438E" w:rsidRDefault="00AE67C5" w:rsidP="00AE67C5">
            <w:pPr>
              <w:rPr>
                <w:rFonts w:ascii="Tahoma" w:hAnsi="Tahoma" w:cs="Tahoma"/>
                <w:sz w:val="16"/>
                <w:lang w:val="es-BO"/>
              </w:rPr>
            </w:pPr>
          </w:p>
        </w:tc>
      </w:tr>
      <w:tr w:rsidR="0082198F" w:rsidRPr="0025438E" w14:paraId="0EAA8C7E" w14:textId="77777777" w:rsidTr="006E3D35">
        <w:trPr>
          <w:trHeight w:val="228"/>
          <w:jc w:val="center"/>
        </w:trPr>
        <w:tc>
          <w:tcPr>
            <w:tcW w:w="414" w:type="dxa"/>
            <w:vMerge w:val="restart"/>
            <w:vAlign w:val="center"/>
          </w:tcPr>
          <w:p w14:paraId="0B4F38B5" w14:textId="77777777" w:rsidR="0082198F" w:rsidRPr="0025438E" w:rsidRDefault="0082198F" w:rsidP="00C93AB5">
            <w:pPr>
              <w:jc w:val="center"/>
              <w:rPr>
                <w:rFonts w:ascii="Tahoma" w:hAnsi="Tahoma" w:cs="Tahoma"/>
                <w:b/>
                <w:sz w:val="16"/>
                <w:lang w:val="es-BO"/>
              </w:rPr>
            </w:pPr>
            <w:r w:rsidRPr="0025438E">
              <w:rPr>
                <w:rFonts w:ascii="Tahoma" w:hAnsi="Tahoma" w:cs="Tahoma"/>
                <w:b/>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225F4EB5" w:rsidR="0082198F" w:rsidRPr="006A176F" w:rsidRDefault="0082198F" w:rsidP="00C93AB5">
            <w:pPr>
              <w:widowControl w:val="0"/>
              <w:rPr>
                <w:rFonts w:ascii="Tahoma" w:hAnsi="Tahoma" w:cs="Tahoma"/>
                <w:sz w:val="16"/>
                <w:highlight w:val="yellow"/>
              </w:rPr>
            </w:pPr>
            <w:r w:rsidRPr="00AE67C5">
              <w:rPr>
                <w:rFonts w:ascii="Tahoma" w:hAnsi="Tahoma" w:cs="Tahoma"/>
                <w:b/>
                <w:bCs/>
                <w:sz w:val="16"/>
              </w:rPr>
              <w:t>EXPERIENCIA PROFESIONAL  ESPECIFICA ADICIONAL</w:t>
            </w:r>
          </w:p>
        </w:tc>
        <w:tc>
          <w:tcPr>
            <w:tcW w:w="1701" w:type="dxa"/>
            <w:vMerge w:val="restart"/>
            <w:vAlign w:val="center"/>
          </w:tcPr>
          <w:p w14:paraId="0A1F08F1" w14:textId="50641122" w:rsidR="0082198F" w:rsidRPr="006A176F" w:rsidRDefault="00AE67C5" w:rsidP="00C93AB5">
            <w:pPr>
              <w:jc w:val="center"/>
              <w:rPr>
                <w:rFonts w:ascii="Tahoma" w:hAnsi="Tahoma" w:cs="Tahoma"/>
                <w:b/>
                <w:sz w:val="16"/>
                <w:highlight w:val="yellow"/>
                <w:lang w:val="es-BO"/>
              </w:rPr>
            </w:pPr>
            <w:r w:rsidRPr="00831226">
              <w:rPr>
                <w:rFonts w:ascii="Tahoma" w:hAnsi="Tahoma" w:cs="Tahoma"/>
                <w:b/>
                <w:bCs/>
                <w:color w:val="000000"/>
                <w:szCs w:val="18"/>
                <w:lang w:eastAsia="en-US"/>
              </w:rPr>
              <w:t>4</w:t>
            </w:r>
          </w:p>
        </w:tc>
        <w:tc>
          <w:tcPr>
            <w:tcW w:w="2558" w:type="dxa"/>
          </w:tcPr>
          <w:p w14:paraId="63A6BCEC" w14:textId="77777777" w:rsidR="0082198F" w:rsidRPr="0025438E" w:rsidRDefault="0082198F" w:rsidP="00C93AB5">
            <w:pPr>
              <w:rPr>
                <w:rFonts w:ascii="Tahoma" w:hAnsi="Tahoma" w:cs="Tahoma"/>
                <w:sz w:val="16"/>
                <w:lang w:val="es-BO"/>
              </w:rPr>
            </w:pPr>
          </w:p>
        </w:tc>
      </w:tr>
      <w:tr w:rsidR="00AE67C5" w:rsidRPr="0025438E" w14:paraId="124AD1F7" w14:textId="77777777" w:rsidTr="009D6A23">
        <w:trPr>
          <w:trHeight w:val="441"/>
          <w:jc w:val="center"/>
        </w:trPr>
        <w:tc>
          <w:tcPr>
            <w:tcW w:w="414" w:type="dxa"/>
            <w:vMerge/>
          </w:tcPr>
          <w:p w14:paraId="3FDC80AF" w14:textId="77777777" w:rsidR="00AE67C5" w:rsidRPr="0025438E" w:rsidRDefault="00AE67C5" w:rsidP="00AE67C5">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19B49" w14:textId="46BF96F3" w:rsidR="00AE67C5" w:rsidRPr="006A176F" w:rsidRDefault="00AE67C5" w:rsidP="00AE67C5">
            <w:pPr>
              <w:widowControl w:val="0"/>
              <w:rPr>
                <w:rFonts w:ascii="Tahoma" w:hAnsi="Tahoma" w:cs="Tahoma"/>
                <w:sz w:val="16"/>
                <w:highlight w:val="yellow"/>
              </w:rPr>
            </w:pPr>
            <w:r w:rsidRPr="009E6C46">
              <w:rPr>
                <w:rFonts w:ascii="Tahoma" w:hAnsi="Tahoma" w:cs="Tahoma"/>
                <w:sz w:val="16"/>
              </w:rPr>
              <w:t>Experiencia laboral certificada en el ámbito tributario. Hasta un máximo 4 puntos.</w:t>
            </w:r>
          </w:p>
        </w:tc>
        <w:tc>
          <w:tcPr>
            <w:tcW w:w="1701" w:type="dxa"/>
            <w:vMerge/>
          </w:tcPr>
          <w:p w14:paraId="34EEED9A" w14:textId="77777777" w:rsidR="00AE67C5" w:rsidRPr="0025438E" w:rsidRDefault="00AE67C5" w:rsidP="00AE67C5">
            <w:pPr>
              <w:rPr>
                <w:rFonts w:ascii="Tahoma" w:hAnsi="Tahoma" w:cs="Tahoma"/>
                <w:b/>
                <w:sz w:val="16"/>
                <w:lang w:val="es-BO"/>
              </w:rPr>
            </w:pPr>
          </w:p>
        </w:tc>
        <w:tc>
          <w:tcPr>
            <w:tcW w:w="2558" w:type="dxa"/>
          </w:tcPr>
          <w:p w14:paraId="4D1DFB9F" w14:textId="77777777" w:rsidR="00AE67C5" w:rsidRPr="0025438E" w:rsidRDefault="00AE67C5" w:rsidP="00AE67C5">
            <w:pPr>
              <w:rPr>
                <w:rFonts w:ascii="Tahoma" w:hAnsi="Tahoma" w:cs="Tahoma"/>
                <w:sz w:val="16"/>
                <w:lang w:val="es-BO"/>
              </w:rPr>
            </w:pPr>
          </w:p>
        </w:tc>
      </w:tr>
      <w:tr w:rsidR="00AE67C5" w:rsidRPr="0025438E" w14:paraId="56DF1D5A" w14:textId="77777777" w:rsidTr="006E3D35">
        <w:trPr>
          <w:trHeight w:val="228"/>
          <w:jc w:val="center"/>
        </w:trPr>
        <w:tc>
          <w:tcPr>
            <w:tcW w:w="414" w:type="dxa"/>
            <w:vMerge/>
          </w:tcPr>
          <w:p w14:paraId="5B65A3FB" w14:textId="77777777" w:rsidR="00AE67C5" w:rsidRPr="0025438E" w:rsidRDefault="00AE67C5" w:rsidP="00AE67C5">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55DD0" w14:textId="334295B2" w:rsidR="00AE67C5" w:rsidRPr="006A176F" w:rsidRDefault="00AE67C5" w:rsidP="00AE67C5">
            <w:pPr>
              <w:jc w:val="left"/>
              <w:rPr>
                <w:rFonts w:ascii="Tahoma" w:hAnsi="Tahoma" w:cs="Tahoma"/>
                <w:sz w:val="16"/>
                <w:highlight w:val="yellow"/>
                <w:lang w:val="es-BO"/>
              </w:rPr>
            </w:pPr>
            <w:r w:rsidRPr="009E6C46">
              <w:rPr>
                <w:rFonts w:ascii="Tahoma" w:hAnsi="Tahoma" w:cs="Tahoma"/>
                <w:sz w:val="16"/>
              </w:rPr>
              <w:t>De 1 meses hasta 3 meses = 2 puntos</w:t>
            </w:r>
          </w:p>
        </w:tc>
        <w:tc>
          <w:tcPr>
            <w:tcW w:w="1701" w:type="dxa"/>
            <w:vMerge/>
          </w:tcPr>
          <w:p w14:paraId="513CE807" w14:textId="77777777" w:rsidR="00AE67C5" w:rsidRPr="0025438E" w:rsidRDefault="00AE67C5" w:rsidP="00AE67C5">
            <w:pPr>
              <w:rPr>
                <w:rFonts w:ascii="Tahoma" w:hAnsi="Tahoma" w:cs="Tahoma"/>
                <w:b/>
                <w:sz w:val="16"/>
                <w:lang w:val="es-BO"/>
              </w:rPr>
            </w:pPr>
          </w:p>
        </w:tc>
        <w:tc>
          <w:tcPr>
            <w:tcW w:w="2558" w:type="dxa"/>
          </w:tcPr>
          <w:p w14:paraId="289E2ADD" w14:textId="77777777" w:rsidR="00AE67C5" w:rsidRPr="0025438E" w:rsidRDefault="00AE67C5" w:rsidP="00AE67C5">
            <w:pPr>
              <w:rPr>
                <w:rFonts w:ascii="Tahoma" w:hAnsi="Tahoma" w:cs="Tahoma"/>
                <w:sz w:val="16"/>
                <w:lang w:val="es-BO"/>
              </w:rPr>
            </w:pPr>
          </w:p>
        </w:tc>
      </w:tr>
      <w:tr w:rsidR="00AE67C5" w:rsidRPr="0025438E" w14:paraId="1A597A10" w14:textId="77777777" w:rsidTr="006E3D35">
        <w:trPr>
          <w:trHeight w:val="243"/>
          <w:jc w:val="center"/>
        </w:trPr>
        <w:tc>
          <w:tcPr>
            <w:tcW w:w="414" w:type="dxa"/>
            <w:vMerge/>
          </w:tcPr>
          <w:p w14:paraId="4875E0F5" w14:textId="77777777" w:rsidR="00AE67C5" w:rsidRPr="0025438E" w:rsidRDefault="00AE67C5" w:rsidP="00AE67C5">
            <w:pPr>
              <w:rPr>
                <w:rFonts w:ascii="Tahoma" w:hAnsi="Tahoma" w:cs="Tahoma"/>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A105C" w14:textId="643584BF" w:rsidR="00AE67C5" w:rsidRPr="006A176F" w:rsidRDefault="00AE67C5" w:rsidP="00AE67C5">
            <w:pPr>
              <w:jc w:val="left"/>
              <w:rPr>
                <w:rFonts w:ascii="Tahoma" w:hAnsi="Tahoma" w:cs="Tahoma"/>
                <w:sz w:val="16"/>
                <w:highlight w:val="yellow"/>
                <w:lang w:val="es-BO"/>
              </w:rPr>
            </w:pPr>
            <w:r w:rsidRPr="009E6C46">
              <w:rPr>
                <w:rFonts w:ascii="Tahoma" w:hAnsi="Tahoma" w:cs="Tahoma"/>
                <w:sz w:val="16"/>
              </w:rPr>
              <w:t>Mayor a 3 meses = 4 puntos</w:t>
            </w:r>
          </w:p>
        </w:tc>
        <w:tc>
          <w:tcPr>
            <w:tcW w:w="1701" w:type="dxa"/>
            <w:vMerge/>
          </w:tcPr>
          <w:p w14:paraId="3FB29521" w14:textId="77777777" w:rsidR="00AE67C5" w:rsidRPr="0025438E" w:rsidRDefault="00AE67C5" w:rsidP="00AE67C5">
            <w:pPr>
              <w:rPr>
                <w:rFonts w:ascii="Tahoma" w:hAnsi="Tahoma" w:cs="Tahoma"/>
                <w:b/>
                <w:sz w:val="16"/>
                <w:lang w:val="es-BO"/>
              </w:rPr>
            </w:pPr>
          </w:p>
        </w:tc>
        <w:tc>
          <w:tcPr>
            <w:tcW w:w="2558" w:type="dxa"/>
          </w:tcPr>
          <w:p w14:paraId="410FE88F" w14:textId="77777777" w:rsidR="00AE67C5" w:rsidRPr="0025438E" w:rsidRDefault="00AE67C5" w:rsidP="00AE67C5">
            <w:pPr>
              <w:rPr>
                <w:rFonts w:ascii="Tahoma" w:hAnsi="Tahoma" w:cs="Tahoma"/>
                <w:sz w:val="16"/>
                <w:lang w:val="es-BO"/>
              </w:rPr>
            </w:pPr>
          </w:p>
        </w:tc>
      </w:tr>
      <w:tr w:rsidR="00AE67C5" w:rsidRPr="0025438E" w14:paraId="3369406D" w14:textId="77777777" w:rsidTr="00642C5A">
        <w:trPr>
          <w:trHeight w:val="1417"/>
          <w:jc w:val="center"/>
        </w:trPr>
        <w:tc>
          <w:tcPr>
            <w:tcW w:w="414" w:type="dxa"/>
            <w:vAlign w:val="center"/>
          </w:tcPr>
          <w:p w14:paraId="75AC6F8E" w14:textId="77777777" w:rsidR="00AE67C5" w:rsidRPr="00AE67C5" w:rsidRDefault="00AE67C5" w:rsidP="00AE67C5">
            <w:pPr>
              <w:jc w:val="center"/>
              <w:rPr>
                <w:rFonts w:ascii="Tahoma" w:hAnsi="Tahoma" w:cs="Tahoma"/>
                <w:b/>
                <w:sz w:val="16"/>
                <w:lang w:val="es-BO"/>
              </w:rPr>
            </w:pPr>
            <w:r w:rsidRPr="00AE67C5">
              <w:rPr>
                <w:rFonts w:ascii="Tahoma" w:hAnsi="Tahoma" w:cs="Tahoma"/>
                <w:b/>
                <w:sz w:val="16"/>
                <w:lang w:val="es-BO"/>
              </w:rPr>
              <w:t>3</w:t>
            </w:r>
          </w:p>
        </w:tc>
        <w:tc>
          <w:tcPr>
            <w:tcW w:w="5251" w:type="dxa"/>
            <w:vAlign w:val="center"/>
          </w:tcPr>
          <w:p w14:paraId="114DFFD2" w14:textId="762228E5" w:rsidR="00AE67C5" w:rsidRPr="006C3E5F" w:rsidRDefault="00AE67C5" w:rsidP="00AE67C5">
            <w:pPr>
              <w:rPr>
                <w:rFonts w:ascii="Tahoma" w:hAnsi="Tahoma" w:cs="Tahoma"/>
                <w:b/>
                <w:sz w:val="16"/>
                <w:highlight w:val="yellow"/>
                <w:lang w:val="es-BO"/>
              </w:rPr>
            </w:pPr>
            <w:r w:rsidRPr="00831226">
              <w:rPr>
                <w:rFonts w:ascii="Tahoma" w:hAnsi="Tahoma" w:cs="Tahoma"/>
                <w:bCs/>
                <w:color w:val="000000"/>
                <w:szCs w:val="18"/>
              </w:rPr>
              <w:t xml:space="preserve">Entrevista y/o examen </w:t>
            </w:r>
            <w:r w:rsidRPr="00831226">
              <w:rPr>
                <w:rFonts w:ascii="Tahoma" w:hAnsi="Tahoma" w:cs="Tahoma"/>
                <w:color w:val="000000"/>
                <w:szCs w:val="18"/>
              </w:rPr>
              <w:t>(</w:t>
            </w:r>
            <w:r w:rsidRPr="00831226">
              <w:rPr>
                <w:rFonts w:ascii="Tahoma" w:hAnsi="Tahoma" w:cs="Tahoma"/>
                <w:bCs/>
                <w:i/>
                <w:iCs/>
                <w:color w:val="000000"/>
                <w:szCs w:val="18"/>
              </w:rPr>
              <w:t xml:space="preserve">Los candidatos seleccionados serán entrevistados o tomarán una prueba de conocimientos, por la Comisión de Calificación en instalaciones de la </w:t>
            </w:r>
            <w:r w:rsidRPr="00831226">
              <w:rPr>
                <w:rFonts w:ascii="Tahoma" w:hAnsi="Tahoma" w:cs="Tahoma"/>
                <w:bCs/>
                <w:i/>
                <w:iCs/>
                <w:color w:val="0000FF"/>
                <w:szCs w:val="18"/>
              </w:rPr>
              <w:t xml:space="preserve">Gerencia Distrital </w:t>
            </w:r>
            <w:r>
              <w:rPr>
                <w:rFonts w:ascii="Tahoma" w:hAnsi="Tahoma" w:cs="Tahoma"/>
                <w:bCs/>
                <w:i/>
                <w:iCs/>
                <w:color w:val="0000FF"/>
                <w:szCs w:val="18"/>
              </w:rPr>
              <w:t>Santa Cruz I</w:t>
            </w:r>
            <w:r w:rsidRPr="00831226">
              <w:rPr>
                <w:rFonts w:ascii="Tahoma" w:hAnsi="Tahoma" w:cs="Tahoma"/>
                <w:bCs/>
                <w:i/>
                <w:iCs/>
                <w:color w:val="0000FF"/>
                <w:szCs w:val="18"/>
              </w:rPr>
              <w:t xml:space="preserve">  </w:t>
            </w:r>
            <w:r w:rsidRPr="00831226">
              <w:rPr>
                <w:rFonts w:ascii="Tahoma" w:hAnsi="Tahoma" w:cs="Tahoma"/>
                <w:bCs/>
                <w:i/>
                <w:iCs/>
                <w:color w:val="000000"/>
                <w:szCs w:val="18"/>
              </w:rPr>
              <w:t>previo a la fecha de Adjudicación establecido en el cronograma de plazos de la c</w:t>
            </w:r>
            <w:r>
              <w:rPr>
                <w:rFonts w:ascii="Tahoma" w:hAnsi="Tahoma" w:cs="Tahoma"/>
                <w:bCs/>
                <w:i/>
                <w:iCs/>
                <w:color w:val="000000"/>
                <w:szCs w:val="18"/>
              </w:rPr>
              <w:t>onvocatoria)</w:t>
            </w:r>
          </w:p>
        </w:tc>
        <w:tc>
          <w:tcPr>
            <w:tcW w:w="1701" w:type="dxa"/>
            <w:vAlign w:val="center"/>
          </w:tcPr>
          <w:p w14:paraId="785BDF8C" w14:textId="3774A0F2" w:rsidR="00AE67C5" w:rsidRPr="0025438E" w:rsidRDefault="00AE67C5" w:rsidP="00AE67C5">
            <w:pPr>
              <w:jc w:val="center"/>
              <w:rPr>
                <w:rFonts w:ascii="Tahoma" w:hAnsi="Tahoma" w:cs="Tahoma"/>
                <w:b/>
                <w:sz w:val="16"/>
                <w:lang w:val="es-BO"/>
              </w:rPr>
            </w:pPr>
            <w:r w:rsidRPr="00831226">
              <w:rPr>
                <w:rFonts w:ascii="Tahoma" w:hAnsi="Tahoma" w:cs="Tahoma"/>
                <w:b/>
                <w:bCs/>
                <w:color w:val="000000"/>
                <w:szCs w:val="18"/>
                <w:lang w:eastAsia="en-US"/>
              </w:rPr>
              <w:t>25</w:t>
            </w:r>
          </w:p>
        </w:tc>
        <w:tc>
          <w:tcPr>
            <w:tcW w:w="2558" w:type="dxa"/>
            <w:vAlign w:val="center"/>
          </w:tcPr>
          <w:p w14:paraId="779BE9E7" w14:textId="05FFA9FE" w:rsidR="00AE67C5" w:rsidRPr="0025438E" w:rsidRDefault="00AE67C5" w:rsidP="00AE67C5">
            <w:pPr>
              <w:jc w:val="center"/>
              <w:rPr>
                <w:rFonts w:ascii="Tahoma" w:hAnsi="Tahoma" w:cs="Tahoma"/>
                <w:sz w:val="16"/>
                <w:lang w:val="es-BO"/>
              </w:rPr>
            </w:pPr>
            <w:r w:rsidRPr="00831226">
              <w:rPr>
                <w:rFonts w:ascii="Tahoma" w:hAnsi="Tahoma" w:cs="Tahoma"/>
                <w:b/>
                <w:bCs/>
                <w:color w:val="000000"/>
                <w:szCs w:val="18"/>
              </w:rPr>
              <w:t>(MANIFESTAR ACEPTACIÓN</w:t>
            </w:r>
            <w:r>
              <w:rPr>
                <w:rFonts w:ascii="Tahoma" w:hAnsi="Tahoma" w:cs="Tahoma"/>
                <w:b/>
                <w:bCs/>
                <w:color w:val="000000"/>
                <w:szCs w:val="18"/>
              </w:rPr>
              <w:t>)</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2"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02"/>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Código de Ética de la Entidad aprobado.</w:t>
      </w:r>
    </w:p>
    <w:p w14:paraId="176FB927"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lastRenderedPageBreak/>
        <w:t>Manual de Procedimientos “Para La Aplicación de la Modalidad de Teletrabajo” de la 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16669D" w:rsidRDefault="0016669D" w:rsidP="00D26C68">
      <w:pPr>
        <w:widowControl w:val="0"/>
        <w:numPr>
          <w:ilvl w:val="0"/>
          <w:numId w:val="119"/>
        </w:numPr>
        <w:suppressAutoHyphens/>
        <w:autoSpaceDN w:val="0"/>
        <w:ind w:left="426" w:hanging="426"/>
        <w:jc w:val="left"/>
        <w:textAlignment w:val="baseline"/>
        <w:rPr>
          <w:rFonts w:eastAsia="Verdana" w:cs="Verdana"/>
          <w:lang w:val="es-BO"/>
        </w:rPr>
      </w:pPr>
      <w:r w:rsidRPr="0016669D">
        <w:rPr>
          <w:rFonts w:ascii="Tahoma" w:eastAsia="Verdana" w:hAnsi="Tahoma" w:cs="Tahoma"/>
          <w:color w:val="BF0041"/>
          <w:sz w:val="20"/>
          <w:szCs w:val="20"/>
          <w:shd w:val="clear" w:color="auto" w:fill="FFFF00"/>
          <w:lang w:val="es-BO"/>
        </w:rPr>
        <w:t>CUA del Sistema Integral de Pensiones (Fotocopia Simple cuando corresponda).</w:t>
      </w:r>
    </w:p>
    <w:p w14:paraId="5068A36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951CF15"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del Acta de Confidencialidad del Consultor de Línea con el SIN (Original).</w:t>
      </w:r>
    </w:p>
    <w:p w14:paraId="32822D9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71C1FAC"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r w:rsidRPr="0016669D">
        <w:rPr>
          <w:rFonts w:ascii="Tahoma" w:eastAsia="Verdana" w:hAnsi="Tahoma" w:cs="Tahoma"/>
          <w:b/>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77777777" w:rsidR="0016669D" w:rsidRPr="0016669D"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DC34507"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773C0983"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5545DD0D" w14:textId="77777777" w:rsidR="0016669D" w:rsidRPr="0016669D" w:rsidRDefault="0016669D" w:rsidP="0016669D">
      <w:pPr>
        <w:suppressAutoHyphens/>
        <w:autoSpaceDN w:val="0"/>
        <w:ind w:left="1080"/>
        <w:textAlignment w:val="baseline"/>
        <w:rPr>
          <w:rFonts w:eastAsia="Verdana" w:cs="Verdana"/>
          <w:lang w:val="es-BO"/>
        </w:rPr>
      </w:pPr>
      <w:r w:rsidRPr="0016669D">
        <w:rPr>
          <w:rFonts w:ascii="Tahoma" w:eastAsia="Verdana" w:hAnsi="Tahoma" w:cs="Tahoma"/>
          <w:sz w:val="20"/>
          <w:szCs w:val="20"/>
          <w:shd w:val="clear" w:color="auto" w:fill="FFFF00"/>
          <w:lang w:val="es-BO" w:eastAsia="en-US"/>
        </w:rPr>
        <w:t>En caso de existir Resolución de Contrato</w:t>
      </w:r>
      <w:r w:rsidRPr="0016669D">
        <w:rPr>
          <w:rFonts w:ascii="Tahoma" w:eastAsia="Verdana" w:hAnsi="Tahoma" w:cs="Tahoma"/>
          <w:b/>
          <w:bCs/>
          <w:sz w:val="20"/>
          <w:szCs w:val="20"/>
          <w:shd w:val="clear" w:color="auto" w:fill="FFFF00"/>
          <w:lang w:val="es-BO" w:eastAsia="en-US"/>
        </w:rPr>
        <w:t>,</w:t>
      </w:r>
      <w:r w:rsidRPr="0016669D">
        <w:rPr>
          <w:rFonts w:ascii="Tahoma" w:eastAsia="Verdana" w:hAnsi="Tahoma" w:cs="Tahoma"/>
          <w:sz w:val="20"/>
          <w:szCs w:val="20"/>
          <w:shd w:val="clear" w:color="auto" w:fill="FFFF00"/>
          <w:lang w:val="es-BO" w:eastAsia="en-US"/>
        </w:rPr>
        <w:t xml:space="preserve"> el plazo para la entrega del “Informe </w:t>
      </w:r>
      <w:r w:rsidRPr="0016669D">
        <w:rPr>
          <w:rFonts w:ascii="Tahoma" w:eastAsia="Verdana" w:hAnsi="Tahoma" w:cs="Tahoma"/>
          <w:sz w:val="20"/>
          <w:szCs w:val="20"/>
          <w:lang w:val="es-BO" w:eastAsia="en-US"/>
        </w:rPr>
        <w:t>Mensual de Actividades</w:t>
      </w:r>
      <w:r w:rsidRPr="0016669D">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lastRenderedPageBreak/>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6B009DCA" w14:textId="77777777" w:rsidR="0016669D" w:rsidRPr="0016669D" w:rsidRDefault="0016669D" w:rsidP="0016669D">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11B23EC7" w14:textId="77777777" w:rsidR="0016669D" w:rsidRPr="0016669D" w:rsidRDefault="0016669D" w:rsidP="0016669D">
      <w:pPr>
        <w:suppressAutoHyphens/>
        <w:autoSpaceDN w:val="0"/>
        <w:spacing w:after="160"/>
        <w:ind w:left="1134"/>
        <w:textAlignment w:val="baseline"/>
        <w:rPr>
          <w:rFonts w:eastAsia="Verdana" w:cs="Verdana"/>
          <w:lang w:val="es-BO"/>
        </w:rPr>
      </w:pP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 xml:space="preserve">en las demás gerencias operativas en caso de no contar con personal médico la </w:t>
      </w:r>
      <w:r w:rsidRPr="0016669D">
        <w:rPr>
          <w:rFonts w:ascii="Tahoma" w:eastAsia="Verdana" w:hAnsi="Tahoma" w:cs="Tahoma"/>
          <w:bCs/>
          <w:iCs/>
          <w:sz w:val="20"/>
          <w:szCs w:val="20"/>
          <w:shd w:val="clear" w:color="auto" w:fill="FFFF00"/>
          <w:lang w:val="es-BO" w:eastAsia="en-US"/>
        </w:rPr>
        <w:lastRenderedPageBreak/>
        <w:t>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lastRenderedPageBreak/>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16669D">
        <w:rPr>
          <w:rFonts w:ascii="Tahoma" w:eastAsia="Verdana" w:hAnsi="Tahoma" w:cs="Verdana"/>
          <w:sz w:val="20"/>
          <w:szCs w:val="20"/>
          <w:shd w:val="clear" w:color="auto" w:fill="FFFF00"/>
          <w:lang w:val="es-BO"/>
        </w:rPr>
        <w:t xml:space="preserve">2026 o </w:t>
      </w:r>
      <w:r w:rsidRPr="0016669D">
        <w:rPr>
          <w:rFonts w:ascii="Tahoma" w:eastAsia="Verdana" w:hAnsi="Tahoma" w:cs="Verdana"/>
          <w:b/>
          <w:bCs/>
          <w:sz w:val="20"/>
          <w:szCs w:val="20"/>
          <w:shd w:val="clear" w:color="auto" w:fill="FFFF00"/>
          <w:lang w:val="es-BO"/>
        </w:rPr>
        <w:t>(definir plazo).</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podrá cumplir con sus actividades bajo la modalidad de trabajo a distancia </w:t>
      </w:r>
      <w:r w:rsidRPr="0016669D">
        <w:rPr>
          <w:rFonts w:ascii="Tahoma" w:eastAsia="Verdana" w:hAnsi="Tahoma" w:cs="Tahoma"/>
          <w:sz w:val="20"/>
          <w:szCs w:val="20"/>
          <w:shd w:val="clear" w:color="auto" w:fill="FFFFFF"/>
          <w:lang w:val="es-BO"/>
        </w:rPr>
        <w:lastRenderedPageBreak/>
        <w:t>(teletrabajo),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lastRenderedPageBreak/>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D919D4">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D919D4">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D919D4">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D919D4">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D919D4">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D919D4">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D919D4">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D919D4">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D919D4">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D919D4">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D919D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Reincidir por segunda vez en la comisión de una determinada conducta consignada en “Faltas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lastRenderedPageBreak/>
        <w:t>Presentarse a su fuente laboral, con incapacidad de trabajar por efectos del consumo de 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D919D4">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D919D4">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Proceso de Resolución del Contrato, conforme a lo estipulado en el presente Contrato. Las multas </w:t>
      </w:r>
      <w:r w:rsidRPr="0016669D">
        <w:rPr>
          <w:rFonts w:ascii="Tahoma" w:eastAsia="Verdana" w:hAnsi="Tahoma" w:cs="Tahoma"/>
          <w:sz w:val="20"/>
          <w:szCs w:val="20"/>
          <w:shd w:val="clear" w:color="auto" w:fill="FFFFFF"/>
          <w:lang w:val="es-BO"/>
        </w:rPr>
        <w:lastRenderedPageBreak/>
        <w:t xml:space="preserve">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con lo pactado por acción u omisión comprobada por la vía correspondiente, causando perjuicio a </w:t>
      </w:r>
      <w:r w:rsidRPr="0016669D">
        <w:rPr>
          <w:rFonts w:ascii="Tahoma" w:eastAsia="Verdana" w:hAnsi="Tahoma" w:cs="Tahoma"/>
          <w:sz w:val="20"/>
          <w:szCs w:val="20"/>
          <w:shd w:val="clear" w:color="auto" w:fill="FFFFFF"/>
          <w:lang w:val="es-BO"/>
        </w:rPr>
        <w:lastRenderedPageBreak/>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77777777" w:rsidR="0016669D" w:rsidRPr="0016669D" w:rsidRDefault="0016669D"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D919D4">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t>CAUSAL</w:t>
            </w:r>
          </w:p>
        </w:tc>
      </w:tr>
      <w:tr w:rsidR="0016669D" w:rsidRPr="0016669D" w14:paraId="03954D2A"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lastRenderedPageBreak/>
              <w:t>121 minutos de atraso o más en el mes, por tercera vez en la Gestión.</w:t>
            </w:r>
          </w:p>
        </w:tc>
      </w:tr>
      <w:tr w:rsidR="0016669D" w:rsidRPr="0016669D" w14:paraId="421D3EB7"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D919D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16669D">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16669D">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D919D4">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D919D4">
        <w:trPr>
          <w:jc w:val="center"/>
        </w:trPr>
        <w:tc>
          <w:tcPr>
            <w:tcW w:w="3930" w:type="dxa"/>
            <w:tcBorders>
              <w:top w:val="dashed" w:sz="4" w:space="0" w:color="000000"/>
            </w:tcBorders>
            <w:tcMar>
              <w:top w:w="0" w:type="dxa"/>
              <w:left w:w="108" w:type="dxa"/>
              <w:bottom w:w="0" w:type="dxa"/>
              <w:right w:w="108" w:type="dxa"/>
            </w:tcMar>
          </w:tcPr>
          <w:p w14:paraId="51FA49B8" w14:textId="77777777" w:rsidR="0016669D" w:rsidRPr="0016669D" w:rsidRDefault="0016669D"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 SEÑALAR NOMBRE COMPLETO DEL RPA )</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23BEC3A"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FE26E51"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2CAF265E"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65FB140"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D26C68" w:rsidRDefault="00D26C68">
      <w:r>
        <w:separator/>
      </w:r>
    </w:p>
  </w:endnote>
  <w:endnote w:type="continuationSeparator" w:id="0">
    <w:p w14:paraId="76AB1FCA" w14:textId="77777777" w:rsidR="00D26C68" w:rsidRDefault="00D26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1"/>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variable"/>
  </w:font>
  <w:font w:name="MECOND+Verdana">
    <w:altName w:val="Times New Roman"/>
    <w:charset w:val="00"/>
    <w:family w:val="roman"/>
    <w:pitch w:val="variable"/>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EF4764" w:rsidRDefault="00EF476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F4764" w:rsidRDefault="00EF4764"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32298F25" w:rsidR="00EF4764" w:rsidRDefault="00EF476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96A2E">
      <w:rPr>
        <w:rStyle w:val="Nmerodepgina"/>
        <w:noProof/>
      </w:rPr>
      <w:t>17</w:t>
    </w:r>
    <w:r>
      <w:rPr>
        <w:rStyle w:val="Nmerodepgina"/>
      </w:rPr>
      <w:fldChar w:fldCharType="end"/>
    </w:r>
  </w:p>
  <w:p w14:paraId="13E8EEFF" w14:textId="77777777" w:rsidR="00EF4764" w:rsidRDefault="00EF4764"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EF4764" w:rsidRDefault="00EF4764" w:rsidP="00811FDB">
    <w:pPr>
      <w:pStyle w:val="Piedepgina"/>
      <w:jc w:val="right"/>
      <w:rPr>
        <w:rStyle w:val="Nmerodepgina"/>
      </w:rPr>
    </w:pPr>
  </w:p>
  <w:p w14:paraId="4C79885C" w14:textId="77777777" w:rsidR="00EF4764" w:rsidRDefault="00EF476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D26C68" w:rsidRDefault="00D26C68">
      <w:r>
        <w:separator/>
      </w:r>
    </w:p>
  </w:footnote>
  <w:footnote w:type="continuationSeparator" w:id="0">
    <w:p w14:paraId="1E0FC488" w14:textId="77777777" w:rsidR="00D26C68" w:rsidRDefault="00D26C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EF4764" w:rsidRPr="00364BEB" w:rsidRDefault="00EF4764"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F4764" w:rsidRDefault="00EF4764"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2"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4"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5"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6"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7"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8" w15:restartNumberingAfterBreak="0">
    <w:nsid w:val="105958BC"/>
    <w:multiLevelType w:val="hybridMultilevel"/>
    <w:tmpl w:val="B9D0DE8C"/>
    <w:lvl w:ilvl="0" w:tplc="400A0017">
      <w:start w:val="1"/>
      <w:numFmt w:val="lowerLetter"/>
      <w:lvlText w:val="%1)"/>
      <w:lvlJc w:val="left"/>
      <w:pPr>
        <w:ind w:left="720" w:hanging="36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9"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5"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8"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9" w15:restartNumberingAfterBreak="0">
    <w:nsid w:val="18D4394B"/>
    <w:multiLevelType w:val="multilevel"/>
    <w:tmpl w:val="1D38629A"/>
    <w:lvl w:ilvl="0">
      <w:start w:val="1"/>
      <w:numFmt w:val="decimal"/>
      <w:lvlText w:val="%1."/>
      <w:lvlJc w:val="left"/>
      <w:pPr>
        <w:tabs>
          <w:tab w:val="num" w:pos="926"/>
        </w:tabs>
        <w:ind w:left="926" w:hanging="360"/>
      </w:pPr>
      <w:rPr>
        <w:rFonts w:hint="default"/>
        <w:b/>
        <w:lang w:val="es-MX"/>
      </w:rPr>
    </w:lvl>
    <w:lvl w:ilvl="1">
      <w:start w:val="1"/>
      <w:numFmt w:val="bullet"/>
      <w:lvlText w:val=""/>
      <w:lvlJc w:val="left"/>
      <w:pPr>
        <w:tabs>
          <w:tab w:val="num" w:pos="1216"/>
        </w:tabs>
        <w:ind w:left="1216" w:hanging="432"/>
      </w:pPr>
      <w:rPr>
        <w:rFonts w:ascii="Symbol" w:hAnsi="Symbol" w:hint="default"/>
        <w:b/>
      </w:rPr>
    </w:lvl>
    <w:lvl w:ilvl="2">
      <w:start w:val="1"/>
      <w:numFmt w:val="decimal"/>
      <w:lvlText w:val="%1.%2.%3."/>
      <w:lvlJc w:val="left"/>
      <w:pPr>
        <w:tabs>
          <w:tab w:val="num" w:pos="1864"/>
        </w:tabs>
        <w:ind w:left="1648" w:hanging="504"/>
      </w:pPr>
      <w:rPr>
        <w:rFonts w:hint="default"/>
      </w:rPr>
    </w:lvl>
    <w:lvl w:ilvl="3">
      <w:start w:val="1"/>
      <w:numFmt w:val="decimal"/>
      <w:lvlText w:val="%1.%2.%3.%4."/>
      <w:lvlJc w:val="left"/>
      <w:pPr>
        <w:tabs>
          <w:tab w:val="num" w:pos="2584"/>
        </w:tabs>
        <w:ind w:left="2152" w:hanging="648"/>
      </w:pPr>
      <w:rPr>
        <w:rFonts w:hint="default"/>
      </w:rPr>
    </w:lvl>
    <w:lvl w:ilvl="4">
      <w:start w:val="1"/>
      <w:numFmt w:val="decimal"/>
      <w:lvlText w:val="%1.%2.%3.%4.%5."/>
      <w:lvlJc w:val="left"/>
      <w:pPr>
        <w:tabs>
          <w:tab w:val="num" w:pos="2944"/>
        </w:tabs>
        <w:ind w:left="2656" w:hanging="792"/>
      </w:pPr>
      <w:rPr>
        <w:rFonts w:hint="default"/>
      </w:rPr>
    </w:lvl>
    <w:lvl w:ilvl="5">
      <w:start w:val="1"/>
      <w:numFmt w:val="decimal"/>
      <w:lvlText w:val="%1.%2.%3.%4.%5.%6."/>
      <w:lvlJc w:val="left"/>
      <w:pPr>
        <w:tabs>
          <w:tab w:val="num" w:pos="3664"/>
        </w:tabs>
        <w:ind w:left="3160" w:hanging="936"/>
      </w:pPr>
      <w:rPr>
        <w:rFonts w:hint="default"/>
      </w:rPr>
    </w:lvl>
    <w:lvl w:ilvl="6">
      <w:start w:val="1"/>
      <w:numFmt w:val="decimal"/>
      <w:lvlText w:val="%1.%2.%3.%4.%5.%6.%7."/>
      <w:lvlJc w:val="left"/>
      <w:pPr>
        <w:tabs>
          <w:tab w:val="num" w:pos="4024"/>
        </w:tabs>
        <w:ind w:left="3664" w:hanging="1080"/>
      </w:pPr>
      <w:rPr>
        <w:rFonts w:hint="default"/>
      </w:rPr>
    </w:lvl>
    <w:lvl w:ilvl="7">
      <w:start w:val="1"/>
      <w:numFmt w:val="decimal"/>
      <w:lvlText w:val="%1.%2.%3.%4.%5.%6.%7.%8."/>
      <w:lvlJc w:val="left"/>
      <w:pPr>
        <w:tabs>
          <w:tab w:val="num" w:pos="4744"/>
        </w:tabs>
        <w:ind w:left="4168" w:hanging="1224"/>
      </w:pPr>
      <w:rPr>
        <w:rFonts w:hint="default"/>
      </w:rPr>
    </w:lvl>
    <w:lvl w:ilvl="8">
      <w:start w:val="1"/>
      <w:numFmt w:val="decimal"/>
      <w:lvlText w:val="%1.%2.%3.%4.%5.%6.%7.%8.%9."/>
      <w:lvlJc w:val="left"/>
      <w:pPr>
        <w:tabs>
          <w:tab w:val="num" w:pos="5104"/>
        </w:tabs>
        <w:ind w:left="4744" w:hanging="1440"/>
      </w:pPr>
      <w:rPr>
        <w:rFonts w:hint="default"/>
      </w:rPr>
    </w:lvl>
  </w:abstractNum>
  <w:abstractNum w:abstractNumId="30"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2"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3"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4"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5" w15:restartNumberingAfterBreak="0">
    <w:nsid w:val="21EB5D80"/>
    <w:multiLevelType w:val="hybridMultilevel"/>
    <w:tmpl w:val="4FF4B2E2"/>
    <w:lvl w:ilvl="0" w:tplc="D03AD418">
      <w:start w:val="1"/>
      <w:numFmt w:val="lowerLetter"/>
      <w:lvlText w:val="%1)"/>
      <w:lvlJc w:val="left"/>
      <w:pPr>
        <w:ind w:left="720" w:hanging="360"/>
      </w:pPr>
      <w:rPr>
        <w:b w:val="0"/>
      </w:rPr>
    </w:lvl>
    <w:lvl w:ilvl="1" w:tplc="1ECE0EE2">
      <w:start w:val="1"/>
      <w:numFmt w:val="lowerLetter"/>
      <w:lvlText w:val="%2."/>
      <w:lvlJc w:val="left"/>
      <w:pPr>
        <w:ind w:left="1440" w:hanging="360"/>
      </w:pPr>
      <w:rPr>
        <w:b w:val="0"/>
      </w:rPr>
    </w:lvl>
    <w:lvl w:ilvl="2" w:tplc="6A9E9598">
      <w:start w:val="19"/>
      <w:numFmt w:val="decimal"/>
      <w:lvlText w:val="%3."/>
      <w:lvlJc w:val="left"/>
      <w:pPr>
        <w:ind w:left="2340" w:hanging="360"/>
      </w:pPr>
      <w:rPr>
        <w:rFonts w:hint="default"/>
      </w:r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6"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8"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9"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40"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1"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2"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5"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7"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8"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9"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0"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1"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3" w15:restartNumberingAfterBreak="0">
    <w:nsid w:val="316D50C8"/>
    <w:multiLevelType w:val="multilevel"/>
    <w:tmpl w:val="8940021C"/>
    <w:lvl w:ilvl="0">
      <w:start w:val="19"/>
      <w:numFmt w:val="decimal"/>
      <w:lvlText w:val="%1"/>
      <w:lvlJc w:val="left"/>
      <w:pPr>
        <w:ind w:left="450" w:hanging="450"/>
      </w:pPr>
      <w:rPr>
        <w:rFonts w:hint="default"/>
      </w:rPr>
    </w:lvl>
    <w:lvl w:ilvl="1">
      <w:start w:val="1"/>
      <w:numFmt w:val="decimal"/>
      <w:lvlText w:val="%1.%2"/>
      <w:lvlJc w:val="left"/>
      <w:pPr>
        <w:ind w:left="1506" w:hanging="720"/>
      </w:pPr>
      <w:rPr>
        <w:rFonts w:hint="default"/>
      </w:rPr>
    </w:lvl>
    <w:lvl w:ilvl="2">
      <w:start w:val="1"/>
      <w:numFmt w:val="decimal"/>
      <w:lvlText w:val="%1.%2.%3"/>
      <w:lvlJc w:val="left"/>
      <w:pPr>
        <w:ind w:left="2292" w:hanging="720"/>
      </w:pPr>
      <w:rPr>
        <w:rFonts w:hint="default"/>
      </w:rPr>
    </w:lvl>
    <w:lvl w:ilvl="3">
      <w:start w:val="1"/>
      <w:numFmt w:val="decimal"/>
      <w:lvlText w:val="%1.%2.%3.%4"/>
      <w:lvlJc w:val="left"/>
      <w:pPr>
        <w:ind w:left="3438" w:hanging="1080"/>
      </w:pPr>
      <w:rPr>
        <w:rFonts w:hint="default"/>
      </w:rPr>
    </w:lvl>
    <w:lvl w:ilvl="4">
      <w:start w:val="1"/>
      <w:numFmt w:val="decimal"/>
      <w:lvlText w:val="%1.%2.%3.%4.%5"/>
      <w:lvlJc w:val="left"/>
      <w:pPr>
        <w:ind w:left="4224" w:hanging="1080"/>
      </w:pPr>
      <w:rPr>
        <w:rFonts w:hint="default"/>
      </w:rPr>
    </w:lvl>
    <w:lvl w:ilvl="5">
      <w:start w:val="1"/>
      <w:numFmt w:val="decimal"/>
      <w:lvlText w:val="%1.%2.%3.%4.%5.%6"/>
      <w:lvlJc w:val="left"/>
      <w:pPr>
        <w:ind w:left="5370" w:hanging="1440"/>
      </w:pPr>
      <w:rPr>
        <w:rFonts w:hint="default"/>
      </w:rPr>
    </w:lvl>
    <w:lvl w:ilvl="6">
      <w:start w:val="1"/>
      <w:numFmt w:val="decimal"/>
      <w:lvlText w:val="%1.%2.%3.%4.%5.%6.%7"/>
      <w:lvlJc w:val="left"/>
      <w:pPr>
        <w:ind w:left="6516" w:hanging="1800"/>
      </w:pPr>
      <w:rPr>
        <w:rFonts w:hint="default"/>
      </w:rPr>
    </w:lvl>
    <w:lvl w:ilvl="7">
      <w:start w:val="1"/>
      <w:numFmt w:val="decimal"/>
      <w:lvlText w:val="%1.%2.%3.%4.%5.%6.%7.%8"/>
      <w:lvlJc w:val="left"/>
      <w:pPr>
        <w:ind w:left="7302" w:hanging="1800"/>
      </w:pPr>
      <w:rPr>
        <w:rFonts w:hint="default"/>
      </w:rPr>
    </w:lvl>
    <w:lvl w:ilvl="8">
      <w:start w:val="1"/>
      <w:numFmt w:val="decimal"/>
      <w:lvlText w:val="%1.%2.%3.%4.%5.%6.%7.%8.%9"/>
      <w:lvlJc w:val="left"/>
      <w:pPr>
        <w:ind w:left="8448" w:hanging="2160"/>
      </w:pPr>
      <w:rPr>
        <w:rFonts w:hint="default"/>
      </w:rPr>
    </w:lvl>
  </w:abstractNum>
  <w:abstractNum w:abstractNumId="54"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5"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34101127"/>
    <w:multiLevelType w:val="hybridMultilevel"/>
    <w:tmpl w:val="3CB2E194"/>
    <w:lvl w:ilvl="0" w:tplc="8E2246BE">
      <w:start w:val="1"/>
      <w:numFmt w:val="lowerLetter"/>
      <w:lvlText w:val="%1)"/>
      <w:lvlJc w:val="left"/>
      <w:pPr>
        <w:ind w:left="1068" w:hanging="360"/>
      </w:pPr>
      <w:rPr>
        <w:rFonts w:hint="default"/>
        <w:color w:val="auto"/>
      </w:rPr>
    </w:lvl>
    <w:lvl w:ilvl="1" w:tplc="400A0019" w:tentative="1">
      <w:start w:val="1"/>
      <w:numFmt w:val="lowerLetter"/>
      <w:lvlText w:val="%2."/>
      <w:lvlJc w:val="left"/>
      <w:pPr>
        <w:ind w:left="1788" w:hanging="360"/>
      </w:pPr>
    </w:lvl>
    <w:lvl w:ilvl="2" w:tplc="400A001B" w:tentative="1">
      <w:start w:val="1"/>
      <w:numFmt w:val="lowerRoman"/>
      <w:lvlText w:val="%3."/>
      <w:lvlJc w:val="right"/>
      <w:pPr>
        <w:ind w:left="2508" w:hanging="180"/>
      </w:pPr>
    </w:lvl>
    <w:lvl w:ilvl="3" w:tplc="400A000F" w:tentative="1">
      <w:start w:val="1"/>
      <w:numFmt w:val="decimal"/>
      <w:lvlText w:val="%4."/>
      <w:lvlJc w:val="left"/>
      <w:pPr>
        <w:ind w:left="3228" w:hanging="360"/>
      </w:pPr>
    </w:lvl>
    <w:lvl w:ilvl="4" w:tplc="400A0019" w:tentative="1">
      <w:start w:val="1"/>
      <w:numFmt w:val="lowerLetter"/>
      <w:lvlText w:val="%5."/>
      <w:lvlJc w:val="left"/>
      <w:pPr>
        <w:ind w:left="3948" w:hanging="360"/>
      </w:pPr>
    </w:lvl>
    <w:lvl w:ilvl="5" w:tplc="400A001B" w:tentative="1">
      <w:start w:val="1"/>
      <w:numFmt w:val="lowerRoman"/>
      <w:lvlText w:val="%6."/>
      <w:lvlJc w:val="right"/>
      <w:pPr>
        <w:ind w:left="4668" w:hanging="180"/>
      </w:pPr>
    </w:lvl>
    <w:lvl w:ilvl="6" w:tplc="400A000F" w:tentative="1">
      <w:start w:val="1"/>
      <w:numFmt w:val="decimal"/>
      <w:lvlText w:val="%7."/>
      <w:lvlJc w:val="left"/>
      <w:pPr>
        <w:ind w:left="5388" w:hanging="360"/>
      </w:pPr>
    </w:lvl>
    <w:lvl w:ilvl="7" w:tplc="400A0019" w:tentative="1">
      <w:start w:val="1"/>
      <w:numFmt w:val="lowerLetter"/>
      <w:lvlText w:val="%8."/>
      <w:lvlJc w:val="left"/>
      <w:pPr>
        <w:ind w:left="6108" w:hanging="360"/>
      </w:pPr>
    </w:lvl>
    <w:lvl w:ilvl="8" w:tplc="400A001B" w:tentative="1">
      <w:start w:val="1"/>
      <w:numFmt w:val="lowerRoman"/>
      <w:lvlText w:val="%9."/>
      <w:lvlJc w:val="right"/>
      <w:pPr>
        <w:ind w:left="6828" w:hanging="180"/>
      </w:pPr>
    </w:lvl>
  </w:abstractNum>
  <w:abstractNum w:abstractNumId="58"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60"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2"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3"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4"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5"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6"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8"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9" w15:restartNumberingAfterBreak="0">
    <w:nsid w:val="3F9F7C99"/>
    <w:multiLevelType w:val="hybridMultilevel"/>
    <w:tmpl w:val="0B7E4FDC"/>
    <w:lvl w:ilvl="0" w:tplc="0C0A0017">
      <w:start w:val="1"/>
      <w:numFmt w:val="lowerLetter"/>
      <w:lvlText w:val="%1)"/>
      <w:lvlJc w:val="left"/>
      <w:pPr>
        <w:ind w:left="1287" w:hanging="360"/>
      </w:pPr>
    </w:lvl>
    <w:lvl w:ilvl="1" w:tplc="400A0019" w:tentative="1">
      <w:start w:val="1"/>
      <w:numFmt w:val="lowerLetter"/>
      <w:lvlText w:val="%2."/>
      <w:lvlJc w:val="left"/>
      <w:pPr>
        <w:ind w:left="2007" w:hanging="360"/>
      </w:pPr>
    </w:lvl>
    <w:lvl w:ilvl="2" w:tplc="400A001B" w:tentative="1">
      <w:start w:val="1"/>
      <w:numFmt w:val="lowerRoman"/>
      <w:lvlText w:val="%3."/>
      <w:lvlJc w:val="right"/>
      <w:pPr>
        <w:ind w:left="2727" w:hanging="180"/>
      </w:pPr>
    </w:lvl>
    <w:lvl w:ilvl="3" w:tplc="400A000F" w:tentative="1">
      <w:start w:val="1"/>
      <w:numFmt w:val="decimal"/>
      <w:lvlText w:val="%4."/>
      <w:lvlJc w:val="left"/>
      <w:pPr>
        <w:ind w:left="3447" w:hanging="360"/>
      </w:pPr>
    </w:lvl>
    <w:lvl w:ilvl="4" w:tplc="400A0019" w:tentative="1">
      <w:start w:val="1"/>
      <w:numFmt w:val="lowerLetter"/>
      <w:lvlText w:val="%5."/>
      <w:lvlJc w:val="left"/>
      <w:pPr>
        <w:ind w:left="4167" w:hanging="360"/>
      </w:pPr>
    </w:lvl>
    <w:lvl w:ilvl="5" w:tplc="400A001B" w:tentative="1">
      <w:start w:val="1"/>
      <w:numFmt w:val="lowerRoman"/>
      <w:lvlText w:val="%6."/>
      <w:lvlJc w:val="right"/>
      <w:pPr>
        <w:ind w:left="4887" w:hanging="180"/>
      </w:pPr>
    </w:lvl>
    <w:lvl w:ilvl="6" w:tplc="400A000F" w:tentative="1">
      <w:start w:val="1"/>
      <w:numFmt w:val="decimal"/>
      <w:lvlText w:val="%7."/>
      <w:lvlJc w:val="left"/>
      <w:pPr>
        <w:ind w:left="5607" w:hanging="360"/>
      </w:pPr>
    </w:lvl>
    <w:lvl w:ilvl="7" w:tplc="400A0019" w:tentative="1">
      <w:start w:val="1"/>
      <w:numFmt w:val="lowerLetter"/>
      <w:lvlText w:val="%8."/>
      <w:lvlJc w:val="left"/>
      <w:pPr>
        <w:ind w:left="6327" w:hanging="360"/>
      </w:pPr>
    </w:lvl>
    <w:lvl w:ilvl="8" w:tplc="400A001B" w:tentative="1">
      <w:start w:val="1"/>
      <w:numFmt w:val="lowerRoman"/>
      <w:lvlText w:val="%9."/>
      <w:lvlJc w:val="right"/>
      <w:pPr>
        <w:ind w:left="7047" w:hanging="180"/>
      </w:pPr>
    </w:lvl>
  </w:abstractNum>
  <w:abstractNum w:abstractNumId="70"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71"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72" w15:restartNumberingAfterBreak="0">
    <w:nsid w:val="414D55DF"/>
    <w:multiLevelType w:val="hybridMultilevel"/>
    <w:tmpl w:val="E1169894"/>
    <w:lvl w:ilvl="0" w:tplc="D452E710">
      <w:start w:val="1"/>
      <w:numFmt w:val="lowerLetter"/>
      <w:lvlText w:val="%1)"/>
      <w:lvlJc w:val="left"/>
      <w:pPr>
        <w:ind w:left="720" w:hanging="360"/>
      </w:pPr>
      <w:rPr>
        <w:b w:val="0"/>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3"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4"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5"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6"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7"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9"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1" w15:restartNumberingAfterBreak="0">
    <w:nsid w:val="4EE45512"/>
    <w:multiLevelType w:val="multilevel"/>
    <w:tmpl w:val="943C541A"/>
    <w:lvl w:ilvl="0">
      <w:start w:val="18"/>
      <w:numFmt w:val="decimal"/>
      <w:lvlText w:val="%1"/>
      <w:lvlJc w:val="left"/>
      <w:pPr>
        <w:ind w:left="420" w:hanging="42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82"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3"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4"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5"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6"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7"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8" w15:restartNumberingAfterBreak="0">
    <w:nsid w:val="52124BC6"/>
    <w:multiLevelType w:val="multilevel"/>
    <w:tmpl w:val="847E3DF6"/>
    <w:lvl w:ilvl="0">
      <w:start w:val="17"/>
      <w:numFmt w:val="decimal"/>
      <w:lvlText w:val="%1."/>
      <w:lvlJc w:val="left"/>
      <w:pPr>
        <w:tabs>
          <w:tab w:val="num" w:pos="786"/>
        </w:tabs>
        <w:ind w:left="786" w:hanging="360"/>
      </w:pPr>
      <w:rPr>
        <w:rFonts w:hint="default"/>
        <w:b/>
      </w:rPr>
    </w:lvl>
    <w:lvl w:ilvl="1">
      <w:start w:val="1"/>
      <w:numFmt w:val="bullet"/>
      <w:lvlText w:val=""/>
      <w:lvlJc w:val="left"/>
      <w:pPr>
        <w:tabs>
          <w:tab w:val="num" w:pos="1217"/>
        </w:tabs>
        <w:ind w:left="1217" w:hanging="432"/>
      </w:pPr>
      <w:rPr>
        <w:rFonts w:ascii="Symbol" w:hAnsi="Symbol" w:hint="default"/>
        <w:b/>
      </w:rPr>
    </w:lvl>
    <w:lvl w:ilvl="2">
      <w:start w:val="1"/>
      <w:numFmt w:val="decimal"/>
      <w:lvlText w:val="%1.%2.%3."/>
      <w:lvlJc w:val="left"/>
      <w:pPr>
        <w:tabs>
          <w:tab w:val="num" w:pos="1865"/>
        </w:tabs>
        <w:ind w:left="1649" w:hanging="504"/>
      </w:pPr>
      <w:rPr>
        <w:rFonts w:hint="default"/>
      </w:rPr>
    </w:lvl>
    <w:lvl w:ilvl="3">
      <w:start w:val="1"/>
      <w:numFmt w:val="decimal"/>
      <w:lvlText w:val="%1.%2.%3.%4."/>
      <w:lvlJc w:val="left"/>
      <w:pPr>
        <w:tabs>
          <w:tab w:val="num" w:pos="2585"/>
        </w:tabs>
        <w:ind w:left="2153" w:hanging="648"/>
      </w:pPr>
      <w:rPr>
        <w:rFonts w:hint="default"/>
      </w:rPr>
    </w:lvl>
    <w:lvl w:ilvl="4">
      <w:start w:val="1"/>
      <w:numFmt w:val="decimal"/>
      <w:lvlText w:val="%1.%2.%3.%4.%5."/>
      <w:lvlJc w:val="left"/>
      <w:pPr>
        <w:tabs>
          <w:tab w:val="num" w:pos="2945"/>
        </w:tabs>
        <w:ind w:left="2657" w:hanging="792"/>
      </w:pPr>
      <w:rPr>
        <w:rFonts w:hint="default"/>
      </w:rPr>
    </w:lvl>
    <w:lvl w:ilvl="5">
      <w:start w:val="1"/>
      <w:numFmt w:val="decimal"/>
      <w:lvlText w:val="%1.%2.%3.%4.%5.%6."/>
      <w:lvlJc w:val="left"/>
      <w:pPr>
        <w:tabs>
          <w:tab w:val="num" w:pos="3665"/>
        </w:tabs>
        <w:ind w:left="3161" w:hanging="936"/>
      </w:pPr>
      <w:rPr>
        <w:rFonts w:hint="default"/>
      </w:rPr>
    </w:lvl>
    <w:lvl w:ilvl="6">
      <w:start w:val="1"/>
      <w:numFmt w:val="decimal"/>
      <w:lvlText w:val="%1.%2.%3.%4.%5.%6.%7."/>
      <w:lvlJc w:val="left"/>
      <w:pPr>
        <w:tabs>
          <w:tab w:val="num" w:pos="4025"/>
        </w:tabs>
        <w:ind w:left="3665" w:hanging="1080"/>
      </w:pPr>
      <w:rPr>
        <w:rFonts w:hint="default"/>
      </w:rPr>
    </w:lvl>
    <w:lvl w:ilvl="7">
      <w:start w:val="1"/>
      <w:numFmt w:val="decimal"/>
      <w:lvlText w:val="%1.%2.%3.%4.%5.%6.%7.%8."/>
      <w:lvlJc w:val="left"/>
      <w:pPr>
        <w:tabs>
          <w:tab w:val="num" w:pos="4745"/>
        </w:tabs>
        <w:ind w:left="4169" w:hanging="1224"/>
      </w:pPr>
      <w:rPr>
        <w:rFonts w:hint="default"/>
      </w:rPr>
    </w:lvl>
    <w:lvl w:ilvl="8">
      <w:start w:val="1"/>
      <w:numFmt w:val="decimal"/>
      <w:lvlText w:val="%1.%2.%3.%4.%5.%6.%7.%8.%9."/>
      <w:lvlJc w:val="left"/>
      <w:pPr>
        <w:tabs>
          <w:tab w:val="num" w:pos="5105"/>
        </w:tabs>
        <w:ind w:left="4745" w:hanging="1440"/>
      </w:pPr>
      <w:rPr>
        <w:rFonts w:hint="default"/>
      </w:rPr>
    </w:lvl>
  </w:abstractNum>
  <w:abstractNum w:abstractNumId="89"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90"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91"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92"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3"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4"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5" w15:restartNumberingAfterBreak="0">
    <w:nsid w:val="5870195F"/>
    <w:multiLevelType w:val="singleLevel"/>
    <w:tmpl w:val="38C2B268"/>
    <w:lvl w:ilvl="0">
      <w:numFmt w:val="decimal"/>
      <w:pStyle w:val="Ttulo9"/>
      <w:lvlText w:val=""/>
      <w:lvlJc w:val="left"/>
    </w:lvl>
  </w:abstractNum>
  <w:abstractNum w:abstractNumId="96"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7"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8"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9"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00"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102"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103"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104" w15:restartNumberingAfterBreak="0">
    <w:nsid w:val="5E472490"/>
    <w:multiLevelType w:val="hybridMultilevel"/>
    <w:tmpl w:val="A636E73E"/>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05"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6"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8"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9"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0"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11"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15"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7"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8"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9"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0"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21"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22"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3"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24"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6"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7"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8"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9"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0"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1"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2"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33"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4" w15:restartNumberingAfterBreak="0">
    <w:nsid w:val="7DC65CE9"/>
    <w:multiLevelType w:val="hybridMultilevel"/>
    <w:tmpl w:val="646E4CB0"/>
    <w:lvl w:ilvl="0" w:tplc="400A000B">
      <w:start w:val="1"/>
      <w:numFmt w:val="bullet"/>
      <w:lvlText w:val=""/>
      <w:lvlJc w:val="left"/>
      <w:pPr>
        <w:ind w:left="1070" w:hanging="360"/>
      </w:pPr>
      <w:rPr>
        <w:rFonts w:ascii="Wingdings" w:hAnsi="Wingdings" w:hint="default"/>
      </w:rPr>
    </w:lvl>
    <w:lvl w:ilvl="1" w:tplc="400A0003" w:tentative="1">
      <w:start w:val="1"/>
      <w:numFmt w:val="bullet"/>
      <w:lvlText w:val="o"/>
      <w:lvlJc w:val="left"/>
      <w:pPr>
        <w:ind w:left="1790" w:hanging="360"/>
      </w:pPr>
      <w:rPr>
        <w:rFonts w:ascii="Courier New" w:hAnsi="Courier New" w:cs="Courier New" w:hint="default"/>
      </w:rPr>
    </w:lvl>
    <w:lvl w:ilvl="2" w:tplc="400A0005" w:tentative="1">
      <w:start w:val="1"/>
      <w:numFmt w:val="bullet"/>
      <w:lvlText w:val=""/>
      <w:lvlJc w:val="left"/>
      <w:pPr>
        <w:ind w:left="2510" w:hanging="360"/>
      </w:pPr>
      <w:rPr>
        <w:rFonts w:ascii="Wingdings" w:hAnsi="Wingdings" w:hint="default"/>
      </w:rPr>
    </w:lvl>
    <w:lvl w:ilvl="3" w:tplc="400A0001" w:tentative="1">
      <w:start w:val="1"/>
      <w:numFmt w:val="bullet"/>
      <w:lvlText w:val=""/>
      <w:lvlJc w:val="left"/>
      <w:pPr>
        <w:ind w:left="3230" w:hanging="360"/>
      </w:pPr>
      <w:rPr>
        <w:rFonts w:ascii="Symbol" w:hAnsi="Symbol" w:hint="default"/>
      </w:rPr>
    </w:lvl>
    <w:lvl w:ilvl="4" w:tplc="400A0003" w:tentative="1">
      <w:start w:val="1"/>
      <w:numFmt w:val="bullet"/>
      <w:lvlText w:val="o"/>
      <w:lvlJc w:val="left"/>
      <w:pPr>
        <w:ind w:left="3950" w:hanging="360"/>
      </w:pPr>
      <w:rPr>
        <w:rFonts w:ascii="Courier New" w:hAnsi="Courier New" w:cs="Courier New" w:hint="default"/>
      </w:rPr>
    </w:lvl>
    <w:lvl w:ilvl="5" w:tplc="400A0005" w:tentative="1">
      <w:start w:val="1"/>
      <w:numFmt w:val="bullet"/>
      <w:lvlText w:val=""/>
      <w:lvlJc w:val="left"/>
      <w:pPr>
        <w:ind w:left="4670" w:hanging="360"/>
      </w:pPr>
      <w:rPr>
        <w:rFonts w:ascii="Wingdings" w:hAnsi="Wingdings" w:hint="default"/>
      </w:rPr>
    </w:lvl>
    <w:lvl w:ilvl="6" w:tplc="400A0001" w:tentative="1">
      <w:start w:val="1"/>
      <w:numFmt w:val="bullet"/>
      <w:lvlText w:val=""/>
      <w:lvlJc w:val="left"/>
      <w:pPr>
        <w:ind w:left="5390" w:hanging="360"/>
      </w:pPr>
      <w:rPr>
        <w:rFonts w:ascii="Symbol" w:hAnsi="Symbol" w:hint="default"/>
      </w:rPr>
    </w:lvl>
    <w:lvl w:ilvl="7" w:tplc="400A0003" w:tentative="1">
      <w:start w:val="1"/>
      <w:numFmt w:val="bullet"/>
      <w:lvlText w:val="o"/>
      <w:lvlJc w:val="left"/>
      <w:pPr>
        <w:ind w:left="6110" w:hanging="360"/>
      </w:pPr>
      <w:rPr>
        <w:rFonts w:ascii="Courier New" w:hAnsi="Courier New" w:cs="Courier New" w:hint="default"/>
      </w:rPr>
    </w:lvl>
    <w:lvl w:ilvl="8" w:tplc="400A0005" w:tentative="1">
      <w:start w:val="1"/>
      <w:numFmt w:val="bullet"/>
      <w:lvlText w:val=""/>
      <w:lvlJc w:val="left"/>
      <w:pPr>
        <w:ind w:left="6830" w:hanging="360"/>
      </w:pPr>
      <w:rPr>
        <w:rFonts w:ascii="Wingdings" w:hAnsi="Wingdings" w:hint="default"/>
      </w:rPr>
    </w:lvl>
  </w:abstractNum>
  <w:abstractNum w:abstractNumId="135"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6"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59"/>
  </w:num>
  <w:num w:numId="3">
    <w:abstractNumId w:val="99"/>
  </w:num>
  <w:num w:numId="4">
    <w:abstractNumId w:val="95"/>
  </w:num>
  <w:num w:numId="5">
    <w:abstractNumId w:val="22"/>
  </w:num>
  <w:num w:numId="6">
    <w:abstractNumId w:val="83"/>
  </w:num>
  <w:num w:numId="7">
    <w:abstractNumId w:val="80"/>
  </w:num>
  <w:num w:numId="8">
    <w:abstractNumId w:val="2"/>
  </w:num>
  <w:num w:numId="9">
    <w:abstractNumId w:val="120"/>
  </w:num>
  <w:num w:numId="10">
    <w:abstractNumId w:val="61"/>
  </w:num>
  <w:num w:numId="11">
    <w:abstractNumId w:val="74"/>
  </w:num>
  <w:num w:numId="12">
    <w:abstractNumId w:val="7"/>
  </w:num>
  <w:num w:numId="13">
    <w:abstractNumId w:val="123"/>
  </w:num>
  <w:num w:numId="14">
    <w:abstractNumId w:val="52"/>
  </w:num>
  <w:num w:numId="15">
    <w:abstractNumId w:val="27"/>
  </w:num>
  <w:num w:numId="16">
    <w:abstractNumId w:val="9"/>
  </w:num>
  <w:num w:numId="17">
    <w:abstractNumId w:val="21"/>
  </w:num>
  <w:num w:numId="18">
    <w:abstractNumId w:val="39"/>
  </w:num>
  <w:num w:numId="19">
    <w:abstractNumId w:val="3"/>
  </w:num>
  <w:num w:numId="20">
    <w:abstractNumId w:val="10"/>
  </w:num>
  <w:num w:numId="21">
    <w:abstractNumId w:val="25"/>
  </w:num>
  <w:num w:numId="22">
    <w:abstractNumId w:val="14"/>
  </w:num>
  <w:num w:numId="23">
    <w:abstractNumId w:val="42"/>
  </w:num>
  <w:num w:numId="24">
    <w:abstractNumId w:val="122"/>
  </w:num>
  <w:num w:numId="25">
    <w:abstractNumId w:val="54"/>
  </w:num>
  <w:num w:numId="26">
    <w:abstractNumId w:val="107"/>
  </w:num>
  <w:num w:numId="27">
    <w:abstractNumId w:val="96"/>
  </w:num>
  <w:num w:numId="28">
    <w:abstractNumId w:val="38"/>
  </w:num>
  <w:num w:numId="29">
    <w:abstractNumId w:val="118"/>
  </w:num>
  <w:num w:numId="30">
    <w:abstractNumId w:val="90"/>
  </w:num>
  <w:num w:numId="31">
    <w:abstractNumId w:val="102"/>
  </w:num>
  <w:num w:numId="32">
    <w:abstractNumId w:val="0"/>
  </w:num>
  <w:num w:numId="33">
    <w:abstractNumId w:val="73"/>
  </w:num>
  <w:num w:numId="34">
    <w:abstractNumId w:val="86"/>
  </w:num>
  <w:num w:numId="35">
    <w:abstractNumId w:val="66"/>
  </w:num>
  <w:num w:numId="36">
    <w:abstractNumId w:val="19"/>
  </w:num>
  <w:num w:numId="37">
    <w:abstractNumId w:val="43"/>
  </w:num>
  <w:num w:numId="38">
    <w:abstractNumId w:val="63"/>
  </w:num>
  <w:num w:numId="39">
    <w:abstractNumId w:val="131"/>
  </w:num>
  <w:num w:numId="40">
    <w:abstractNumId w:val="44"/>
  </w:num>
  <w:num w:numId="41">
    <w:abstractNumId w:val="68"/>
  </w:num>
  <w:num w:numId="42">
    <w:abstractNumId w:val="109"/>
  </w:num>
  <w:num w:numId="43">
    <w:abstractNumId w:val="126"/>
  </w:num>
  <w:num w:numId="44">
    <w:abstractNumId w:val="125"/>
  </w:num>
  <w:num w:numId="45">
    <w:abstractNumId w:val="16"/>
  </w:num>
  <w:num w:numId="46">
    <w:abstractNumId w:val="76"/>
  </w:num>
  <w:num w:numId="47">
    <w:abstractNumId w:val="97"/>
  </w:num>
  <w:num w:numId="48">
    <w:abstractNumId w:val="111"/>
  </w:num>
  <w:num w:numId="49">
    <w:abstractNumId w:val="49"/>
  </w:num>
  <w:num w:numId="50">
    <w:abstractNumId w:val="101"/>
  </w:num>
  <w:num w:numId="51">
    <w:abstractNumId w:val="103"/>
  </w:num>
  <w:num w:numId="52">
    <w:abstractNumId w:val="94"/>
  </w:num>
  <w:num w:numId="53">
    <w:abstractNumId w:val="78"/>
  </w:num>
  <w:num w:numId="54">
    <w:abstractNumId w:val="79"/>
  </w:num>
  <w:num w:numId="55">
    <w:abstractNumId w:val="34"/>
  </w:num>
  <w:num w:numId="56">
    <w:abstractNumId w:val="5"/>
  </w:num>
  <w:num w:numId="57">
    <w:abstractNumId w:val="70"/>
  </w:num>
  <w:num w:numId="58">
    <w:abstractNumId w:val="135"/>
  </w:num>
  <w:num w:numId="59">
    <w:abstractNumId w:val="15"/>
  </w:num>
  <w:num w:numId="60">
    <w:abstractNumId w:val="20"/>
  </w:num>
  <w:num w:numId="61">
    <w:abstractNumId w:val="105"/>
  </w:num>
  <w:num w:numId="62">
    <w:abstractNumId w:val="132"/>
  </w:num>
  <w:num w:numId="63">
    <w:abstractNumId w:val="32"/>
  </w:num>
  <w:num w:numId="64">
    <w:abstractNumId w:val="1"/>
  </w:num>
  <w:num w:numId="65">
    <w:abstractNumId w:val="55"/>
  </w:num>
  <w:num w:numId="66">
    <w:abstractNumId w:val="116"/>
  </w:num>
  <w:num w:numId="67">
    <w:abstractNumId w:val="115"/>
  </w:num>
  <w:num w:numId="68">
    <w:abstractNumId w:val="133"/>
  </w:num>
  <w:num w:numId="69">
    <w:abstractNumId w:val="113"/>
  </w:num>
  <w:num w:numId="70">
    <w:abstractNumId w:val="30"/>
  </w:num>
  <w:num w:numId="71">
    <w:abstractNumId w:val="13"/>
  </w:num>
  <w:num w:numId="72">
    <w:abstractNumId w:val="100"/>
  </w:num>
  <w:num w:numId="73">
    <w:abstractNumId w:val="87"/>
  </w:num>
  <w:num w:numId="74">
    <w:abstractNumId w:val="65"/>
  </w:num>
  <w:num w:numId="75">
    <w:abstractNumId w:val="67"/>
  </w:num>
  <w:num w:numId="76">
    <w:abstractNumId w:val="40"/>
  </w:num>
  <w:num w:numId="77">
    <w:abstractNumId w:val="128"/>
  </w:num>
  <w:num w:numId="78">
    <w:abstractNumId w:val="124"/>
  </w:num>
  <w:num w:numId="79">
    <w:abstractNumId w:val="24"/>
  </w:num>
  <w:num w:numId="80">
    <w:abstractNumId w:val="92"/>
  </w:num>
  <w:num w:numId="81">
    <w:abstractNumId w:val="48"/>
  </w:num>
  <w:num w:numId="82">
    <w:abstractNumId w:val="17"/>
  </w:num>
  <w:num w:numId="83">
    <w:abstractNumId w:val="84"/>
  </w:num>
  <w:num w:numId="84">
    <w:abstractNumId w:val="77"/>
  </w:num>
  <w:num w:numId="85">
    <w:abstractNumId w:val="36"/>
  </w:num>
  <w:num w:numId="86">
    <w:abstractNumId w:val="136"/>
  </w:num>
  <w:num w:numId="87">
    <w:abstractNumId w:val="121"/>
  </w:num>
  <w:num w:numId="88">
    <w:abstractNumId w:val="106"/>
  </w:num>
  <w:num w:numId="89">
    <w:abstractNumId w:val="47"/>
  </w:num>
  <w:num w:numId="90">
    <w:abstractNumId w:val="82"/>
  </w:num>
  <w:num w:numId="91">
    <w:abstractNumId w:val="127"/>
  </w:num>
  <w:num w:numId="92">
    <w:abstractNumId w:val="4"/>
  </w:num>
  <w:num w:numId="93">
    <w:abstractNumId w:val="119"/>
  </w:num>
  <w:num w:numId="94">
    <w:abstractNumId w:val="26"/>
  </w:num>
  <w:num w:numId="95">
    <w:abstractNumId w:val="98"/>
  </w:num>
  <w:num w:numId="96">
    <w:abstractNumId w:val="28"/>
  </w:num>
  <w:num w:numId="97">
    <w:abstractNumId w:val="114"/>
  </w:num>
  <w:num w:numId="98">
    <w:abstractNumId w:val="51"/>
  </w:num>
  <w:num w:numId="99">
    <w:abstractNumId w:val="31"/>
  </w:num>
  <w:num w:numId="100">
    <w:abstractNumId w:val="45"/>
  </w:num>
  <w:num w:numId="101">
    <w:abstractNumId w:val="110"/>
  </w:num>
  <w:num w:numId="102">
    <w:abstractNumId w:val="6"/>
  </w:num>
  <w:num w:numId="103">
    <w:abstractNumId w:val="93"/>
  </w:num>
  <w:num w:numId="104">
    <w:abstractNumId w:val="112"/>
  </w:num>
  <w:num w:numId="105">
    <w:abstractNumId w:val="41"/>
  </w:num>
  <w:num w:numId="106">
    <w:abstractNumId w:val="46"/>
  </w:num>
  <w:num w:numId="107">
    <w:abstractNumId w:val="91"/>
  </w:num>
  <w:num w:numId="108">
    <w:abstractNumId w:val="62"/>
  </w:num>
  <w:num w:numId="109">
    <w:abstractNumId w:val="33"/>
  </w:num>
  <w:num w:numId="110">
    <w:abstractNumId w:val="130"/>
  </w:num>
  <w:num w:numId="111">
    <w:abstractNumId w:val="129"/>
  </w:num>
  <w:num w:numId="112">
    <w:abstractNumId w:val="85"/>
  </w:num>
  <w:num w:numId="113">
    <w:abstractNumId w:val="71"/>
  </w:num>
  <w:num w:numId="114">
    <w:abstractNumId w:val="64"/>
  </w:num>
  <w:num w:numId="115">
    <w:abstractNumId w:val="89"/>
  </w:num>
  <w:num w:numId="116">
    <w:abstractNumId w:val="12"/>
  </w:num>
  <w:num w:numId="117">
    <w:abstractNumId w:val="11"/>
  </w:num>
  <w:num w:numId="118">
    <w:abstractNumId w:val="56"/>
  </w:num>
  <w:num w:numId="119">
    <w:abstractNumId w:val="108"/>
  </w:num>
  <w:num w:numId="120">
    <w:abstractNumId w:val="8"/>
  </w:num>
  <w:num w:numId="121">
    <w:abstractNumId w:val="117"/>
  </w:num>
  <w:num w:numId="122">
    <w:abstractNumId w:val="60"/>
  </w:num>
  <w:num w:numId="123">
    <w:abstractNumId w:val="37"/>
  </w:num>
  <w:num w:numId="124">
    <w:abstractNumId w:val="58"/>
  </w:num>
  <w:num w:numId="125">
    <w:abstractNumId w:val="108"/>
    <w:lvlOverride w:ilvl="0">
      <w:startOverride w:val="1"/>
    </w:lvlOverride>
  </w:num>
  <w:num w:numId="126">
    <w:abstractNumId w:val="85"/>
  </w:num>
  <w:num w:numId="127">
    <w:abstractNumId w:val="71"/>
  </w:num>
  <w:num w:numId="128">
    <w:abstractNumId w:val="64"/>
  </w:num>
  <w:num w:numId="129">
    <w:abstractNumId w:val="89"/>
  </w:num>
  <w:num w:numId="130">
    <w:abstractNumId w:val="11"/>
    <w:lvlOverride w:ilvl="0">
      <w:startOverride w:val="1"/>
    </w:lvlOverride>
  </w:num>
  <w:num w:numId="131">
    <w:abstractNumId w:val="12"/>
    <w:lvlOverride w:ilvl="0">
      <w:startOverride w:val="1"/>
    </w:lvlOverride>
  </w:num>
  <w:num w:numId="132">
    <w:abstractNumId w:val="56"/>
  </w:num>
  <w:num w:numId="133">
    <w:abstractNumId w:val="50"/>
  </w:num>
  <w:num w:numId="134">
    <w:abstractNumId w:val="75"/>
  </w:num>
  <w:num w:numId="135">
    <w:abstractNumId w:val="8"/>
    <w:lvlOverride w:ilvl="0">
      <w:startOverride w:val="1"/>
    </w:lvlOverride>
  </w:num>
  <w:num w:numId="136">
    <w:abstractNumId w:val="60"/>
    <w:lvlOverride w:ilvl="0">
      <w:startOverride w:val="1"/>
    </w:lvlOverride>
  </w:num>
  <w:num w:numId="137">
    <w:abstractNumId w:val="37"/>
    <w:lvlOverride w:ilvl="0">
      <w:startOverride w:val="1"/>
    </w:lvlOverride>
  </w:num>
  <w:num w:numId="138">
    <w:abstractNumId w:val="58"/>
    <w:lvlOverride w:ilvl="0">
      <w:startOverride w:val="1"/>
    </w:lvlOverride>
  </w:num>
  <w:num w:numId="139">
    <w:abstractNumId w:val="130"/>
    <w:lvlOverride w:ilvl="0">
      <w:startOverride w:val="1"/>
    </w:lvlOverride>
  </w:num>
  <w:num w:numId="140">
    <w:abstractNumId w:val="29"/>
  </w:num>
  <w:num w:numId="141">
    <w:abstractNumId w:val="134"/>
  </w:num>
  <w:num w:numId="142">
    <w:abstractNumId w:val="88"/>
  </w:num>
  <w:num w:numId="143">
    <w:abstractNumId w:val="104"/>
  </w:num>
  <w:num w:numId="144">
    <w:abstractNumId w:val="35"/>
  </w:num>
  <w:num w:numId="145">
    <w:abstractNumId w:val="53"/>
  </w:num>
  <w:num w:numId="14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57"/>
  </w:num>
  <w:num w:numId="148">
    <w:abstractNumId w:val="69"/>
  </w:num>
  <w:num w:numId="149">
    <w:abstractNumId w:val="18"/>
  </w:num>
  <w:num w:numId="150">
    <w:abstractNumId w:val="81"/>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64EC"/>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086D"/>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507"/>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0B2"/>
    <w:rsid w:val="003A2804"/>
    <w:rsid w:val="003A4775"/>
    <w:rsid w:val="003A4C13"/>
    <w:rsid w:val="003A5874"/>
    <w:rsid w:val="003A58FE"/>
    <w:rsid w:val="003A625B"/>
    <w:rsid w:val="003A7243"/>
    <w:rsid w:val="003A7F05"/>
    <w:rsid w:val="003B0865"/>
    <w:rsid w:val="003B21F9"/>
    <w:rsid w:val="003B2414"/>
    <w:rsid w:val="003B389A"/>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6A2E"/>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97005"/>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0E6A"/>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3DF9"/>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6C69"/>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E67C5"/>
    <w:rsid w:val="00AF201F"/>
    <w:rsid w:val="00AF2173"/>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1030"/>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0B4A"/>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695B"/>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5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uiPriority w:val="99"/>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0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 w:type="character" w:styleId="Textoennegrita">
    <w:name w:val="Strong"/>
    <w:basedOn w:val="Fuentedeprrafopredeter"/>
    <w:uiPriority w:val="22"/>
    <w:qFormat/>
    <w:rsid w:val="000B086D"/>
    <w:rPr>
      <w:b/>
      <w:bCs/>
    </w:rPr>
  </w:style>
  <w:style w:type="character" w:customStyle="1" w:styleId="FontStyle23">
    <w:name w:val="Font Style23"/>
    <w:uiPriority w:val="99"/>
    <w:rsid w:val="000B086D"/>
    <w:rPr>
      <w:rFonts w:ascii="Verdana" w:hAnsi="Verdana" w:cs="Verdan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bolivia.webex.com/sinbolivia-sp/j.php?MTID=mdafc14703b8f287a1a398dbbcdad6858"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0F8F23-1525-4DFA-85EE-A4F435B14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47</Pages>
  <Words>16809</Words>
  <Characters>97391</Characters>
  <Application>Microsoft Office Word</Application>
  <DocSecurity>0</DocSecurity>
  <Lines>811</Lines>
  <Paragraphs>227</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113973</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31</cp:revision>
  <cp:lastPrinted>2022-05-10T21:31:00Z</cp:lastPrinted>
  <dcterms:created xsi:type="dcterms:W3CDTF">2026-02-04T21:25:00Z</dcterms:created>
  <dcterms:modified xsi:type="dcterms:W3CDTF">2026-02-13T18:03:00Z</dcterms:modified>
</cp:coreProperties>
</file>